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C1EB1" w14:textId="77777777" w:rsidR="00F9208F" w:rsidRPr="00F16A10" w:rsidRDefault="00562993">
      <w:pPr>
        <w:pStyle w:val="GaramondBody"/>
        <w:rPr>
          <w:sz w:val="44"/>
        </w:rPr>
      </w:pPr>
      <w:r w:rsidRPr="00F16A10">
        <w:rPr>
          <w:noProof/>
        </w:rPr>
        <w:drawing>
          <wp:anchor distT="0" distB="0" distL="114300" distR="114300" simplePos="0" relativeHeight="251662336" behindDoc="0" locked="0" layoutInCell="1" allowOverlap="0" wp14:anchorId="1D6C23BF" wp14:editId="1D6C23C0">
            <wp:simplePos x="0" y="0"/>
            <wp:positionH relativeFrom="page">
              <wp:posOffset>0</wp:posOffset>
            </wp:positionH>
            <wp:positionV relativeFrom="page">
              <wp:posOffset>0</wp:posOffset>
            </wp:positionV>
            <wp:extent cx="7553325" cy="10684510"/>
            <wp:effectExtent l="0" t="0" r="9525" b="254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10684510"/>
                    </a:xfrm>
                    <a:prstGeom prst="rect">
                      <a:avLst/>
                    </a:prstGeom>
                  </pic:spPr>
                </pic:pic>
              </a:graphicData>
            </a:graphic>
          </wp:anchor>
        </w:drawing>
      </w:r>
      <w:r w:rsidRPr="00F16A10">
        <w:t>&lt;&lt;</w:t>
      </w:r>
      <w:r w:rsidRPr="00F16A10">
        <w:br w:type="page"/>
      </w:r>
      <w:r w:rsidRPr="00F16A10">
        <w:rPr>
          <w:rFonts w:eastAsia="Times"/>
          <w:b/>
          <w:bCs w:val="0"/>
          <w:noProof/>
          <w:sz w:val="44"/>
          <w:szCs w:val="48"/>
          <w:lang w:val="en-US" w:eastAsia="en-US"/>
        </w:rPr>
        <w:lastRenderedPageBreak/>
        <w:t xml:space="preserve"> Burnham Parish Council </w:t>
      </w:r>
    </w:p>
    <w:p w14:paraId="1D6C1EB2" w14:textId="77777777" w:rsidR="00F9208F" w:rsidRPr="00F16A10" w:rsidRDefault="00562993">
      <w:pPr>
        <w:pStyle w:val="TOC1"/>
        <w:rPr>
          <w:color w:val="auto"/>
          <w:sz w:val="44"/>
        </w:rPr>
      </w:pPr>
      <w:r w:rsidRPr="00F16A10">
        <w:rPr>
          <w:color w:val="auto"/>
          <w:sz w:val="44"/>
        </w:rPr>
        <w:t xml:space="preserve"> </w:t>
      </w:r>
    </w:p>
    <w:p w14:paraId="1D6C1EB3" w14:textId="77777777" w:rsidR="00F9208F" w:rsidRPr="00F16A10" w:rsidRDefault="00F9208F">
      <w:pPr>
        <w:pStyle w:val="GaramondBody"/>
      </w:pPr>
    </w:p>
    <w:p w14:paraId="1D6C1EB4" w14:textId="77777777" w:rsidR="00F9208F" w:rsidRPr="00F16A10" w:rsidRDefault="00562993">
      <w:pPr>
        <w:widowControl w:val="0"/>
        <w:autoSpaceDE w:val="0"/>
        <w:autoSpaceDN w:val="0"/>
        <w:adjustRightInd w:val="0"/>
        <w:spacing w:before="60" w:after="60"/>
        <w:rPr>
          <w:b/>
          <w:noProof/>
          <w:sz w:val="28"/>
        </w:rPr>
      </w:pPr>
      <w:r w:rsidRPr="00F16A10">
        <w:rPr>
          <w:b/>
          <w:noProof/>
          <w:sz w:val="28"/>
        </w:rPr>
        <w:t>Contents</w:t>
      </w:r>
      <w:r w:rsidRPr="00F16A10">
        <w:rPr>
          <w:b/>
          <w:noProof/>
          <w:sz w:val="28"/>
        </w:rPr>
        <w:tab/>
        <w:t xml:space="preserve">            </w:t>
      </w:r>
      <w:r w:rsidRPr="00F16A10">
        <w:rPr>
          <w:b/>
          <w:noProof/>
          <w:sz w:val="28"/>
        </w:rPr>
        <w:tab/>
      </w:r>
      <w:r w:rsidRPr="00F16A10">
        <w:rPr>
          <w:b/>
          <w:noProof/>
          <w:sz w:val="28"/>
        </w:rPr>
        <w:tab/>
      </w:r>
      <w:r w:rsidRPr="00F16A10">
        <w:rPr>
          <w:b/>
          <w:noProof/>
          <w:sz w:val="28"/>
        </w:rPr>
        <w:tab/>
      </w:r>
      <w:r w:rsidRPr="00F16A10">
        <w:rPr>
          <w:b/>
          <w:noProof/>
          <w:sz w:val="28"/>
        </w:rPr>
        <w:tab/>
      </w:r>
      <w:r w:rsidRPr="00F16A10">
        <w:rPr>
          <w:b/>
          <w:noProof/>
          <w:sz w:val="28"/>
        </w:rPr>
        <w:tab/>
        <w:t xml:space="preserve"> </w:t>
      </w:r>
      <w:r w:rsidRPr="00F16A10">
        <w:rPr>
          <w:b/>
          <w:noProof/>
          <w:sz w:val="28"/>
        </w:rPr>
        <w:tab/>
      </w:r>
      <w:r w:rsidRPr="00F16A10">
        <w:rPr>
          <w:b/>
          <w:noProof/>
          <w:sz w:val="28"/>
        </w:rPr>
        <w:tab/>
      </w:r>
      <w:r w:rsidRPr="00F16A10">
        <w:rPr>
          <w:b/>
          <w:noProof/>
          <w:sz w:val="28"/>
        </w:rPr>
        <w:tab/>
        <w:t xml:space="preserve">      Page</w:t>
      </w:r>
    </w:p>
    <w:p w14:paraId="1D6C1EB5" w14:textId="77777777" w:rsidR="00F9208F" w:rsidRPr="00F16A10" w:rsidRDefault="00F9208F"/>
    <w:p w14:paraId="3D71CADD" w14:textId="2086ACFF" w:rsidR="00A2502D" w:rsidRPr="00F16A10" w:rsidRDefault="00562993">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fldChar w:fldCharType="begin"/>
      </w:r>
      <w:r w:rsidRPr="00F16A10">
        <w:rPr>
          <w:color w:val="auto"/>
          <w:szCs w:val="22"/>
        </w:rPr>
        <w:instrText xml:space="preserve"> TOC \o "1-1" \u </w:instrText>
      </w:r>
      <w:r w:rsidRPr="00F16A10">
        <w:rPr>
          <w:color w:val="auto"/>
        </w:rPr>
        <w:fldChar w:fldCharType="separate"/>
      </w:r>
      <w:r w:rsidR="00A2502D" w:rsidRPr="00F16A10">
        <w:rPr>
          <w:color w:val="auto"/>
        </w:rPr>
        <w:t>Employee Handbook Issues And Updates</w:t>
      </w:r>
      <w:r w:rsidR="00A2502D" w:rsidRPr="00F16A10">
        <w:rPr>
          <w:color w:val="auto"/>
        </w:rPr>
        <w:tab/>
      </w:r>
      <w:r w:rsidR="00A2502D" w:rsidRPr="00F16A10">
        <w:rPr>
          <w:color w:val="auto"/>
        </w:rPr>
        <w:fldChar w:fldCharType="begin"/>
      </w:r>
      <w:r w:rsidR="00A2502D" w:rsidRPr="00F16A10">
        <w:rPr>
          <w:color w:val="auto"/>
        </w:rPr>
        <w:instrText xml:space="preserve"> PAGEREF _Toc198027532 \h </w:instrText>
      </w:r>
      <w:r w:rsidR="00A2502D" w:rsidRPr="00F16A10">
        <w:rPr>
          <w:color w:val="auto"/>
        </w:rPr>
      </w:r>
      <w:r w:rsidR="00A2502D" w:rsidRPr="00F16A10">
        <w:rPr>
          <w:color w:val="auto"/>
        </w:rPr>
        <w:fldChar w:fldCharType="separate"/>
      </w:r>
      <w:r w:rsidR="00A2502D" w:rsidRPr="00F16A10">
        <w:rPr>
          <w:color w:val="auto"/>
        </w:rPr>
        <w:t>2</w:t>
      </w:r>
      <w:r w:rsidR="00A2502D" w:rsidRPr="00F16A10">
        <w:rPr>
          <w:color w:val="auto"/>
        </w:rPr>
        <w:fldChar w:fldCharType="end"/>
      </w:r>
    </w:p>
    <w:p w14:paraId="518045D1" w14:textId="2E7B41FC"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Introduction</w:t>
      </w:r>
      <w:r w:rsidRPr="00F16A10">
        <w:rPr>
          <w:color w:val="auto"/>
        </w:rPr>
        <w:tab/>
      </w:r>
      <w:r w:rsidRPr="00F16A10">
        <w:rPr>
          <w:color w:val="auto"/>
        </w:rPr>
        <w:fldChar w:fldCharType="begin"/>
      </w:r>
      <w:r w:rsidRPr="00F16A10">
        <w:rPr>
          <w:color w:val="auto"/>
        </w:rPr>
        <w:instrText xml:space="preserve"> PAGEREF _Toc198027533 \h </w:instrText>
      </w:r>
      <w:r w:rsidRPr="00F16A10">
        <w:rPr>
          <w:color w:val="auto"/>
        </w:rPr>
      </w:r>
      <w:r w:rsidRPr="00F16A10">
        <w:rPr>
          <w:color w:val="auto"/>
        </w:rPr>
        <w:fldChar w:fldCharType="separate"/>
      </w:r>
      <w:r w:rsidRPr="00F16A10">
        <w:rPr>
          <w:color w:val="auto"/>
        </w:rPr>
        <w:t>3</w:t>
      </w:r>
      <w:r w:rsidRPr="00F16A10">
        <w:rPr>
          <w:color w:val="auto"/>
        </w:rPr>
        <w:fldChar w:fldCharType="end"/>
      </w:r>
    </w:p>
    <w:p w14:paraId="41035258" w14:textId="07A9A333"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Joining Our Organisation</w:t>
      </w:r>
      <w:r w:rsidRPr="00F16A10">
        <w:rPr>
          <w:color w:val="auto"/>
        </w:rPr>
        <w:tab/>
      </w:r>
      <w:r w:rsidRPr="00F16A10">
        <w:rPr>
          <w:color w:val="auto"/>
        </w:rPr>
        <w:fldChar w:fldCharType="begin"/>
      </w:r>
      <w:r w:rsidRPr="00F16A10">
        <w:rPr>
          <w:color w:val="auto"/>
        </w:rPr>
        <w:instrText xml:space="preserve"> PAGEREF _Toc198027534 \h </w:instrText>
      </w:r>
      <w:r w:rsidRPr="00F16A10">
        <w:rPr>
          <w:color w:val="auto"/>
        </w:rPr>
      </w:r>
      <w:r w:rsidRPr="00F16A10">
        <w:rPr>
          <w:color w:val="auto"/>
        </w:rPr>
        <w:fldChar w:fldCharType="separate"/>
      </w:r>
      <w:r w:rsidRPr="00F16A10">
        <w:rPr>
          <w:color w:val="auto"/>
        </w:rPr>
        <w:t>4</w:t>
      </w:r>
      <w:r w:rsidRPr="00F16A10">
        <w:rPr>
          <w:color w:val="auto"/>
        </w:rPr>
        <w:fldChar w:fldCharType="end"/>
      </w:r>
    </w:p>
    <w:p w14:paraId="377AD7A1" w14:textId="3ADE6C77"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Salaries and Wages, etc</w:t>
      </w:r>
      <w:r w:rsidRPr="00F16A10">
        <w:rPr>
          <w:color w:val="auto"/>
        </w:rPr>
        <w:tab/>
      </w:r>
      <w:r w:rsidRPr="00F16A10">
        <w:rPr>
          <w:color w:val="auto"/>
        </w:rPr>
        <w:fldChar w:fldCharType="begin"/>
      </w:r>
      <w:r w:rsidRPr="00F16A10">
        <w:rPr>
          <w:color w:val="auto"/>
        </w:rPr>
        <w:instrText xml:space="preserve"> PAGEREF _Toc198027535 \h </w:instrText>
      </w:r>
      <w:r w:rsidRPr="00F16A10">
        <w:rPr>
          <w:color w:val="auto"/>
        </w:rPr>
      </w:r>
      <w:r w:rsidRPr="00F16A10">
        <w:rPr>
          <w:color w:val="auto"/>
        </w:rPr>
        <w:fldChar w:fldCharType="separate"/>
      </w:r>
      <w:r w:rsidRPr="00F16A10">
        <w:rPr>
          <w:color w:val="auto"/>
        </w:rPr>
        <w:t>6</w:t>
      </w:r>
      <w:r w:rsidRPr="00F16A10">
        <w:rPr>
          <w:color w:val="auto"/>
        </w:rPr>
        <w:fldChar w:fldCharType="end"/>
      </w:r>
    </w:p>
    <w:p w14:paraId="7EAF1746" w14:textId="0FCC2107"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Holiday Entitlement and Conditions</w:t>
      </w:r>
      <w:r w:rsidRPr="00F16A10">
        <w:rPr>
          <w:color w:val="auto"/>
        </w:rPr>
        <w:tab/>
      </w:r>
      <w:r w:rsidRPr="00F16A10">
        <w:rPr>
          <w:color w:val="auto"/>
        </w:rPr>
        <w:fldChar w:fldCharType="begin"/>
      </w:r>
      <w:r w:rsidRPr="00F16A10">
        <w:rPr>
          <w:color w:val="auto"/>
        </w:rPr>
        <w:instrText xml:space="preserve"> PAGEREF _Toc198027536 \h </w:instrText>
      </w:r>
      <w:r w:rsidRPr="00F16A10">
        <w:rPr>
          <w:color w:val="auto"/>
        </w:rPr>
      </w:r>
      <w:r w:rsidRPr="00F16A10">
        <w:rPr>
          <w:color w:val="auto"/>
        </w:rPr>
        <w:fldChar w:fldCharType="separate"/>
      </w:r>
      <w:r w:rsidRPr="00F16A10">
        <w:rPr>
          <w:color w:val="auto"/>
        </w:rPr>
        <w:t>8</w:t>
      </w:r>
      <w:r w:rsidRPr="00F16A10">
        <w:rPr>
          <w:color w:val="auto"/>
        </w:rPr>
        <w:fldChar w:fldCharType="end"/>
      </w:r>
    </w:p>
    <w:p w14:paraId="1E1CC5D4" w14:textId="614AB202"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Sickness/Injury Payments and Conditions</w:t>
      </w:r>
      <w:r w:rsidRPr="00F16A10">
        <w:rPr>
          <w:color w:val="auto"/>
        </w:rPr>
        <w:tab/>
      </w:r>
      <w:r w:rsidRPr="00F16A10">
        <w:rPr>
          <w:color w:val="auto"/>
        </w:rPr>
        <w:fldChar w:fldCharType="begin"/>
      </w:r>
      <w:r w:rsidRPr="00F16A10">
        <w:rPr>
          <w:color w:val="auto"/>
        </w:rPr>
        <w:instrText xml:space="preserve"> PAGEREF _Toc198027537 \h </w:instrText>
      </w:r>
      <w:r w:rsidRPr="00F16A10">
        <w:rPr>
          <w:color w:val="auto"/>
        </w:rPr>
      </w:r>
      <w:r w:rsidRPr="00F16A10">
        <w:rPr>
          <w:color w:val="auto"/>
        </w:rPr>
        <w:fldChar w:fldCharType="separate"/>
      </w:r>
      <w:r w:rsidRPr="00F16A10">
        <w:rPr>
          <w:color w:val="auto"/>
        </w:rPr>
        <w:t>9</w:t>
      </w:r>
      <w:r w:rsidRPr="00F16A10">
        <w:rPr>
          <w:color w:val="auto"/>
        </w:rPr>
        <w:fldChar w:fldCharType="end"/>
      </w:r>
    </w:p>
    <w:p w14:paraId="50DE10FC" w14:textId="7ADBA2B4"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Other Benefits</w:t>
      </w:r>
      <w:r w:rsidRPr="00F16A10">
        <w:rPr>
          <w:color w:val="auto"/>
        </w:rPr>
        <w:tab/>
      </w:r>
      <w:r w:rsidRPr="00F16A10">
        <w:rPr>
          <w:color w:val="auto"/>
        </w:rPr>
        <w:fldChar w:fldCharType="begin"/>
      </w:r>
      <w:r w:rsidRPr="00F16A10">
        <w:rPr>
          <w:color w:val="auto"/>
        </w:rPr>
        <w:instrText xml:space="preserve"> PAGEREF _Toc198027538 \h </w:instrText>
      </w:r>
      <w:r w:rsidRPr="00F16A10">
        <w:rPr>
          <w:color w:val="auto"/>
        </w:rPr>
      </w:r>
      <w:r w:rsidRPr="00F16A10">
        <w:rPr>
          <w:color w:val="auto"/>
        </w:rPr>
        <w:fldChar w:fldCharType="separate"/>
      </w:r>
      <w:r w:rsidRPr="00F16A10">
        <w:rPr>
          <w:color w:val="auto"/>
        </w:rPr>
        <w:t>11</w:t>
      </w:r>
      <w:r w:rsidRPr="00F16A10">
        <w:rPr>
          <w:color w:val="auto"/>
        </w:rPr>
        <w:fldChar w:fldCharType="end"/>
      </w:r>
    </w:p>
    <w:p w14:paraId="723E6B83" w14:textId="37BF0CF5"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Safeguards</w:t>
      </w:r>
      <w:r w:rsidRPr="00F16A10">
        <w:rPr>
          <w:color w:val="auto"/>
        </w:rPr>
        <w:tab/>
      </w:r>
      <w:r w:rsidRPr="00F16A10">
        <w:rPr>
          <w:color w:val="auto"/>
        </w:rPr>
        <w:fldChar w:fldCharType="begin"/>
      </w:r>
      <w:r w:rsidRPr="00F16A10">
        <w:rPr>
          <w:color w:val="auto"/>
        </w:rPr>
        <w:instrText xml:space="preserve"> PAGEREF _Toc198027539 \h </w:instrText>
      </w:r>
      <w:r w:rsidRPr="00F16A10">
        <w:rPr>
          <w:color w:val="auto"/>
        </w:rPr>
      </w:r>
      <w:r w:rsidRPr="00F16A10">
        <w:rPr>
          <w:color w:val="auto"/>
        </w:rPr>
        <w:fldChar w:fldCharType="separate"/>
      </w:r>
      <w:r w:rsidRPr="00F16A10">
        <w:rPr>
          <w:color w:val="auto"/>
        </w:rPr>
        <w:t>12</w:t>
      </w:r>
      <w:r w:rsidRPr="00F16A10">
        <w:rPr>
          <w:color w:val="auto"/>
        </w:rPr>
        <w:fldChar w:fldCharType="end"/>
      </w:r>
    </w:p>
    <w:p w14:paraId="5FAF63DE" w14:textId="2DC90ACE"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Standards</w:t>
      </w:r>
      <w:r w:rsidRPr="00F16A10">
        <w:rPr>
          <w:color w:val="auto"/>
        </w:rPr>
        <w:tab/>
      </w:r>
      <w:r w:rsidRPr="00F16A10">
        <w:rPr>
          <w:color w:val="auto"/>
        </w:rPr>
        <w:fldChar w:fldCharType="begin"/>
      </w:r>
      <w:r w:rsidRPr="00F16A10">
        <w:rPr>
          <w:color w:val="auto"/>
        </w:rPr>
        <w:instrText xml:space="preserve"> PAGEREF _Toc198027540 \h </w:instrText>
      </w:r>
      <w:r w:rsidRPr="00F16A10">
        <w:rPr>
          <w:color w:val="auto"/>
        </w:rPr>
      </w:r>
      <w:r w:rsidRPr="00F16A10">
        <w:rPr>
          <w:color w:val="auto"/>
        </w:rPr>
        <w:fldChar w:fldCharType="separate"/>
      </w:r>
      <w:r w:rsidRPr="00F16A10">
        <w:rPr>
          <w:color w:val="auto"/>
        </w:rPr>
        <w:t>17</w:t>
      </w:r>
      <w:r w:rsidRPr="00F16A10">
        <w:rPr>
          <w:color w:val="auto"/>
        </w:rPr>
        <w:fldChar w:fldCharType="end"/>
      </w:r>
    </w:p>
    <w:p w14:paraId="66972F69" w14:textId="08893C61"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Health, Safety, Welfare and Hygiene</w:t>
      </w:r>
      <w:r w:rsidRPr="00F16A10">
        <w:rPr>
          <w:color w:val="auto"/>
        </w:rPr>
        <w:tab/>
      </w:r>
      <w:r w:rsidRPr="00F16A10">
        <w:rPr>
          <w:color w:val="auto"/>
        </w:rPr>
        <w:fldChar w:fldCharType="begin"/>
      </w:r>
      <w:r w:rsidRPr="00F16A10">
        <w:rPr>
          <w:color w:val="auto"/>
        </w:rPr>
        <w:instrText xml:space="preserve"> PAGEREF _Toc198027541 \h </w:instrText>
      </w:r>
      <w:r w:rsidRPr="00F16A10">
        <w:rPr>
          <w:color w:val="auto"/>
        </w:rPr>
      </w:r>
      <w:r w:rsidRPr="00F16A10">
        <w:rPr>
          <w:color w:val="auto"/>
        </w:rPr>
        <w:fldChar w:fldCharType="separate"/>
      </w:r>
      <w:r w:rsidRPr="00F16A10">
        <w:rPr>
          <w:color w:val="auto"/>
        </w:rPr>
        <w:t>18</w:t>
      </w:r>
      <w:r w:rsidRPr="00F16A10">
        <w:rPr>
          <w:color w:val="auto"/>
        </w:rPr>
        <w:fldChar w:fldCharType="end"/>
      </w:r>
    </w:p>
    <w:p w14:paraId="5102C156" w14:textId="556F01DF"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General Terms and Procedures</w:t>
      </w:r>
      <w:r w:rsidRPr="00F16A10">
        <w:rPr>
          <w:color w:val="auto"/>
        </w:rPr>
        <w:tab/>
      </w:r>
      <w:r w:rsidRPr="00F16A10">
        <w:rPr>
          <w:color w:val="auto"/>
        </w:rPr>
        <w:fldChar w:fldCharType="begin"/>
      </w:r>
      <w:r w:rsidRPr="00F16A10">
        <w:rPr>
          <w:color w:val="auto"/>
        </w:rPr>
        <w:instrText xml:space="preserve"> PAGEREF _Toc198027542 \h </w:instrText>
      </w:r>
      <w:r w:rsidRPr="00F16A10">
        <w:rPr>
          <w:color w:val="auto"/>
        </w:rPr>
      </w:r>
      <w:r w:rsidRPr="00F16A10">
        <w:rPr>
          <w:color w:val="auto"/>
        </w:rPr>
        <w:fldChar w:fldCharType="separate"/>
      </w:r>
      <w:r w:rsidRPr="00F16A10">
        <w:rPr>
          <w:color w:val="auto"/>
        </w:rPr>
        <w:t>20</w:t>
      </w:r>
      <w:r w:rsidRPr="00F16A10">
        <w:rPr>
          <w:color w:val="auto"/>
        </w:rPr>
        <w:fldChar w:fldCharType="end"/>
      </w:r>
    </w:p>
    <w:p w14:paraId="71BFD32F" w14:textId="6878018E"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Pandemic Policy</w:t>
      </w:r>
      <w:r w:rsidRPr="00F16A10">
        <w:rPr>
          <w:color w:val="auto"/>
        </w:rPr>
        <w:tab/>
      </w:r>
      <w:r w:rsidRPr="00F16A10">
        <w:rPr>
          <w:color w:val="auto"/>
        </w:rPr>
        <w:fldChar w:fldCharType="begin"/>
      </w:r>
      <w:r w:rsidRPr="00F16A10">
        <w:rPr>
          <w:color w:val="auto"/>
        </w:rPr>
        <w:instrText xml:space="preserve"> PAGEREF _Toc198027543 \h </w:instrText>
      </w:r>
      <w:r w:rsidRPr="00F16A10">
        <w:rPr>
          <w:color w:val="auto"/>
        </w:rPr>
      </w:r>
      <w:r w:rsidRPr="00F16A10">
        <w:rPr>
          <w:color w:val="auto"/>
        </w:rPr>
        <w:fldChar w:fldCharType="separate"/>
      </w:r>
      <w:r w:rsidRPr="00F16A10">
        <w:rPr>
          <w:color w:val="auto"/>
        </w:rPr>
        <w:t>23</w:t>
      </w:r>
      <w:r w:rsidRPr="00F16A10">
        <w:rPr>
          <w:color w:val="auto"/>
        </w:rPr>
        <w:fldChar w:fldCharType="end"/>
      </w:r>
    </w:p>
    <w:p w14:paraId="6715B532" w14:textId="67865500"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Anti-Bribery Policy</w:t>
      </w:r>
      <w:r w:rsidRPr="00F16A10">
        <w:rPr>
          <w:color w:val="auto"/>
        </w:rPr>
        <w:tab/>
      </w:r>
      <w:r w:rsidRPr="00F16A10">
        <w:rPr>
          <w:color w:val="auto"/>
        </w:rPr>
        <w:fldChar w:fldCharType="begin"/>
      </w:r>
      <w:r w:rsidRPr="00F16A10">
        <w:rPr>
          <w:color w:val="auto"/>
        </w:rPr>
        <w:instrText xml:space="preserve"> PAGEREF _Toc198027544 \h </w:instrText>
      </w:r>
      <w:r w:rsidRPr="00F16A10">
        <w:rPr>
          <w:color w:val="auto"/>
        </w:rPr>
      </w:r>
      <w:r w:rsidRPr="00F16A10">
        <w:rPr>
          <w:color w:val="auto"/>
        </w:rPr>
        <w:fldChar w:fldCharType="separate"/>
      </w:r>
      <w:r w:rsidRPr="00F16A10">
        <w:rPr>
          <w:color w:val="auto"/>
        </w:rPr>
        <w:t>26</w:t>
      </w:r>
      <w:r w:rsidRPr="00F16A10">
        <w:rPr>
          <w:color w:val="auto"/>
        </w:rPr>
        <w:fldChar w:fldCharType="end"/>
      </w:r>
    </w:p>
    <w:p w14:paraId="46D53A92" w14:textId="4EEBBF4C"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Whistle-blowers</w:t>
      </w:r>
      <w:r w:rsidRPr="00F16A10">
        <w:rPr>
          <w:color w:val="auto"/>
        </w:rPr>
        <w:tab/>
      </w:r>
      <w:r w:rsidRPr="00F16A10">
        <w:rPr>
          <w:color w:val="auto"/>
        </w:rPr>
        <w:fldChar w:fldCharType="begin"/>
      </w:r>
      <w:r w:rsidRPr="00F16A10">
        <w:rPr>
          <w:color w:val="auto"/>
        </w:rPr>
        <w:instrText xml:space="preserve"> PAGEREF _Toc198027545 \h </w:instrText>
      </w:r>
      <w:r w:rsidRPr="00F16A10">
        <w:rPr>
          <w:color w:val="auto"/>
        </w:rPr>
      </w:r>
      <w:r w:rsidRPr="00F16A10">
        <w:rPr>
          <w:color w:val="auto"/>
        </w:rPr>
        <w:fldChar w:fldCharType="separate"/>
      </w:r>
      <w:r w:rsidRPr="00F16A10">
        <w:rPr>
          <w:color w:val="auto"/>
        </w:rPr>
        <w:t>27</w:t>
      </w:r>
      <w:r w:rsidRPr="00F16A10">
        <w:rPr>
          <w:color w:val="auto"/>
        </w:rPr>
        <w:fldChar w:fldCharType="end"/>
      </w:r>
    </w:p>
    <w:p w14:paraId="7D34D318" w14:textId="610F602C"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Capability Procedures</w:t>
      </w:r>
      <w:r w:rsidRPr="00F16A10">
        <w:rPr>
          <w:color w:val="auto"/>
        </w:rPr>
        <w:tab/>
      </w:r>
      <w:r w:rsidRPr="00F16A10">
        <w:rPr>
          <w:color w:val="auto"/>
        </w:rPr>
        <w:fldChar w:fldCharType="begin"/>
      </w:r>
      <w:r w:rsidRPr="00F16A10">
        <w:rPr>
          <w:color w:val="auto"/>
        </w:rPr>
        <w:instrText xml:space="preserve"> PAGEREF _Toc198027546 \h </w:instrText>
      </w:r>
      <w:r w:rsidRPr="00F16A10">
        <w:rPr>
          <w:color w:val="auto"/>
        </w:rPr>
      </w:r>
      <w:r w:rsidRPr="00F16A10">
        <w:rPr>
          <w:color w:val="auto"/>
        </w:rPr>
        <w:fldChar w:fldCharType="separate"/>
      </w:r>
      <w:r w:rsidRPr="00F16A10">
        <w:rPr>
          <w:color w:val="auto"/>
        </w:rPr>
        <w:t>28</w:t>
      </w:r>
      <w:r w:rsidRPr="00F16A10">
        <w:rPr>
          <w:color w:val="auto"/>
        </w:rPr>
        <w:fldChar w:fldCharType="end"/>
      </w:r>
    </w:p>
    <w:p w14:paraId="6E933AAC" w14:textId="656E677E"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Disciplinary Procedures</w:t>
      </w:r>
      <w:r w:rsidRPr="00F16A10">
        <w:rPr>
          <w:color w:val="auto"/>
        </w:rPr>
        <w:tab/>
      </w:r>
      <w:r w:rsidRPr="00F16A10">
        <w:rPr>
          <w:color w:val="auto"/>
        </w:rPr>
        <w:fldChar w:fldCharType="begin"/>
      </w:r>
      <w:r w:rsidRPr="00F16A10">
        <w:rPr>
          <w:color w:val="auto"/>
        </w:rPr>
        <w:instrText xml:space="preserve"> PAGEREF _Toc198027547 \h </w:instrText>
      </w:r>
      <w:r w:rsidRPr="00F16A10">
        <w:rPr>
          <w:color w:val="auto"/>
        </w:rPr>
      </w:r>
      <w:r w:rsidRPr="00F16A10">
        <w:rPr>
          <w:color w:val="auto"/>
        </w:rPr>
        <w:fldChar w:fldCharType="separate"/>
      </w:r>
      <w:r w:rsidRPr="00F16A10">
        <w:rPr>
          <w:color w:val="auto"/>
        </w:rPr>
        <w:t>29</w:t>
      </w:r>
      <w:r w:rsidRPr="00F16A10">
        <w:rPr>
          <w:color w:val="auto"/>
        </w:rPr>
        <w:fldChar w:fldCharType="end"/>
      </w:r>
    </w:p>
    <w:p w14:paraId="213EDB89" w14:textId="5F87132A"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Capability / Disciplinary Appeal Procedure</w:t>
      </w:r>
      <w:r w:rsidRPr="00F16A10">
        <w:rPr>
          <w:color w:val="auto"/>
        </w:rPr>
        <w:tab/>
      </w:r>
      <w:r w:rsidRPr="00F16A10">
        <w:rPr>
          <w:color w:val="auto"/>
        </w:rPr>
        <w:fldChar w:fldCharType="begin"/>
      </w:r>
      <w:r w:rsidRPr="00F16A10">
        <w:rPr>
          <w:color w:val="auto"/>
        </w:rPr>
        <w:instrText xml:space="preserve"> PAGEREF _Toc198027548 \h </w:instrText>
      </w:r>
      <w:r w:rsidRPr="00F16A10">
        <w:rPr>
          <w:color w:val="auto"/>
        </w:rPr>
      </w:r>
      <w:r w:rsidRPr="00F16A10">
        <w:rPr>
          <w:color w:val="auto"/>
        </w:rPr>
        <w:fldChar w:fldCharType="separate"/>
      </w:r>
      <w:r w:rsidRPr="00F16A10">
        <w:rPr>
          <w:color w:val="auto"/>
        </w:rPr>
        <w:t>33</w:t>
      </w:r>
      <w:r w:rsidRPr="00F16A10">
        <w:rPr>
          <w:color w:val="auto"/>
        </w:rPr>
        <w:fldChar w:fldCharType="end"/>
      </w:r>
    </w:p>
    <w:p w14:paraId="0378E4C6" w14:textId="03424BDE"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Grievance Procedure</w:t>
      </w:r>
      <w:r w:rsidRPr="00F16A10">
        <w:rPr>
          <w:color w:val="auto"/>
        </w:rPr>
        <w:tab/>
      </w:r>
      <w:r w:rsidRPr="00F16A10">
        <w:rPr>
          <w:color w:val="auto"/>
        </w:rPr>
        <w:fldChar w:fldCharType="begin"/>
      </w:r>
      <w:r w:rsidRPr="00F16A10">
        <w:rPr>
          <w:color w:val="auto"/>
        </w:rPr>
        <w:instrText xml:space="preserve"> PAGEREF _Toc198027549 \h </w:instrText>
      </w:r>
      <w:r w:rsidRPr="00F16A10">
        <w:rPr>
          <w:color w:val="auto"/>
        </w:rPr>
      </w:r>
      <w:r w:rsidRPr="00F16A10">
        <w:rPr>
          <w:color w:val="auto"/>
        </w:rPr>
        <w:fldChar w:fldCharType="separate"/>
      </w:r>
      <w:r w:rsidRPr="00F16A10">
        <w:rPr>
          <w:color w:val="auto"/>
        </w:rPr>
        <w:t>34</w:t>
      </w:r>
      <w:r w:rsidRPr="00F16A10">
        <w:rPr>
          <w:color w:val="auto"/>
        </w:rPr>
        <w:fldChar w:fldCharType="end"/>
      </w:r>
    </w:p>
    <w:p w14:paraId="4FED36C7" w14:textId="654D42AD"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Diginity at Work and Harassment Policy</w:t>
      </w:r>
      <w:r w:rsidRPr="00F16A10">
        <w:rPr>
          <w:color w:val="auto"/>
        </w:rPr>
        <w:tab/>
      </w:r>
      <w:r w:rsidRPr="00F16A10">
        <w:rPr>
          <w:color w:val="auto"/>
        </w:rPr>
        <w:fldChar w:fldCharType="begin"/>
      </w:r>
      <w:r w:rsidRPr="00F16A10">
        <w:rPr>
          <w:color w:val="auto"/>
        </w:rPr>
        <w:instrText xml:space="preserve"> PAGEREF _Toc198027550 \h </w:instrText>
      </w:r>
      <w:r w:rsidRPr="00F16A10">
        <w:rPr>
          <w:color w:val="auto"/>
        </w:rPr>
      </w:r>
      <w:r w:rsidRPr="00F16A10">
        <w:rPr>
          <w:color w:val="auto"/>
        </w:rPr>
        <w:fldChar w:fldCharType="separate"/>
      </w:r>
      <w:r w:rsidRPr="00F16A10">
        <w:rPr>
          <w:color w:val="auto"/>
        </w:rPr>
        <w:t>35</w:t>
      </w:r>
      <w:r w:rsidRPr="00F16A10">
        <w:rPr>
          <w:color w:val="auto"/>
        </w:rPr>
        <w:fldChar w:fldCharType="end"/>
      </w:r>
    </w:p>
    <w:p w14:paraId="5A5B48A2" w14:textId="1B932E9D"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Equality, Inclusion and Diversity Policy</w:t>
      </w:r>
      <w:r w:rsidRPr="00F16A10">
        <w:rPr>
          <w:color w:val="auto"/>
        </w:rPr>
        <w:tab/>
      </w:r>
      <w:r w:rsidRPr="00F16A10">
        <w:rPr>
          <w:color w:val="auto"/>
        </w:rPr>
        <w:fldChar w:fldCharType="begin"/>
      </w:r>
      <w:r w:rsidRPr="00F16A10">
        <w:rPr>
          <w:color w:val="auto"/>
        </w:rPr>
        <w:instrText xml:space="preserve"> PAGEREF _Toc198027551 \h </w:instrText>
      </w:r>
      <w:r w:rsidRPr="00F16A10">
        <w:rPr>
          <w:color w:val="auto"/>
        </w:rPr>
      </w:r>
      <w:r w:rsidRPr="00F16A10">
        <w:rPr>
          <w:color w:val="auto"/>
        </w:rPr>
        <w:fldChar w:fldCharType="separate"/>
      </w:r>
      <w:r w:rsidRPr="00F16A10">
        <w:rPr>
          <w:color w:val="auto"/>
        </w:rPr>
        <w:t>43</w:t>
      </w:r>
      <w:r w:rsidRPr="00F16A10">
        <w:rPr>
          <w:color w:val="auto"/>
        </w:rPr>
        <w:fldChar w:fldCharType="end"/>
      </w:r>
    </w:p>
    <w:p w14:paraId="7AFE4E9B" w14:textId="59880392"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Neonatal Care Leave Policy</w:t>
      </w:r>
      <w:r w:rsidRPr="00F16A10">
        <w:rPr>
          <w:color w:val="auto"/>
        </w:rPr>
        <w:tab/>
      </w:r>
      <w:r w:rsidRPr="00F16A10">
        <w:rPr>
          <w:color w:val="auto"/>
        </w:rPr>
        <w:fldChar w:fldCharType="begin"/>
      </w:r>
      <w:r w:rsidRPr="00F16A10">
        <w:rPr>
          <w:color w:val="auto"/>
        </w:rPr>
        <w:instrText xml:space="preserve"> PAGEREF _Toc198027552 \h </w:instrText>
      </w:r>
      <w:r w:rsidRPr="00F16A10">
        <w:rPr>
          <w:color w:val="auto"/>
        </w:rPr>
      </w:r>
      <w:r w:rsidRPr="00F16A10">
        <w:rPr>
          <w:color w:val="auto"/>
        </w:rPr>
        <w:fldChar w:fldCharType="separate"/>
      </w:r>
      <w:r w:rsidRPr="00F16A10">
        <w:rPr>
          <w:color w:val="auto"/>
        </w:rPr>
        <w:t>45</w:t>
      </w:r>
      <w:r w:rsidRPr="00F16A10">
        <w:rPr>
          <w:color w:val="auto"/>
        </w:rPr>
        <w:fldChar w:fldCharType="end"/>
      </w:r>
    </w:p>
    <w:p w14:paraId="091A95C2" w14:textId="5A73737B" w:rsidR="00A2502D" w:rsidRPr="00F16A10" w:rsidRDefault="00A2502D">
      <w:pPr>
        <w:pStyle w:val="TOC1"/>
        <w:rPr>
          <w:rFonts w:asciiTheme="minorHAnsi" w:eastAsiaTheme="minorEastAsia" w:hAnsiTheme="minorHAnsi" w:cstheme="minorBidi"/>
          <w:b w:val="0"/>
          <w:color w:val="auto"/>
          <w:kern w:val="2"/>
          <w:sz w:val="24"/>
          <w:szCs w:val="24"/>
          <w:lang w:eastAsia="en-GB"/>
          <w14:ligatures w14:val="standardContextual"/>
        </w:rPr>
      </w:pPr>
      <w:r w:rsidRPr="00F16A10">
        <w:rPr>
          <w:color w:val="auto"/>
        </w:rPr>
        <w:t>Termination of Employment</w:t>
      </w:r>
      <w:r w:rsidRPr="00F16A10">
        <w:rPr>
          <w:color w:val="auto"/>
        </w:rPr>
        <w:tab/>
      </w:r>
      <w:r w:rsidRPr="00F16A10">
        <w:rPr>
          <w:color w:val="auto"/>
        </w:rPr>
        <w:fldChar w:fldCharType="begin"/>
      </w:r>
      <w:r w:rsidRPr="00F16A10">
        <w:rPr>
          <w:color w:val="auto"/>
        </w:rPr>
        <w:instrText xml:space="preserve"> PAGEREF _Toc198027553 \h </w:instrText>
      </w:r>
      <w:r w:rsidRPr="00F16A10">
        <w:rPr>
          <w:color w:val="auto"/>
        </w:rPr>
      </w:r>
      <w:r w:rsidRPr="00F16A10">
        <w:rPr>
          <w:color w:val="auto"/>
        </w:rPr>
        <w:fldChar w:fldCharType="separate"/>
      </w:r>
      <w:r w:rsidRPr="00F16A10">
        <w:rPr>
          <w:color w:val="auto"/>
        </w:rPr>
        <w:t>48</w:t>
      </w:r>
      <w:r w:rsidRPr="00F16A10">
        <w:rPr>
          <w:color w:val="auto"/>
        </w:rPr>
        <w:fldChar w:fldCharType="end"/>
      </w:r>
    </w:p>
    <w:p w14:paraId="1D6C1ECE" w14:textId="5BEFFA48" w:rsidR="00F9208F" w:rsidRPr="00F16A10" w:rsidRDefault="00562993">
      <w:pPr>
        <w:tabs>
          <w:tab w:val="right" w:pos="7938"/>
        </w:tabs>
        <w:ind w:left="1134" w:right="1134"/>
      </w:pPr>
      <w:r w:rsidRPr="00F16A10">
        <w:fldChar w:fldCharType="end"/>
      </w:r>
    </w:p>
    <w:p w14:paraId="1D6C1ECF" w14:textId="77777777" w:rsidR="00F9208F" w:rsidRPr="00F16A10" w:rsidRDefault="00562993">
      <w:pPr>
        <w:widowControl w:val="0"/>
        <w:autoSpaceDE w:val="0"/>
        <w:autoSpaceDN w:val="0"/>
        <w:adjustRightInd w:val="0"/>
        <w:ind w:left="142" w:hanging="142"/>
      </w:pPr>
      <w:r w:rsidRPr="00F16A10">
        <w:tab/>
      </w:r>
      <w:r w:rsidRPr="00F16A10">
        <w:tab/>
      </w:r>
    </w:p>
    <w:p w14:paraId="1D6C1ED0" w14:textId="77777777" w:rsidR="00F9208F" w:rsidRPr="00F16A10" w:rsidRDefault="00F9208F">
      <w:pPr>
        <w:widowControl w:val="0"/>
        <w:autoSpaceDE w:val="0"/>
        <w:autoSpaceDN w:val="0"/>
        <w:adjustRightInd w:val="0"/>
        <w:ind w:right="1134"/>
        <w:rPr>
          <w:b/>
          <w:i/>
        </w:rPr>
      </w:pPr>
    </w:p>
    <w:p w14:paraId="1D6C1ED1" w14:textId="77777777" w:rsidR="00F9208F" w:rsidRPr="00F16A10" w:rsidRDefault="00562993">
      <w:pPr>
        <w:pStyle w:val="Heading1"/>
        <w:rPr>
          <w:color w:val="auto"/>
          <w:szCs w:val="44"/>
        </w:rPr>
      </w:pPr>
      <w:bookmarkStart w:id="0" w:name="EHUissue"/>
      <w:bookmarkEnd w:id="0"/>
      <w:r w:rsidRPr="00F16A10">
        <w:rPr>
          <w:color w:val="auto"/>
        </w:rPr>
        <w:br w:type="page"/>
      </w:r>
      <w:bookmarkStart w:id="1" w:name="_Toc386554337"/>
      <w:bookmarkStart w:id="2" w:name="_Toc386554453"/>
      <w:bookmarkStart w:id="3" w:name="_Toc198027532"/>
      <w:r w:rsidRPr="00F16A10">
        <w:rPr>
          <w:color w:val="auto"/>
          <w:szCs w:val="44"/>
        </w:rPr>
        <w:lastRenderedPageBreak/>
        <w:t>Employee Handbook Issues And Updates</w:t>
      </w:r>
      <w:bookmarkEnd w:id="1"/>
      <w:bookmarkEnd w:id="2"/>
      <w:bookmarkEnd w:id="3"/>
      <w:r w:rsidRPr="00F16A10">
        <w:rPr>
          <w:color w:val="auto"/>
          <w:szCs w:val="44"/>
        </w:rPr>
        <w:t xml:space="preserve"> </w:t>
      </w:r>
    </w:p>
    <w:tbl>
      <w:tblPr>
        <w:tblpPr w:leftFromText="180" w:rightFromText="180" w:vertAnchor="text" w:horzAnchor="margin" w:tblpX="108" w:tblpY="278"/>
        <w:tblW w:w="9016" w:type="dxa"/>
        <w:tblLook w:val="04A0" w:firstRow="1" w:lastRow="0" w:firstColumn="1" w:lastColumn="0" w:noHBand="0" w:noVBand="1"/>
      </w:tblPr>
      <w:tblGrid>
        <w:gridCol w:w="3005"/>
        <w:gridCol w:w="3005"/>
        <w:gridCol w:w="3006"/>
      </w:tblGrid>
      <w:tr w:rsidR="00742AF5" w:rsidRPr="00F16A10" w14:paraId="1D6C1ED5" w14:textId="77777777">
        <w:trPr>
          <w:trHeight w:val="567"/>
        </w:trPr>
        <w:tc>
          <w:tcPr>
            <w:tcW w:w="3005" w:type="dxa"/>
            <w:shd w:val="clear" w:color="auto" w:fill="000000"/>
            <w:vAlign w:val="center"/>
            <w:hideMark/>
          </w:tcPr>
          <w:p w14:paraId="1D6C1ED2" w14:textId="77777777" w:rsidR="00F9208F" w:rsidRPr="00F16A10" w:rsidRDefault="00562993">
            <w:pPr>
              <w:pStyle w:val="BodyBoldBlue"/>
            </w:pPr>
            <w:r w:rsidRPr="00F16A10">
              <w:t>Pages</w:t>
            </w:r>
          </w:p>
        </w:tc>
        <w:tc>
          <w:tcPr>
            <w:tcW w:w="3005" w:type="dxa"/>
            <w:shd w:val="clear" w:color="auto" w:fill="000000"/>
            <w:vAlign w:val="center"/>
            <w:hideMark/>
          </w:tcPr>
          <w:p w14:paraId="1D6C1ED3" w14:textId="77777777" w:rsidR="00F9208F" w:rsidRPr="00F16A10" w:rsidRDefault="00562993">
            <w:pPr>
              <w:pStyle w:val="BodyBoldBlue"/>
            </w:pPr>
            <w:r w:rsidRPr="00F16A10">
              <w:t>Issue Number</w:t>
            </w:r>
          </w:p>
        </w:tc>
        <w:tc>
          <w:tcPr>
            <w:tcW w:w="3006" w:type="dxa"/>
            <w:shd w:val="clear" w:color="auto" w:fill="000000"/>
            <w:vAlign w:val="center"/>
            <w:hideMark/>
          </w:tcPr>
          <w:p w14:paraId="1D6C1ED4" w14:textId="77777777" w:rsidR="00F9208F" w:rsidRPr="00F16A10" w:rsidRDefault="00562993">
            <w:pPr>
              <w:pStyle w:val="BodyBoldBlue"/>
            </w:pPr>
            <w:r w:rsidRPr="00F16A10">
              <w:t>Date</w:t>
            </w:r>
          </w:p>
        </w:tc>
      </w:tr>
      <w:tr w:rsidR="00742AF5" w:rsidRPr="00F16A10" w14:paraId="1D6C1ED9" w14:textId="77777777">
        <w:trPr>
          <w:trHeight w:val="567"/>
        </w:trPr>
        <w:tc>
          <w:tcPr>
            <w:tcW w:w="3005" w:type="dxa"/>
            <w:tcBorders>
              <w:top w:val="nil"/>
              <w:left w:val="nil"/>
              <w:bottom w:val="single" w:sz="4" w:space="0" w:color="auto"/>
              <w:right w:val="single" w:sz="4" w:space="0" w:color="auto"/>
            </w:tcBorders>
            <w:vAlign w:val="center"/>
            <w:hideMark/>
          </w:tcPr>
          <w:p w14:paraId="1D6C1ED6" w14:textId="180BB610" w:rsidR="00F9208F" w:rsidRPr="00F16A10" w:rsidRDefault="00562993">
            <w:pPr>
              <w:pStyle w:val="GaramondBody"/>
            </w:pPr>
            <w:r w:rsidRPr="00F16A10">
              <w:t>1-</w:t>
            </w:r>
            <w:r w:rsidR="00A83ABE" w:rsidRPr="00F16A10">
              <w:t>40</w:t>
            </w:r>
          </w:p>
        </w:tc>
        <w:tc>
          <w:tcPr>
            <w:tcW w:w="3005" w:type="dxa"/>
            <w:tcBorders>
              <w:top w:val="nil"/>
              <w:left w:val="single" w:sz="4" w:space="0" w:color="auto"/>
              <w:bottom w:val="single" w:sz="4" w:space="0" w:color="auto"/>
              <w:right w:val="single" w:sz="4" w:space="0" w:color="auto"/>
            </w:tcBorders>
            <w:vAlign w:val="center"/>
            <w:hideMark/>
          </w:tcPr>
          <w:p w14:paraId="1D6C1ED7" w14:textId="69C0AE46" w:rsidR="00F9208F" w:rsidRPr="00F16A10" w:rsidRDefault="00562993">
            <w:pPr>
              <w:pStyle w:val="GaramondBody"/>
            </w:pPr>
            <w:r w:rsidRPr="00F16A10">
              <w:t>1</w:t>
            </w:r>
          </w:p>
        </w:tc>
        <w:tc>
          <w:tcPr>
            <w:tcW w:w="3006" w:type="dxa"/>
            <w:tcBorders>
              <w:top w:val="nil"/>
              <w:left w:val="single" w:sz="4" w:space="0" w:color="auto"/>
              <w:bottom w:val="single" w:sz="4" w:space="0" w:color="auto"/>
              <w:right w:val="nil"/>
            </w:tcBorders>
            <w:vAlign w:val="center"/>
            <w:hideMark/>
          </w:tcPr>
          <w:p w14:paraId="1D6C1ED8" w14:textId="3B5C94AE" w:rsidR="00F9208F" w:rsidRPr="00F16A10" w:rsidRDefault="00562993">
            <w:pPr>
              <w:pStyle w:val="GaramondBody"/>
            </w:pPr>
            <w:r w:rsidRPr="00F16A10">
              <w:t>September 2021</w:t>
            </w:r>
          </w:p>
        </w:tc>
      </w:tr>
      <w:tr w:rsidR="00742AF5" w:rsidRPr="00F16A10" w14:paraId="1D6C1EDD"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DA" w14:textId="44DDB8FF" w:rsidR="00F9208F" w:rsidRPr="00F16A10" w:rsidRDefault="00835771">
            <w:pPr>
              <w:pStyle w:val="GaramondBody"/>
            </w:pPr>
            <w:r w:rsidRPr="00F16A10">
              <w:t>4, 9, 11, 19, 21, 29, 40</w:t>
            </w:r>
          </w:p>
        </w:tc>
        <w:tc>
          <w:tcPr>
            <w:tcW w:w="3005" w:type="dxa"/>
            <w:tcBorders>
              <w:top w:val="single" w:sz="4" w:space="0" w:color="auto"/>
              <w:left w:val="single" w:sz="4" w:space="0" w:color="auto"/>
              <w:bottom w:val="single" w:sz="4" w:space="0" w:color="auto"/>
              <w:right w:val="single" w:sz="4" w:space="0" w:color="auto"/>
            </w:tcBorders>
            <w:vAlign w:val="center"/>
          </w:tcPr>
          <w:p w14:paraId="1D6C1EDB" w14:textId="1B0FA589" w:rsidR="00F9208F" w:rsidRPr="00F16A10" w:rsidRDefault="00835771">
            <w:pPr>
              <w:pStyle w:val="GaramondBody"/>
            </w:pPr>
            <w:r w:rsidRPr="00F16A10">
              <w:t>2</w:t>
            </w:r>
          </w:p>
        </w:tc>
        <w:tc>
          <w:tcPr>
            <w:tcW w:w="3006" w:type="dxa"/>
            <w:tcBorders>
              <w:top w:val="single" w:sz="4" w:space="0" w:color="auto"/>
              <w:left w:val="single" w:sz="4" w:space="0" w:color="auto"/>
              <w:bottom w:val="single" w:sz="4" w:space="0" w:color="auto"/>
              <w:right w:val="nil"/>
            </w:tcBorders>
            <w:vAlign w:val="center"/>
          </w:tcPr>
          <w:p w14:paraId="1D6C1EDC" w14:textId="00DBA151" w:rsidR="00F9208F" w:rsidRPr="00F16A10" w:rsidRDefault="00835771">
            <w:pPr>
              <w:pStyle w:val="GaramondBody"/>
            </w:pPr>
            <w:r w:rsidRPr="00F16A10">
              <w:t>September 2024</w:t>
            </w:r>
          </w:p>
        </w:tc>
      </w:tr>
      <w:tr w:rsidR="00742AF5" w:rsidRPr="00F16A10" w14:paraId="1D6C1EE1"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DE" w14:textId="79B0BE9D" w:rsidR="00F9208F" w:rsidRPr="00F16A10" w:rsidRDefault="00B82D83">
            <w:pPr>
              <w:pStyle w:val="GaramondBody"/>
            </w:pPr>
            <w:r w:rsidRPr="00F16A10">
              <w:t>35 - 43</w:t>
            </w:r>
          </w:p>
        </w:tc>
        <w:tc>
          <w:tcPr>
            <w:tcW w:w="3005" w:type="dxa"/>
            <w:tcBorders>
              <w:top w:val="single" w:sz="4" w:space="0" w:color="auto"/>
              <w:left w:val="single" w:sz="4" w:space="0" w:color="auto"/>
              <w:bottom w:val="single" w:sz="4" w:space="0" w:color="auto"/>
              <w:right w:val="single" w:sz="4" w:space="0" w:color="auto"/>
            </w:tcBorders>
            <w:vAlign w:val="center"/>
          </w:tcPr>
          <w:p w14:paraId="1D6C1EDF" w14:textId="0C8D7843" w:rsidR="00F9208F" w:rsidRPr="00F16A10" w:rsidRDefault="00B82D83">
            <w:pPr>
              <w:pStyle w:val="GaramondBody"/>
            </w:pPr>
            <w:r w:rsidRPr="00F16A10">
              <w:t>3</w:t>
            </w:r>
          </w:p>
        </w:tc>
        <w:tc>
          <w:tcPr>
            <w:tcW w:w="3006" w:type="dxa"/>
            <w:tcBorders>
              <w:top w:val="single" w:sz="4" w:space="0" w:color="auto"/>
              <w:left w:val="single" w:sz="4" w:space="0" w:color="auto"/>
              <w:bottom w:val="single" w:sz="4" w:space="0" w:color="auto"/>
              <w:right w:val="nil"/>
            </w:tcBorders>
            <w:vAlign w:val="center"/>
          </w:tcPr>
          <w:p w14:paraId="1D6C1EE0" w14:textId="580679FD" w:rsidR="00F9208F" w:rsidRPr="00F16A10" w:rsidRDefault="00B82D83">
            <w:pPr>
              <w:pStyle w:val="GaramondBody"/>
            </w:pPr>
            <w:r w:rsidRPr="00F16A10">
              <w:t xml:space="preserve">September 2024 </w:t>
            </w:r>
          </w:p>
        </w:tc>
      </w:tr>
      <w:tr w:rsidR="00742AF5" w:rsidRPr="00F16A10" w14:paraId="1D6C1EE5"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E2" w14:textId="0EADB911" w:rsidR="00F9208F" w:rsidRPr="00F16A10" w:rsidRDefault="00A2502D">
            <w:pPr>
              <w:pStyle w:val="GaramondBody"/>
            </w:pPr>
            <w:r w:rsidRPr="00F16A10">
              <w:t>45 - 47</w:t>
            </w:r>
          </w:p>
        </w:tc>
        <w:tc>
          <w:tcPr>
            <w:tcW w:w="3005" w:type="dxa"/>
            <w:tcBorders>
              <w:top w:val="single" w:sz="4" w:space="0" w:color="auto"/>
              <w:left w:val="single" w:sz="4" w:space="0" w:color="auto"/>
              <w:bottom w:val="single" w:sz="4" w:space="0" w:color="auto"/>
              <w:right w:val="single" w:sz="4" w:space="0" w:color="auto"/>
            </w:tcBorders>
            <w:vAlign w:val="center"/>
          </w:tcPr>
          <w:p w14:paraId="1D6C1EE3" w14:textId="785D1239" w:rsidR="00F9208F" w:rsidRPr="00F16A10" w:rsidRDefault="00A2502D">
            <w:pPr>
              <w:pStyle w:val="GaramondBody"/>
            </w:pPr>
            <w:r w:rsidRPr="00F16A10">
              <w:t>4</w:t>
            </w:r>
          </w:p>
        </w:tc>
        <w:tc>
          <w:tcPr>
            <w:tcW w:w="3006" w:type="dxa"/>
            <w:tcBorders>
              <w:top w:val="single" w:sz="4" w:space="0" w:color="auto"/>
              <w:left w:val="single" w:sz="4" w:space="0" w:color="auto"/>
              <w:bottom w:val="single" w:sz="4" w:space="0" w:color="auto"/>
              <w:right w:val="nil"/>
            </w:tcBorders>
            <w:vAlign w:val="center"/>
          </w:tcPr>
          <w:p w14:paraId="1D6C1EE4" w14:textId="0DFBC47D" w:rsidR="00F9208F" w:rsidRPr="00F16A10" w:rsidRDefault="00A2502D">
            <w:pPr>
              <w:pStyle w:val="GaramondBody"/>
            </w:pPr>
            <w:r w:rsidRPr="00F16A10">
              <w:t>May 2025</w:t>
            </w:r>
          </w:p>
        </w:tc>
      </w:tr>
      <w:tr w:rsidR="00742AF5" w:rsidRPr="00F16A10" w14:paraId="1D6C1EE9"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E6" w14:textId="70B09F38" w:rsidR="00F9208F" w:rsidRPr="00F16A10" w:rsidRDefault="00742AF5">
            <w:pPr>
              <w:pStyle w:val="GaramondBody"/>
            </w:pPr>
            <w:r w:rsidRPr="00F16A10">
              <w:t>9, 21, 27</w:t>
            </w:r>
          </w:p>
        </w:tc>
        <w:tc>
          <w:tcPr>
            <w:tcW w:w="3005" w:type="dxa"/>
            <w:tcBorders>
              <w:top w:val="single" w:sz="4" w:space="0" w:color="auto"/>
              <w:left w:val="single" w:sz="4" w:space="0" w:color="auto"/>
              <w:bottom w:val="single" w:sz="4" w:space="0" w:color="auto"/>
              <w:right w:val="single" w:sz="4" w:space="0" w:color="auto"/>
            </w:tcBorders>
            <w:vAlign w:val="center"/>
          </w:tcPr>
          <w:p w14:paraId="1D6C1EE7" w14:textId="0102F210" w:rsidR="00F9208F" w:rsidRPr="00F16A10" w:rsidRDefault="00742AF5">
            <w:pPr>
              <w:pStyle w:val="GaramondBody"/>
            </w:pPr>
            <w:r w:rsidRPr="00F16A10">
              <w:t>5</w:t>
            </w:r>
          </w:p>
        </w:tc>
        <w:tc>
          <w:tcPr>
            <w:tcW w:w="3006" w:type="dxa"/>
            <w:tcBorders>
              <w:top w:val="single" w:sz="4" w:space="0" w:color="auto"/>
              <w:left w:val="single" w:sz="4" w:space="0" w:color="auto"/>
              <w:bottom w:val="single" w:sz="4" w:space="0" w:color="auto"/>
              <w:right w:val="nil"/>
            </w:tcBorders>
            <w:vAlign w:val="center"/>
          </w:tcPr>
          <w:p w14:paraId="1D6C1EE8" w14:textId="6095FE63" w:rsidR="00F9208F" w:rsidRPr="00F16A10" w:rsidRDefault="00742AF5">
            <w:pPr>
              <w:pStyle w:val="GaramondBody"/>
            </w:pPr>
            <w:r w:rsidRPr="00F16A10">
              <w:t>May 2026</w:t>
            </w:r>
          </w:p>
        </w:tc>
      </w:tr>
      <w:tr w:rsidR="00742AF5" w:rsidRPr="00F16A10" w14:paraId="1D6C1EED"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EA"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EEB"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EEC" w14:textId="77777777" w:rsidR="00F9208F" w:rsidRPr="00F16A10" w:rsidRDefault="00F9208F">
            <w:pPr>
              <w:pStyle w:val="GaramondBody"/>
            </w:pPr>
          </w:p>
        </w:tc>
      </w:tr>
      <w:tr w:rsidR="00742AF5" w:rsidRPr="00F16A10" w14:paraId="1D6C1EF1"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EE"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EEF"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EF0" w14:textId="77777777" w:rsidR="00F9208F" w:rsidRPr="00F16A10" w:rsidRDefault="00F9208F">
            <w:pPr>
              <w:pStyle w:val="GaramondBody"/>
            </w:pPr>
          </w:p>
        </w:tc>
      </w:tr>
      <w:tr w:rsidR="00742AF5" w:rsidRPr="00F16A10" w14:paraId="1D6C1EF5"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F2"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EF3"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EF4" w14:textId="77777777" w:rsidR="00F9208F" w:rsidRPr="00F16A10" w:rsidRDefault="00F9208F">
            <w:pPr>
              <w:pStyle w:val="GaramondBody"/>
            </w:pPr>
          </w:p>
        </w:tc>
      </w:tr>
      <w:tr w:rsidR="00742AF5" w:rsidRPr="00F16A10" w14:paraId="1D6C1EF9"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F6"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EF7"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EF8" w14:textId="77777777" w:rsidR="00F9208F" w:rsidRPr="00F16A10" w:rsidRDefault="00F9208F">
            <w:pPr>
              <w:pStyle w:val="GaramondBody"/>
            </w:pPr>
          </w:p>
        </w:tc>
      </w:tr>
      <w:tr w:rsidR="00742AF5" w:rsidRPr="00F16A10" w14:paraId="1D6C1EFD"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FA"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EFB"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EFC" w14:textId="77777777" w:rsidR="00F9208F" w:rsidRPr="00F16A10" w:rsidRDefault="00F9208F">
            <w:pPr>
              <w:pStyle w:val="GaramondBody"/>
            </w:pPr>
          </w:p>
        </w:tc>
      </w:tr>
      <w:tr w:rsidR="00742AF5" w:rsidRPr="00F16A10" w14:paraId="1D6C1F01"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EFE"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EFF"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F00" w14:textId="77777777" w:rsidR="00F9208F" w:rsidRPr="00F16A10" w:rsidRDefault="00F9208F">
            <w:pPr>
              <w:pStyle w:val="GaramondBody"/>
            </w:pPr>
          </w:p>
        </w:tc>
      </w:tr>
      <w:tr w:rsidR="00742AF5" w:rsidRPr="00F16A10" w14:paraId="1D6C1F05"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F02"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F03"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F04" w14:textId="77777777" w:rsidR="00F9208F" w:rsidRPr="00F16A10" w:rsidRDefault="00F9208F">
            <w:pPr>
              <w:pStyle w:val="GaramondBody"/>
            </w:pPr>
          </w:p>
        </w:tc>
      </w:tr>
      <w:tr w:rsidR="00742AF5" w:rsidRPr="00F16A10" w14:paraId="1D6C1F09"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F06"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F07"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F08" w14:textId="77777777" w:rsidR="00F9208F" w:rsidRPr="00F16A10" w:rsidRDefault="00F9208F">
            <w:pPr>
              <w:pStyle w:val="GaramondBody"/>
            </w:pPr>
          </w:p>
        </w:tc>
      </w:tr>
      <w:tr w:rsidR="00742AF5" w:rsidRPr="00F16A10" w14:paraId="1D6C1F0D"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F0A"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F0B"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F0C" w14:textId="77777777" w:rsidR="00F9208F" w:rsidRPr="00F16A10" w:rsidRDefault="00F9208F">
            <w:pPr>
              <w:pStyle w:val="GaramondBody"/>
            </w:pPr>
          </w:p>
        </w:tc>
      </w:tr>
      <w:tr w:rsidR="00742AF5" w:rsidRPr="00F16A10" w14:paraId="1D6C1F11"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F0E"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F0F"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F10" w14:textId="77777777" w:rsidR="00F9208F" w:rsidRPr="00F16A10" w:rsidRDefault="00F9208F">
            <w:pPr>
              <w:pStyle w:val="GaramondBody"/>
            </w:pPr>
          </w:p>
        </w:tc>
      </w:tr>
      <w:tr w:rsidR="00742AF5" w:rsidRPr="00F16A10" w14:paraId="1D6C1F15"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F12"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F13"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F14" w14:textId="77777777" w:rsidR="00F9208F" w:rsidRPr="00F16A10" w:rsidRDefault="00F9208F">
            <w:pPr>
              <w:pStyle w:val="GaramondBody"/>
            </w:pPr>
          </w:p>
        </w:tc>
      </w:tr>
      <w:tr w:rsidR="00742AF5" w:rsidRPr="00F16A10" w14:paraId="1D6C1F19"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F16"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F17"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F18" w14:textId="77777777" w:rsidR="00F9208F" w:rsidRPr="00F16A10" w:rsidRDefault="00F9208F">
            <w:pPr>
              <w:pStyle w:val="GaramondBody"/>
            </w:pPr>
          </w:p>
        </w:tc>
      </w:tr>
      <w:tr w:rsidR="00742AF5" w:rsidRPr="00F16A10" w14:paraId="1D6C1F1D"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F1A"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F1B"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F1C" w14:textId="77777777" w:rsidR="00F9208F" w:rsidRPr="00F16A10" w:rsidRDefault="00F9208F">
            <w:pPr>
              <w:pStyle w:val="GaramondBody"/>
            </w:pPr>
          </w:p>
        </w:tc>
      </w:tr>
      <w:tr w:rsidR="00742AF5" w:rsidRPr="00F16A10" w14:paraId="1D6C1F21" w14:textId="77777777">
        <w:trPr>
          <w:trHeight w:val="567"/>
        </w:trPr>
        <w:tc>
          <w:tcPr>
            <w:tcW w:w="3005" w:type="dxa"/>
            <w:tcBorders>
              <w:top w:val="single" w:sz="4" w:space="0" w:color="auto"/>
              <w:left w:val="nil"/>
              <w:bottom w:val="single" w:sz="4" w:space="0" w:color="auto"/>
              <w:right w:val="single" w:sz="4" w:space="0" w:color="auto"/>
            </w:tcBorders>
            <w:vAlign w:val="center"/>
          </w:tcPr>
          <w:p w14:paraId="1D6C1F1E" w14:textId="77777777" w:rsidR="00F9208F" w:rsidRPr="00F16A10" w:rsidRDefault="00F9208F">
            <w:pPr>
              <w:pStyle w:val="GaramondBody"/>
            </w:pPr>
          </w:p>
        </w:tc>
        <w:tc>
          <w:tcPr>
            <w:tcW w:w="3005" w:type="dxa"/>
            <w:tcBorders>
              <w:top w:val="single" w:sz="4" w:space="0" w:color="auto"/>
              <w:left w:val="single" w:sz="4" w:space="0" w:color="auto"/>
              <w:bottom w:val="single" w:sz="4" w:space="0" w:color="auto"/>
              <w:right w:val="single" w:sz="4" w:space="0" w:color="auto"/>
            </w:tcBorders>
            <w:vAlign w:val="center"/>
          </w:tcPr>
          <w:p w14:paraId="1D6C1F1F" w14:textId="77777777" w:rsidR="00F9208F" w:rsidRPr="00F16A10" w:rsidRDefault="00F9208F">
            <w:pPr>
              <w:pStyle w:val="GaramondBody"/>
            </w:pPr>
          </w:p>
        </w:tc>
        <w:tc>
          <w:tcPr>
            <w:tcW w:w="3006" w:type="dxa"/>
            <w:tcBorders>
              <w:top w:val="single" w:sz="4" w:space="0" w:color="auto"/>
              <w:left w:val="single" w:sz="4" w:space="0" w:color="auto"/>
              <w:bottom w:val="single" w:sz="4" w:space="0" w:color="auto"/>
              <w:right w:val="nil"/>
            </w:tcBorders>
            <w:vAlign w:val="center"/>
          </w:tcPr>
          <w:p w14:paraId="1D6C1F20" w14:textId="77777777" w:rsidR="00F9208F" w:rsidRPr="00F16A10" w:rsidRDefault="00F9208F">
            <w:pPr>
              <w:pStyle w:val="GaramondBody"/>
            </w:pPr>
          </w:p>
        </w:tc>
      </w:tr>
      <w:tr w:rsidR="00742AF5" w:rsidRPr="00F16A10" w14:paraId="1D6C1F25" w14:textId="77777777">
        <w:trPr>
          <w:trHeight w:val="567"/>
        </w:trPr>
        <w:tc>
          <w:tcPr>
            <w:tcW w:w="3005" w:type="dxa"/>
            <w:tcBorders>
              <w:top w:val="single" w:sz="4" w:space="0" w:color="auto"/>
              <w:left w:val="nil"/>
              <w:bottom w:val="nil"/>
              <w:right w:val="single" w:sz="4" w:space="0" w:color="auto"/>
            </w:tcBorders>
            <w:vAlign w:val="center"/>
          </w:tcPr>
          <w:p w14:paraId="1D6C1F22" w14:textId="77777777" w:rsidR="00F9208F" w:rsidRPr="00F16A10" w:rsidRDefault="00F9208F">
            <w:pPr>
              <w:pStyle w:val="GaramondBody"/>
            </w:pPr>
          </w:p>
        </w:tc>
        <w:tc>
          <w:tcPr>
            <w:tcW w:w="3005" w:type="dxa"/>
            <w:tcBorders>
              <w:top w:val="single" w:sz="4" w:space="0" w:color="auto"/>
              <w:left w:val="single" w:sz="4" w:space="0" w:color="auto"/>
              <w:bottom w:val="nil"/>
              <w:right w:val="single" w:sz="4" w:space="0" w:color="auto"/>
            </w:tcBorders>
            <w:vAlign w:val="center"/>
          </w:tcPr>
          <w:p w14:paraId="1D6C1F23" w14:textId="77777777" w:rsidR="00F9208F" w:rsidRPr="00F16A10" w:rsidRDefault="00F9208F">
            <w:pPr>
              <w:pStyle w:val="GaramondBody"/>
            </w:pPr>
          </w:p>
        </w:tc>
        <w:tc>
          <w:tcPr>
            <w:tcW w:w="3006" w:type="dxa"/>
            <w:tcBorders>
              <w:top w:val="single" w:sz="4" w:space="0" w:color="auto"/>
              <w:left w:val="single" w:sz="4" w:space="0" w:color="auto"/>
              <w:bottom w:val="nil"/>
              <w:right w:val="nil"/>
            </w:tcBorders>
            <w:vAlign w:val="center"/>
          </w:tcPr>
          <w:p w14:paraId="1D6C1F24" w14:textId="77777777" w:rsidR="00F9208F" w:rsidRPr="00F16A10" w:rsidRDefault="00F9208F">
            <w:pPr>
              <w:pStyle w:val="GaramondBody"/>
            </w:pPr>
          </w:p>
        </w:tc>
      </w:tr>
    </w:tbl>
    <w:p w14:paraId="1D6C1F26" w14:textId="77777777" w:rsidR="00F9208F" w:rsidRPr="00F16A10" w:rsidRDefault="00F9208F">
      <w:pPr>
        <w:widowControl w:val="0"/>
        <w:tabs>
          <w:tab w:val="left" w:pos="720"/>
          <w:tab w:val="left" w:pos="1440"/>
          <w:tab w:val="left" w:pos="2160"/>
          <w:tab w:val="left" w:pos="2880"/>
          <w:tab w:val="left" w:pos="3600"/>
          <w:tab w:val="left" w:pos="4320"/>
          <w:tab w:val="left" w:pos="5040"/>
          <w:tab w:val="right" w:pos="5762"/>
          <w:tab w:val="left" w:pos="6480"/>
          <w:tab w:val="left" w:pos="7200"/>
          <w:tab w:val="left" w:pos="7920"/>
          <w:tab w:val="left" w:pos="8640"/>
        </w:tabs>
        <w:autoSpaceDE w:val="0"/>
        <w:autoSpaceDN w:val="0"/>
        <w:adjustRightInd w:val="0"/>
        <w:spacing w:line="360" w:lineRule="auto"/>
        <w:ind w:left="142" w:hanging="142"/>
      </w:pPr>
    </w:p>
    <w:p w14:paraId="1C891B87" w14:textId="77777777" w:rsidR="00835771" w:rsidRPr="00F16A10" w:rsidRDefault="00835771" w:rsidP="00A2502D"/>
    <w:p w14:paraId="228CC020" w14:textId="77777777" w:rsidR="00835771" w:rsidRPr="00F16A10" w:rsidRDefault="00835771" w:rsidP="00835771">
      <w:pPr>
        <w:rPr>
          <w:lang w:eastAsia="en-US"/>
        </w:rPr>
      </w:pPr>
    </w:p>
    <w:p w14:paraId="53C7D745" w14:textId="2019EB75" w:rsidR="00835771" w:rsidRPr="00F16A10" w:rsidRDefault="00835771" w:rsidP="00835771">
      <w:pPr>
        <w:tabs>
          <w:tab w:val="left" w:pos="7740"/>
        </w:tabs>
        <w:rPr>
          <w:rFonts w:ascii="Arial" w:eastAsia="Times" w:hAnsi="Arial"/>
          <w:b/>
          <w:noProof/>
          <w:sz w:val="44"/>
          <w:lang w:eastAsia="en-US"/>
        </w:rPr>
      </w:pPr>
      <w:r w:rsidRPr="00F16A10">
        <w:rPr>
          <w:rFonts w:ascii="Arial" w:eastAsia="Times" w:hAnsi="Arial"/>
          <w:b/>
          <w:noProof/>
          <w:sz w:val="44"/>
          <w:lang w:eastAsia="en-US"/>
        </w:rPr>
        <w:tab/>
      </w:r>
    </w:p>
    <w:p w14:paraId="1D6C1F27" w14:textId="2019EB75" w:rsidR="00F9208F" w:rsidRPr="00F16A10" w:rsidRDefault="00562993">
      <w:pPr>
        <w:pStyle w:val="Heading1"/>
        <w:rPr>
          <w:color w:val="auto"/>
          <w:szCs w:val="44"/>
        </w:rPr>
      </w:pPr>
      <w:bookmarkStart w:id="4" w:name="Intro"/>
      <w:bookmarkStart w:id="5" w:name="_Toc386554338"/>
      <w:bookmarkStart w:id="6" w:name="_Toc386554454"/>
      <w:bookmarkStart w:id="7" w:name="_Toc198027533"/>
      <w:bookmarkEnd w:id="4"/>
      <w:r w:rsidRPr="00F16A10">
        <w:rPr>
          <w:color w:val="auto"/>
          <w:szCs w:val="44"/>
        </w:rPr>
        <w:lastRenderedPageBreak/>
        <w:t>Introduction</w:t>
      </w:r>
      <w:bookmarkEnd w:id="5"/>
      <w:bookmarkEnd w:id="6"/>
      <w:bookmarkEnd w:id="7"/>
    </w:p>
    <w:p w14:paraId="1D6C1F28" w14:textId="77777777" w:rsidR="00F9208F" w:rsidRPr="00F16A10" w:rsidRDefault="00F9208F">
      <w:pPr>
        <w:widowControl w:val="0"/>
        <w:autoSpaceDE w:val="0"/>
        <w:autoSpaceDN w:val="0"/>
        <w:adjustRightInd w:val="0"/>
        <w:rPr>
          <w:i/>
        </w:rPr>
      </w:pPr>
    </w:p>
    <w:p w14:paraId="1D6C1F29" w14:textId="77777777" w:rsidR="00F9208F" w:rsidRPr="00F16A10" w:rsidRDefault="00F9208F">
      <w:pPr>
        <w:widowControl w:val="0"/>
        <w:autoSpaceDE w:val="0"/>
        <w:autoSpaceDN w:val="0"/>
        <w:adjustRightInd w:val="0"/>
        <w:rPr>
          <w:b/>
          <w:bCs/>
          <w:iCs/>
        </w:rPr>
      </w:pPr>
    </w:p>
    <w:p w14:paraId="1D6C1F2A" w14:textId="77777777" w:rsidR="00F9208F" w:rsidRPr="00F16A10" w:rsidRDefault="00F9208F">
      <w:pPr>
        <w:widowControl w:val="0"/>
        <w:autoSpaceDE w:val="0"/>
        <w:autoSpaceDN w:val="0"/>
        <w:adjustRightInd w:val="0"/>
        <w:rPr>
          <w:i/>
        </w:rPr>
      </w:pPr>
    </w:p>
    <w:p w14:paraId="1D6C1F2B" w14:textId="77777777" w:rsidR="00F9208F" w:rsidRPr="00F16A10" w:rsidRDefault="00562993">
      <w:pPr>
        <w:pStyle w:val="GaramondBody"/>
        <w:spacing w:after="0"/>
        <w:rPr>
          <w:rFonts w:ascii="Arial" w:eastAsia="Arial" w:hAnsi="Arial"/>
          <w:b/>
          <w:bCs w:val="0"/>
          <w:sz w:val="20"/>
          <w:szCs w:val="20"/>
        </w:rPr>
      </w:pPr>
      <w:r w:rsidRPr="00F16A10">
        <w:rPr>
          <w:rFonts w:ascii="Arial" w:eastAsia="Arial" w:hAnsi="Arial"/>
          <w:b/>
          <w:bCs w:val="0"/>
          <w:sz w:val="20"/>
          <w:szCs w:val="20"/>
        </w:rPr>
        <w:t>WELCOME TO OUR TEAM</w:t>
      </w:r>
    </w:p>
    <w:p w14:paraId="1D6C1F2C" w14:textId="77777777" w:rsidR="00F9208F" w:rsidRPr="00F16A10" w:rsidRDefault="00F9208F">
      <w:pPr>
        <w:pStyle w:val="GaramondBody"/>
        <w:spacing w:after="0"/>
      </w:pPr>
    </w:p>
    <w:p w14:paraId="1D6C1F2D" w14:textId="77777777" w:rsidR="00F9208F" w:rsidRPr="00F16A10" w:rsidRDefault="00562993">
      <w:r w:rsidRPr="00F16A10">
        <w:rPr>
          <w:rFonts w:cs="Garamond"/>
        </w:rPr>
        <w:t>We would like to wish you every success during your employment whether you recently joined us or whether you are an existing employee. We hope that your experience of working here will be positive and rewarding.</w:t>
      </w:r>
    </w:p>
    <w:p w14:paraId="1D6C1F2E" w14:textId="77777777" w:rsidR="00F9208F" w:rsidRPr="00F16A10" w:rsidRDefault="00F9208F"/>
    <w:p w14:paraId="1D6C1F2F" w14:textId="77777777" w:rsidR="00F9208F" w:rsidRPr="00F16A10" w:rsidRDefault="00562993">
      <w:r w:rsidRPr="00F16A10">
        <w:rPr>
          <w:rFonts w:cs="Garamond"/>
        </w:rPr>
        <w:t>This Employee Handbook is designed both to introduce you to our organisation and to be of continuing use during your employment.</w:t>
      </w:r>
    </w:p>
    <w:p w14:paraId="1D6C1F30" w14:textId="77777777" w:rsidR="00F9208F" w:rsidRPr="00F16A10" w:rsidRDefault="00F9208F"/>
    <w:p w14:paraId="1D6C1F31" w14:textId="7C601716" w:rsidR="00F9208F" w:rsidRPr="00F16A10" w:rsidRDefault="00562993">
      <w:r w:rsidRPr="00F16A10">
        <w:rPr>
          <w:rFonts w:cs="Garamond"/>
        </w:rPr>
        <w:t xml:space="preserve">We ask that you study carefully the contents of this Employee Handbook as, in addition to setting out our rules and regulations, it also contains information on </w:t>
      </w:r>
      <w:r w:rsidRPr="00F16A10">
        <w:rPr>
          <w:rFonts w:cs="Garamond"/>
          <w:shd w:val="clear" w:color="auto" w:fill="FFFFFF"/>
        </w:rPr>
        <w:t>some of the main employee benefits that may be available to you and the policies and procedures relating to your employment. If you require any clarification or additional information please refer to the Parish Clerk.</w:t>
      </w:r>
    </w:p>
    <w:p w14:paraId="1D6C1F32" w14:textId="77777777" w:rsidR="00F9208F" w:rsidRPr="00F16A10" w:rsidRDefault="00F9208F"/>
    <w:p w14:paraId="1D6C1F33" w14:textId="6255BF8E" w:rsidR="00F9208F" w:rsidRPr="00F16A10" w:rsidRDefault="00562993">
      <w:r w:rsidRPr="00F16A10">
        <w:rPr>
          <w:rFonts w:cs="Garamond"/>
        </w:rPr>
        <w:t xml:space="preserve">Please note that we provide equal opportunities and are committed to the principle of equality in accordance with legislative provisions. We expect your support in implementing these policies. We will not condone any unlawful discriminatory act or attitude in the course of your employment or in your dealings with our </w:t>
      </w:r>
      <w:r w:rsidR="00073998" w:rsidRPr="00F16A10">
        <w:rPr>
          <w:rFonts w:cs="Garamond"/>
        </w:rPr>
        <w:t>local resident</w:t>
      </w:r>
      <w:r w:rsidRPr="00F16A10">
        <w:rPr>
          <w:rFonts w:cs="Garamond"/>
        </w:rPr>
        <w:t>s, suppliers, contract workers, members of the public or with fellow employees. Acts of unlawful discrimination, harassment or victimisation will result in disciplinary action.</w:t>
      </w:r>
    </w:p>
    <w:p w14:paraId="1D6C1F34" w14:textId="77777777" w:rsidR="00F9208F" w:rsidRPr="00F16A10" w:rsidRDefault="00F9208F"/>
    <w:p w14:paraId="1D6C1F35" w14:textId="77777777" w:rsidR="00F9208F" w:rsidRPr="00F16A10" w:rsidRDefault="00562993">
      <w:pPr>
        <w:pStyle w:val="GaramondBody"/>
        <w:spacing w:after="0"/>
        <w:rPr>
          <w:bCs w:val="0"/>
        </w:rPr>
      </w:pPr>
      <w:r w:rsidRPr="00F16A10">
        <w:rPr>
          <w:rFonts w:cs="Garamond"/>
          <w:bCs w:val="0"/>
        </w:rPr>
        <w:t>General amendments to the Employee Handbook will be issued from time to time.</w:t>
      </w:r>
    </w:p>
    <w:p w14:paraId="1D6C1F36" w14:textId="77777777" w:rsidR="00F9208F" w:rsidRPr="00F16A10" w:rsidRDefault="00F9208F">
      <w:pPr>
        <w:widowControl w:val="0"/>
        <w:autoSpaceDE w:val="0"/>
        <w:autoSpaceDN w:val="0"/>
        <w:adjustRightInd w:val="0"/>
        <w:ind w:left="1134" w:right="1134"/>
      </w:pPr>
    </w:p>
    <w:p w14:paraId="1D6C1F37" w14:textId="77777777" w:rsidR="00F9208F" w:rsidRPr="00F16A10" w:rsidRDefault="00562993">
      <w:pPr>
        <w:pStyle w:val="Heading1"/>
        <w:rPr>
          <w:color w:val="auto"/>
          <w:szCs w:val="44"/>
        </w:rPr>
      </w:pPr>
      <w:r w:rsidRPr="00F16A10">
        <w:rPr>
          <w:color w:val="auto"/>
        </w:rPr>
        <w:br w:type="page"/>
      </w:r>
      <w:bookmarkStart w:id="8" w:name="Joinourorg"/>
      <w:bookmarkStart w:id="9" w:name="_Toc386554339"/>
      <w:bookmarkStart w:id="10" w:name="_Toc386554455"/>
      <w:bookmarkStart w:id="11" w:name="_Toc198027534"/>
      <w:bookmarkEnd w:id="8"/>
      <w:r w:rsidRPr="00F16A10">
        <w:rPr>
          <w:color w:val="auto"/>
          <w:szCs w:val="44"/>
        </w:rPr>
        <w:t>Joining Our Organisation</w:t>
      </w:r>
      <w:bookmarkEnd w:id="9"/>
      <w:bookmarkEnd w:id="10"/>
      <w:bookmarkEnd w:id="11"/>
    </w:p>
    <w:p w14:paraId="1D6C1F39" w14:textId="77777777" w:rsidR="00F9208F" w:rsidRPr="00F16A10" w:rsidRDefault="00F9208F"/>
    <w:p w14:paraId="50EE00A5" w14:textId="77777777" w:rsidR="00BE008B" w:rsidRPr="00F16A10" w:rsidRDefault="00BE008B" w:rsidP="00BE008B">
      <w:pPr>
        <w:rPr>
          <w:rFonts w:ascii="Arial" w:eastAsia="Arial" w:hAnsi="Arial"/>
          <w:b/>
          <w:bCs/>
          <w:sz w:val="20"/>
          <w:szCs w:val="20"/>
        </w:rPr>
      </w:pPr>
      <w:r w:rsidRPr="00F16A10">
        <w:rPr>
          <w:rFonts w:ascii="Arial" w:eastAsia="Arial" w:hAnsi="Arial"/>
          <w:b/>
          <w:bCs/>
          <w:sz w:val="20"/>
          <w:szCs w:val="20"/>
        </w:rPr>
        <w:t xml:space="preserve">WORK PERMITS </w:t>
      </w:r>
    </w:p>
    <w:p w14:paraId="13E66A1F" w14:textId="77777777" w:rsidR="00BE008B" w:rsidRPr="00F16A10" w:rsidRDefault="00BE008B" w:rsidP="00BE008B">
      <w:pPr>
        <w:rPr>
          <w:bCs/>
          <w:lang w:val="en-US"/>
        </w:rPr>
      </w:pPr>
    </w:p>
    <w:p w14:paraId="4D89A56E" w14:textId="7FCA6DE2" w:rsidR="00BE008B" w:rsidRPr="00F16A10" w:rsidRDefault="00BE008B" w:rsidP="00BE008B">
      <w:r w:rsidRPr="00F16A10">
        <w:t>All employees are required in law to provide evidence of their eligibility to work in the UK. As an employer we have the legal obligation to comply with the applicable immigration legislation which includes ensuring that employees provide the appropriate documentation prior to the commencement of employment.</w:t>
      </w:r>
    </w:p>
    <w:p w14:paraId="349C4AD9" w14:textId="77777777" w:rsidR="00BE008B" w:rsidRPr="00F16A10" w:rsidRDefault="00BE008B" w:rsidP="00BE008B"/>
    <w:p w14:paraId="6AF03129" w14:textId="77777777" w:rsidR="00BE008B" w:rsidRPr="00F16A10" w:rsidRDefault="00BE008B" w:rsidP="00BE008B">
      <w:r w:rsidRPr="00F16A10">
        <w:t xml:space="preserve">In the event that an employee is unable to provide satisfactory evidence of their eligibility to work in the UK the Company reserve the right to terminate the employment without notice. Acceptable evidence is set out in our Work Permits and Eligibility to Work Policy. </w:t>
      </w:r>
    </w:p>
    <w:p w14:paraId="1B9AD2EE" w14:textId="77777777" w:rsidR="00BE008B" w:rsidRPr="00F16A10" w:rsidRDefault="00BE008B" w:rsidP="00BE008B">
      <w:r w:rsidRPr="00F16A10">
        <w:t xml:space="preserve">            </w:t>
      </w:r>
    </w:p>
    <w:p w14:paraId="1D9AB0A1" w14:textId="77777777" w:rsidR="00BE008B" w:rsidRPr="00F16A10" w:rsidRDefault="00BE008B" w:rsidP="00BE008B">
      <w:r w:rsidRPr="00F16A10">
        <w:t>All costs relating to any immigration application must be borne by the employee in question and will be deducted from your salary.</w:t>
      </w:r>
    </w:p>
    <w:p w14:paraId="3555D33A" w14:textId="77777777" w:rsidR="00BE008B" w:rsidRPr="00F16A10" w:rsidRDefault="00BE008B"/>
    <w:p w14:paraId="1D6C1F3A" w14:textId="77777777" w:rsidR="00F9208F" w:rsidRPr="00F16A10" w:rsidRDefault="00562993">
      <w:pPr>
        <w:pStyle w:val="Heading2"/>
        <w:rPr>
          <w:rFonts w:ascii="Times New Roman" w:eastAsia="Times New Roman" w:hAnsi="Times New Roman" w:cs="Times New Roman"/>
          <w:sz w:val="36"/>
        </w:rPr>
      </w:pPr>
      <w:r w:rsidRPr="00F16A10">
        <w:t>JOB RESPONSIBILITIES</w:t>
      </w:r>
    </w:p>
    <w:p w14:paraId="1D6C1F3B" w14:textId="77777777" w:rsidR="00F9208F" w:rsidRPr="00F16A10" w:rsidRDefault="00562993">
      <w:r w:rsidRPr="00F16A10">
        <w:rPr>
          <w:rFonts w:cs="Garamond"/>
        </w:rPr>
        <w:t>Amendments may be made to your job responsibilities from time to time in relation to our changing needs and your own ability.</w:t>
      </w:r>
    </w:p>
    <w:p w14:paraId="1D6C1F3C" w14:textId="77777777" w:rsidR="00F9208F" w:rsidRPr="00F16A10" w:rsidRDefault="00F9208F">
      <w:bookmarkStart w:id="12" w:name="_Toc382580250"/>
    </w:p>
    <w:p w14:paraId="1D6C1F3D" w14:textId="77777777" w:rsidR="00F9208F" w:rsidRPr="00F16A10" w:rsidRDefault="00562993">
      <w:pPr>
        <w:pStyle w:val="Heading2"/>
        <w:rPr>
          <w:rFonts w:ascii="Times New Roman" w:eastAsia="Times New Roman" w:hAnsi="Times New Roman" w:cs="Times New Roman"/>
          <w:sz w:val="36"/>
        </w:rPr>
      </w:pPr>
      <w:r w:rsidRPr="00F16A10">
        <w:t>PERFORMANCE AND REVIEW</w:t>
      </w:r>
    </w:p>
    <w:p w14:paraId="1D6C1F3E" w14:textId="77777777" w:rsidR="00F9208F" w:rsidRPr="00F16A10" w:rsidRDefault="00562993">
      <w:r w:rsidRPr="00F16A10">
        <w:rPr>
          <w:rFonts w:cs="Garamond"/>
        </w:rPr>
        <w:t>Our policy is to monitor your work performance on a continuous basis so that we can maximise your strengths, and help you overcome any possible weaknesses.</w:t>
      </w:r>
    </w:p>
    <w:p w14:paraId="1D6C1F3F" w14:textId="77777777" w:rsidR="00F9208F" w:rsidRPr="00F16A10" w:rsidRDefault="00F9208F"/>
    <w:p w14:paraId="1D6C1F40" w14:textId="77777777" w:rsidR="00F9208F" w:rsidRPr="00F16A10" w:rsidRDefault="00562993">
      <w:pPr>
        <w:pStyle w:val="Heading2"/>
        <w:rPr>
          <w:rFonts w:ascii="Times New Roman" w:eastAsia="Times New Roman" w:hAnsi="Times New Roman" w:cs="Times New Roman"/>
          <w:sz w:val="36"/>
        </w:rPr>
      </w:pPr>
      <w:r w:rsidRPr="00F16A10">
        <w:t>JOB FLEXIBILITY</w:t>
      </w:r>
    </w:p>
    <w:p w14:paraId="1D6C1F41" w14:textId="77777777" w:rsidR="00F9208F" w:rsidRPr="00F16A10" w:rsidRDefault="00562993">
      <w:r w:rsidRPr="00F16A10">
        <w:rPr>
          <w:rFonts w:cs="Garamond"/>
        </w:rPr>
        <w:t>It is an express condition of employment that you are prepared, whenever necessary, to transfer to alternative departments or duties within our business. During holiday periods, etc. it may be necessary for you to take over some duties normally performed by colleagues. This flexibility is essential for operational efficiency as the type and volumes of work are always subject to change.</w:t>
      </w:r>
    </w:p>
    <w:bookmarkEnd w:id="12"/>
    <w:p w14:paraId="1D6C1F42" w14:textId="77777777" w:rsidR="00F9208F" w:rsidRPr="00F16A10" w:rsidRDefault="00F9208F"/>
    <w:p w14:paraId="1D6C1F43" w14:textId="77777777" w:rsidR="00F9208F" w:rsidRPr="00F16A10" w:rsidRDefault="00562993">
      <w:pPr>
        <w:pStyle w:val="Heading2"/>
        <w:rPr>
          <w:rFonts w:ascii="Times New Roman" w:eastAsia="Times New Roman" w:hAnsi="Times New Roman" w:cs="Times New Roman"/>
          <w:sz w:val="36"/>
        </w:rPr>
      </w:pPr>
      <w:r w:rsidRPr="00F16A10">
        <w:t>MOBILITY</w:t>
      </w:r>
    </w:p>
    <w:p w14:paraId="1D6C1F44" w14:textId="77777777" w:rsidR="00F9208F" w:rsidRPr="00F16A10" w:rsidRDefault="00562993">
      <w:r w:rsidRPr="00F16A10">
        <w:rPr>
          <w:rFonts w:cs="Garamond"/>
        </w:rPr>
        <w:t>Although you are usually employed at one particular site, it is a condition of your employment that you are prepared, whenever applicable, to transfer to any other of our sites. This mobility is essential to the smooth running of our business.</w:t>
      </w:r>
    </w:p>
    <w:p w14:paraId="1D6C1F45" w14:textId="77777777" w:rsidR="00F9208F" w:rsidRPr="00F16A10" w:rsidRDefault="00F9208F"/>
    <w:p w14:paraId="1D6C1F46" w14:textId="77777777" w:rsidR="00F9208F" w:rsidRPr="00F16A10" w:rsidRDefault="00562993">
      <w:pPr>
        <w:pStyle w:val="Heading2"/>
        <w:rPr>
          <w:rFonts w:ascii="Times New Roman" w:eastAsia="Times New Roman" w:hAnsi="Times New Roman" w:cs="Times New Roman"/>
          <w:sz w:val="36"/>
        </w:rPr>
      </w:pPr>
      <w:r w:rsidRPr="00F16A10">
        <w:t>STAFF MEETINGS, TRAINING AND OTHER ACTIVITIES</w:t>
      </w:r>
    </w:p>
    <w:p w14:paraId="1D6C1F47" w14:textId="77777777" w:rsidR="00F9208F" w:rsidRPr="00F16A10" w:rsidRDefault="00562993">
      <w:r w:rsidRPr="00F16A10">
        <w:rPr>
          <w:rFonts w:cs="Garamond"/>
        </w:rPr>
        <w:t>We hold regular staff meetings and training sessions out of normal working hours. It is a condition of your employment that you attend these meetings and training sessions as it is mandatory for all staff to attend, you will be given adequate notice.</w:t>
      </w:r>
    </w:p>
    <w:p w14:paraId="1D6C1F48" w14:textId="77777777" w:rsidR="00F9208F" w:rsidRPr="00F16A10" w:rsidRDefault="00F9208F"/>
    <w:p w14:paraId="1D6C1F4B" w14:textId="77777777" w:rsidR="00F9208F" w:rsidRPr="00F16A10" w:rsidRDefault="00562993">
      <w:pPr>
        <w:pStyle w:val="Heading2"/>
        <w:rPr>
          <w:rFonts w:ascii="Times New Roman" w:eastAsia="Times New Roman" w:hAnsi="Times New Roman" w:cs="Times New Roman"/>
          <w:sz w:val="36"/>
        </w:rPr>
      </w:pPr>
      <w:r w:rsidRPr="00F16A10">
        <w:t>DISCLOSURE AND BARRING CERTIFICATE(S)</w:t>
      </w:r>
    </w:p>
    <w:p w14:paraId="1D6C1F4C" w14:textId="0207564B" w:rsidR="00F9208F" w:rsidRPr="00F16A10" w:rsidRDefault="00562993">
      <w:r w:rsidRPr="00F16A10">
        <w:rPr>
          <w:rFonts w:cs="Garamond"/>
        </w:rPr>
        <w:t xml:space="preserve">Your initial employment is conditional upon the provision of a satisfactory Disclosure and Barring Certificate of a level appropriate to your post.  You may be </w:t>
      </w:r>
      <w:r w:rsidRPr="00F16A10">
        <w:rPr>
          <w:rFonts w:cs="Garamond"/>
          <w:shd w:val="clear" w:color="auto" w:fill="FFFFFF"/>
        </w:rPr>
        <w:t>required to undertake subsequent criminal record checks from time to time during your employment as deemed appropriate by the Parish In the event that such certificate's are not supplied, your employment with us will be terminated.</w:t>
      </w:r>
    </w:p>
    <w:p w14:paraId="1D6C1F4D" w14:textId="77777777" w:rsidR="00F9208F" w:rsidRPr="00F16A10" w:rsidRDefault="00562993">
      <w:r w:rsidRPr="00F16A10">
        <w:rPr>
          <w:rFonts w:cs="Garamond"/>
          <w:b/>
          <w:bCs/>
        </w:rPr>
        <w:t> </w:t>
      </w:r>
    </w:p>
    <w:p w14:paraId="1D6C1F4E" w14:textId="77777777" w:rsidR="00F9208F" w:rsidRPr="00F16A10" w:rsidRDefault="00562993">
      <w:r w:rsidRPr="00F16A10">
        <w:rPr>
          <w:rFonts w:cs="Garamond"/>
        </w:rPr>
        <w:t>Data collected about criminal convictions will be processed in line with the Data Protection Act. You may read more about the data we hold on you, why we hold it and the lawful basis that applies in the employee privacy notice.</w:t>
      </w:r>
    </w:p>
    <w:p w14:paraId="1D6C1F4F" w14:textId="77777777" w:rsidR="00F9208F" w:rsidRPr="00F16A10" w:rsidRDefault="00F9208F"/>
    <w:p w14:paraId="54A8E23B" w14:textId="77777777" w:rsidR="00BE008B" w:rsidRPr="00F16A10" w:rsidRDefault="00BE008B"/>
    <w:p w14:paraId="6EF456A2" w14:textId="77777777" w:rsidR="00BE008B" w:rsidRPr="00F16A10" w:rsidRDefault="00BE008B"/>
    <w:p w14:paraId="2BEC36A9" w14:textId="77777777" w:rsidR="00BE008B" w:rsidRPr="00F16A10" w:rsidRDefault="00BE008B"/>
    <w:p w14:paraId="4C3BB6E0" w14:textId="77777777" w:rsidR="00BE008B" w:rsidRPr="00F16A10" w:rsidRDefault="00BE008B"/>
    <w:p w14:paraId="1D6C1F50" w14:textId="77777777" w:rsidR="00F9208F" w:rsidRPr="00F16A10" w:rsidRDefault="00562993">
      <w:pPr>
        <w:pStyle w:val="Heading2"/>
        <w:rPr>
          <w:rFonts w:ascii="Times New Roman" w:eastAsia="Times New Roman" w:hAnsi="Times New Roman" w:cs="Times New Roman"/>
          <w:sz w:val="36"/>
        </w:rPr>
      </w:pPr>
      <w:r w:rsidRPr="00F16A10">
        <w:t>CONVICTIONS AND OFFENCES</w:t>
      </w:r>
    </w:p>
    <w:p w14:paraId="1D6C1F51" w14:textId="2A59DC4D" w:rsidR="00F9208F" w:rsidRPr="00F16A10" w:rsidRDefault="00562993">
      <w:r w:rsidRPr="00F16A10">
        <w:rPr>
          <w:rFonts w:cs="Garamond"/>
        </w:rPr>
        <w:t>During your employment, you are required to immediately report to the Parish any convictions or offences with which you are charged, including traffic offences. Data collected about criminal convictions will be processed in line with the Data Protection Act. You may read more about the data we hold on you, why we hold it and the lawful basis that applies in the employee privacy notice.</w:t>
      </w:r>
    </w:p>
    <w:p w14:paraId="1D6C1F52" w14:textId="77777777" w:rsidR="00F9208F" w:rsidRPr="00F16A10" w:rsidRDefault="00F9208F"/>
    <w:p w14:paraId="1D6C1F53" w14:textId="77777777" w:rsidR="00F9208F" w:rsidRPr="00F16A10" w:rsidRDefault="00562993">
      <w:pPr>
        <w:pStyle w:val="Heading2"/>
        <w:rPr>
          <w:rFonts w:ascii="Times New Roman" w:eastAsia="Times New Roman" w:hAnsi="Times New Roman" w:cs="Times New Roman"/>
          <w:sz w:val="36"/>
        </w:rPr>
      </w:pPr>
      <w:r w:rsidRPr="00F16A10">
        <w:t>OTHER POLICIES AND PROCEDURES</w:t>
      </w:r>
    </w:p>
    <w:p w14:paraId="1D6C1F54" w14:textId="4A0A9A65" w:rsidR="00F9208F" w:rsidRPr="00F16A10" w:rsidRDefault="00562993">
      <w:r w:rsidRPr="00F16A10">
        <w:rPr>
          <w:rFonts w:cs="Garamond"/>
        </w:rPr>
        <w:t>The Parish has a number of other policies and procedures that will have been explained to you during your induction. Copies of these will have been provided to you separately or are available on request from the office.</w:t>
      </w:r>
    </w:p>
    <w:p w14:paraId="1D6C1F55" w14:textId="77777777" w:rsidR="00F9208F" w:rsidRPr="00F16A10" w:rsidRDefault="00F9208F">
      <w:pPr>
        <w:pStyle w:val="Heading3"/>
        <w:keepLines w:val="0"/>
        <w:spacing w:before="0"/>
        <w:rPr>
          <w:b w:val="0"/>
          <w:szCs w:val="22"/>
        </w:rPr>
      </w:pPr>
    </w:p>
    <w:p w14:paraId="1D6C1F56" w14:textId="77777777" w:rsidR="00F9208F" w:rsidRPr="00F16A10" w:rsidRDefault="00F9208F">
      <w:pPr>
        <w:pStyle w:val="Heading3"/>
        <w:rPr>
          <w:b w:val="0"/>
          <w:bCs/>
        </w:rPr>
      </w:pPr>
    </w:p>
    <w:p w14:paraId="1D6C1F57" w14:textId="77777777" w:rsidR="00F9208F" w:rsidRPr="00F16A10" w:rsidRDefault="00F9208F">
      <w:pPr>
        <w:pStyle w:val="Heading2"/>
      </w:pPr>
    </w:p>
    <w:p w14:paraId="1D6C1F58" w14:textId="77777777" w:rsidR="00F9208F" w:rsidRPr="00F16A10" w:rsidRDefault="00562993">
      <w:pPr>
        <w:pStyle w:val="Paragraph"/>
      </w:pPr>
      <w:r w:rsidRPr="00F16A10">
        <w:br w:type="page"/>
      </w:r>
    </w:p>
    <w:p w14:paraId="1D6C1F72" w14:textId="6E0BE69B" w:rsidR="00F9208F" w:rsidRPr="00F16A10" w:rsidRDefault="00562993">
      <w:pPr>
        <w:pStyle w:val="Heading1"/>
        <w:rPr>
          <w:color w:val="auto"/>
          <w:szCs w:val="44"/>
        </w:rPr>
      </w:pPr>
      <w:bookmarkStart w:id="13" w:name="salariesandwages"/>
      <w:bookmarkStart w:id="14" w:name="_Toc386554340"/>
      <w:bookmarkStart w:id="15" w:name="_Toc386554457"/>
      <w:bookmarkStart w:id="16" w:name="_Toc198027535"/>
      <w:bookmarkEnd w:id="13"/>
      <w:r w:rsidRPr="00F16A10">
        <w:rPr>
          <w:color w:val="auto"/>
          <w:szCs w:val="44"/>
        </w:rPr>
        <w:t>Salaries and Wages, etc</w:t>
      </w:r>
      <w:bookmarkEnd w:id="14"/>
      <w:bookmarkEnd w:id="15"/>
      <w:bookmarkEnd w:id="16"/>
    </w:p>
    <w:p w14:paraId="1D6C1F73" w14:textId="77777777" w:rsidR="00F9208F" w:rsidRPr="00F16A10" w:rsidRDefault="00F9208F">
      <w:pPr>
        <w:widowControl w:val="0"/>
        <w:autoSpaceDE w:val="0"/>
        <w:autoSpaceDN w:val="0"/>
        <w:adjustRightInd w:val="0"/>
        <w:rPr>
          <w:b/>
          <w:bCs/>
        </w:rPr>
      </w:pPr>
    </w:p>
    <w:p w14:paraId="1D6C1F74" w14:textId="77777777" w:rsidR="00F9208F" w:rsidRPr="00F16A10" w:rsidRDefault="00562993">
      <w:pPr>
        <w:pStyle w:val="Heading2"/>
        <w:rPr>
          <w:rFonts w:ascii="Times New Roman" w:eastAsia="Times New Roman" w:hAnsi="Times New Roman" w:cs="Times New Roman"/>
          <w:sz w:val="36"/>
        </w:rPr>
      </w:pPr>
      <w:r w:rsidRPr="00F16A10">
        <w:t>ADMINISTRATION</w:t>
      </w:r>
    </w:p>
    <w:p w14:paraId="1D6C1F75" w14:textId="77777777" w:rsidR="00F9208F" w:rsidRPr="00F16A10" w:rsidRDefault="00562993">
      <w:pPr>
        <w:pStyle w:val="Heading3"/>
        <w:rPr>
          <w:rFonts w:ascii="Times New Roman" w:eastAsia="Times New Roman" w:hAnsi="Times New Roman" w:cs="Times New Roman"/>
          <w:bCs/>
          <w:sz w:val="26"/>
        </w:rPr>
      </w:pPr>
      <w:r w:rsidRPr="00F16A10">
        <w:rPr>
          <w:rFonts w:cs="Garamond"/>
          <w:bCs/>
        </w:rPr>
        <w:t xml:space="preserve">Payment </w:t>
      </w:r>
    </w:p>
    <w:p w14:paraId="1D6C1F76" w14:textId="77777777" w:rsidR="00F9208F" w:rsidRPr="00F16A10" w:rsidRDefault="00F9208F"/>
    <w:p w14:paraId="1D6C1F77" w14:textId="77777777" w:rsidR="00F9208F" w:rsidRPr="00F16A10" w:rsidRDefault="00562993">
      <w:r w:rsidRPr="00F16A10">
        <w:rPr>
          <w:rFonts w:cs="Garamond"/>
        </w:rPr>
        <w:t>a) For salaried staff the pay period is the calendar month. Basic salaries are paid by the 15th day of the current month and overtime/commission payments are paid one month in arrears.</w:t>
      </w:r>
    </w:p>
    <w:p w14:paraId="1D6C1F78" w14:textId="77777777" w:rsidR="00F9208F" w:rsidRPr="00F16A10" w:rsidRDefault="00F9208F"/>
    <w:p w14:paraId="1D6C1F79" w14:textId="77777777" w:rsidR="00F9208F" w:rsidRPr="00F16A10" w:rsidRDefault="00562993">
      <w:r w:rsidRPr="00F16A10">
        <w:rPr>
          <w:rFonts w:cs="Garamond"/>
        </w:rPr>
        <w:t xml:space="preserve">b) You will receive a payslip showing how the total amount of your pay has been calculated. It will also show the deductions that have been made and the reasons for them, e.g. Income Tax, </w:t>
      </w:r>
      <w:r w:rsidRPr="00F16A10">
        <w:rPr>
          <w:rFonts w:cs="Garamond"/>
          <w:shd w:val="clear" w:color="auto" w:fill="FFFFFF"/>
        </w:rPr>
        <w:t>National Insurance, etc.</w:t>
      </w:r>
    </w:p>
    <w:p w14:paraId="1D6C1F7A" w14:textId="77777777" w:rsidR="00F9208F" w:rsidRPr="00F16A10" w:rsidRDefault="00F9208F"/>
    <w:p w14:paraId="1D6C1F7B" w14:textId="246E471C" w:rsidR="00F9208F" w:rsidRPr="00F16A10" w:rsidRDefault="00562993">
      <w:r w:rsidRPr="00F16A10">
        <w:rPr>
          <w:rFonts w:cs="Garamond"/>
          <w:shd w:val="clear" w:color="auto" w:fill="FFFFFF"/>
        </w:rPr>
        <w:t>c) Any pay queries that you may have should be raised with the Parish Clerk.</w:t>
      </w:r>
    </w:p>
    <w:p w14:paraId="1D6C1F7C" w14:textId="77777777" w:rsidR="00F9208F" w:rsidRPr="00F16A10" w:rsidRDefault="00F9208F"/>
    <w:p w14:paraId="1D6C1F7D" w14:textId="77777777" w:rsidR="00F9208F" w:rsidRPr="00F16A10" w:rsidRDefault="00562993">
      <w:pPr>
        <w:pStyle w:val="Heading3"/>
        <w:rPr>
          <w:rFonts w:ascii="Times New Roman" w:eastAsia="Times New Roman" w:hAnsi="Times New Roman" w:cs="Times New Roman"/>
          <w:bCs/>
          <w:sz w:val="26"/>
        </w:rPr>
      </w:pPr>
      <w:r w:rsidRPr="00F16A10">
        <w:rPr>
          <w:rFonts w:cs="Garamond"/>
          <w:bCs/>
        </w:rPr>
        <w:t>Overpayments</w:t>
      </w:r>
    </w:p>
    <w:p w14:paraId="1D6C1F7E" w14:textId="77777777" w:rsidR="00F9208F" w:rsidRPr="00F16A10" w:rsidRDefault="00F9208F"/>
    <w:p w14:paraId="1D6C1F7F" w14:textId="77777777" w:rsidR="00F9208F" w:rsidRPr="00F16A10" w:rsidRDefault="00562993">
      <w:r w:rsidRPr="00F16A10">
        <w:rPr>
          <w:rFonts w:cs="Garamond"/>
        </w:rPr>
        <w:t>If you are overpaid for any reason, the total amount of the overpayment will normally be deducted from your next payment but if this would cause hardship, arrangements may be made for the overpayment to be recovered over a longer period.</w:t>
      </w:r>
    </w:p>
    <w:p w14:paraId="1D6C1F80" w14:textId="77777777" w:rsidR="00F9208F" w:rsidRPr="00F16A10" w:rsidRDefault="00F9208F"/>
    <w:p w14:paraId="1D6C1F81" w14:textId="77777777" w:rsidR="00F9208F" w:rsidRPr="00F16A10" w:rsidRDefault="00562993">
      <w:pPr>
        <w:pStyle w:val="Heading3"/>
        <w:rPr>
          <w:rFonts w:ascii="Times New Roman" w:eastAsia="Times New Roman" w:hAnsi="Times New Roman" w:cs="Times New Roman"/>
          <w:bCs/>
          <w:sz w:val="26"/>
        </w:rPr>
      </w:pPr>
      <w:r w:rsidRPr="00F16A10">
        <w:rPr>
          <w:rFonts w:cs="Garamond"/>
          <w:bCs/>
        </w:rPr>
        <w:t>Income Tax and National Insurance</w:t>
      </w:r>
    </w:p>
    <w:p w14:paraId="1D6C1F82" w14:textId="77777777" w:rsidR="00F9208F" w:rsidRPr="00F16A10" w:rsidRDefault="00F9208F"/>
    <w:p w14:paraId="1D6C1F83" w14:textId="77777777" w:rsidR="00F9208F" w:rsidRPr="00F16A10" w:rsidRDefault="00562993">
      <w:r w:rsidRPr="00F16A10">
        <w:rPr>
          <w:rFonts w:cs="Garamond"/>
        </w:rPr>
        <w:t>At the end of each tax year, you will be given a form P60 showing the total pay you have received from us during that year and the amount of deductions for Income Tax and National Insurance.  You may also be given a form P11D showing non-salary benefits.  You should keep these documents in a safe place as you may need to produce them for tax purposes.</w:t>
      </w:r>
    </w:p>
    <w:p w14:paraId="1D6C1F84" w14:textId="77777777" w:rsidR="00F9208F" w:rsidRPr="00F16A10" w:rsidRDefault="00F9208F">
      <w:bookmarkStart w:id="17" w:name="_Toc382580253"/>
      <w:bookmarkStart w:id="18" w:name="_Toc382580254"/>
      <w:bookmarkEnd w:id="17"/>
    </w:p>
    <w:p w14:paraId="1D6C1F85" w14:textId="77777777" w:rsidR="00F9208F" w:rsidRPr="00F16A10" w:rsidRDefault="00562993">
      <w:pPr>
        <w:pStyle w:val="Heading2"/>
        <w:rPr>
          <w:rFonts w:ascii="Times New Roman" w:eastAsia="Times New Roman" w:hAnsi="Times New Roman" w:cs="Times New Roman"/>
          <w:sz w:val="36"/>
        </w:rPr>
      </w:pPr>
      <w:r w:rsidRPr="00F16A10">
        <w:t>LATENESS/ABSENTEEISM</w:t>
      </w:r>
    </w:p>
    <w:p w14:paraId="1D6C1F86" w14:textId="77777777" w:rsidR="00F9208F" w:rsidRPr="00F16A10" w:rsidRDefault="00562993">
      <w:r w:rsidRPr="00F16A10">
        <w:rPr>
          <w:rFonts w:cs="Garamond"/>
        </w:rPr>
        <w:t>You must attend for work punctually at the specified time(s) and you are required to comply strictly with any time recording procedures relating to your area of work.</w:t>
      </w:r>
    </w:p>
    <w:p w14:paraId="1D6C1F87" w14:textId="77777777" w:rsidR="00F9208F" w:rsidRPr="00F16A10" w:rsidRDefault="00F9208F"/>
    <w:p w14:paraId="1D6C1F88" w14:textId="77777777" w:rsidR="00F9208F" w:rsidRPr="00F16A10" w:rsidRDefault="00562993">
      <w:r w:rsidRPr="00F16A10">
        <w:rPr>
          <w:rFonts w:cs="Garamond"/>
        </w:rPr>
        <w:t>All absences must be notified in accordance with the sickness reporting procedures laid down in this Employee Handbook.</w:t>
      </w:r>
    </w:p>
    <w:p w14:paraId="1D6C1F89" w14:textId="77777777" w:rsidR="00F9208F" w:rsidRPr="00F16A10" w:rsidRDefault="00F9208F"/>
    <w:p w14:paraId="1D6C1F8A" w14:textId="77777777" w:rsidR="00F9208F" w:rsidRPr="00F16A10" w:rsidRDefault="00562993">
      <w:r w:rsidRPr="00F16A10">
        <w:rPr>
          <w:rFonts w:cs="Garamond"/>
          <w:shd w:val="clear" w:color="auto" w:fill="FFFFFF"/>
        </w:rPr>
        <w:t>If you arrive for work more than one hour late without having previously notified us, other arrangements may have been made to cover your duties and you may be sent off the premises for the remainder of the shift or day without pay.</w:t>
      </w:r>
    </w:p>
    <w:p w14:paraId="1D6C1F8B" w14:textId="77777777" w:rsidR="00F9208F" w:rsidRPr="00F16A10" w:rsidRDefault="00F9208F"/>
    <w:p w14:paraId="1D6C1F8C" w14:textId="77777777" w:rsidR="00F9208F" w:rsidRPr="00F16A10" w:rsidRDefault="00562993">
      <w:r w:rsidRPr="00F16A10">
        <w:rPr>
          <w:rFonts w:cs="Garamond"/>
        </w:rPr>
        <w:t>Lateness or absence may result in disciplinary action and/or loss of appropriate payment.</w:t>
      </w:r>
    </w:p>
    <w:bookmarkEnd w:id="18"/>
    <w:p w14:paraId="1D6C1F8D" w14:textId="77777777" w:rsidR="00F9208F" w:rsidRPr="00F16A10" w:rsidRDefault="00F9208F"/>
    <w:p w14:paraId="1D6C1F8E" w14:textId="77777777" w:rsidR="00F9208F" w:rsidRPr="00F16A10" w:rsidRDefault="00562993">
      <w:pPr>
        <w:pStyle w:val="Heading2"/>
        <w:rPr>
          <w:rFonts w:ascii="Times New Roman" w:eastAsia="Times New Roman" w:hAnsi="Times New Roman" w:cs="Times New Roman"/>
          <w:sz w:val="36"/>
        </w:rPr>
      </w:pPr>
      <w:r w:rsidRPr="00F16A10">
        <w:t>BLIP</w:t>
      </w:r>
    </w:p>
    <w:p w14:paraId="1D6C1F8F" w14:textId="5747A06C" w:rsidR="00F9208F" w:rsidRPr="00F16A10" w:rsidRDefault="00562993">
      <w:r w:rsidRPr="00F16A10">
        <w:rPr>
          <w:rFonts w:cs="Garamond"/>
        </w:rPr>
        <w:t xml:space="preserve">We use an online app called ‘Blip’ to record your working hours.  You will be asked to register a mobile device on the ‘Blip’ app.  We will print an OCR code that will be placed on the wall.  Upon arrival into work, you should use the ‘Blip’ app to scan the OCR code.  This will record your time of arrival.  You </w:t>
      </w:r>
      <w:r w:rsidRPr="00F16A10">
        <w:rPr>
          <w:rFonts w:cs="Garamond"/>
          <w:shd w:val="clear" w:color="auto" w:fill="FFFFFF"/>
        </w:rPr>
        <w:t xml:space="preserve">should scan the OCR code again on departure. It is not permissible under any circumstances for any employee to ‘Blip’ in or out on behalf of another. In the event that you forget or are unable to do this for any reason, you must report this to the </w:t>
      </w:r>
      <w:r w:rsidR="000C004B" w:rsidRPr="00F16A10">
        <w:rPr>
          <w:rFonts w:cs="Garamond"/>
          <w:shd w:val="clear" w:color="auto" w:fill="FFFFFF"/>
        </w:rPr>
        <w:t>General Manager</w:t>
      </w:r>
      <w:r w:rsidRPr="00F16A10">
        <w:rPr>
          <w:rFonts w:cs="Garamond"/>
          <w:shd w:val="clear" w:color="auto" w:fill="FFFFFF"/>
        </w:rPr>
        <w:t xml:space="preserve"> immediately. The information collated using this system is used as a roll call in the event of an evacuation, to ensure employees are paid accurately and for monitoring purposes. It is therefore imperative that the information is accurate. You should be aware that falsifying records is considered a gross misconduct</w:t>
      </w:r>
      <w:r w:rsidRPr="00F16A10">
        <w:rPr>
          <w:rFonts w:cs="Garamond"/>
        </w:rPr>
        <w:t xml:space="preserve"> offence in accordance with our disciplinary procedures. Failure to adhere to this procedure may result in summary dismissal and/or incorrect or delayed pay.</w:t>
      </w:r>
    </w:p>
    <w:p w14:paraId="1D6C1F90" w14:textId="599ABB79" w:rsidR="00F9208F" w:rsidRPr="00F16A10" w:rsidRDefault="00F9208F"/>
    <w:p w14:paraId="2016F1D7" w14:textId="2A38A4A5" w:rsidR="00562993" w:rsidRPr="00F16A10" w:rsidRDefault="00562993"/>
    <w:p w14:paraId="5A1127EE" w14:textId="77777777" w:rsidR="00562993" w:rsidRPr="00F16A10" w:rsidRDefault="00562993"/>
    <w:p w14:paraId="1D6C1F91" w14:textId="77777777" w:rsidR="00F9208F" w:rsidRPr="00F16A10" w:rsidRDefault="00562993">
      <w:pPr>
        <w:pStyle w:val="Heading2"/>
        <w:rPr>
          <w:rFonts w:ascii="Times New Roman" w:eastAsia="Times New Roman" w:hAnsi="Times New Roman" w:cs="Times New Roman"/>
          <w:sz w:val="36"/>
        </w:rPr>
      </w:pPr>
      <w:r w:rsidRPr="00F16A10">
        <w:t>TIMESHEETS</w:t>
      </w:r>
    </w:p>
    <w:p w14:paraId="1D6C1F92" w14:textId="77777777" w:rsidR="00F9208F" w:rsidRPr="00F16A10" w:rsidRDefault="00562993">
      <w:r w:rsidRPr="00F16A10">
        <w:rPr>
          <w:rFonts w:cs="Garamond"/>
        </w:rPr>
        <w:t>You are required to complete and submit timesheets as directed in order to ensure that you receive the correct payment. Incorrectly completed, or late submission of, timesheets may result in incorrect or delayed payment of wages. Deliberate falsification of timesheets will be regarded as a disciplinary offence and may lead to your summary dismissal.</w:t>
      </w:r>
    </w:p>
    <w:p w14:paraId="1D6C1F93" w14:textId="77777777" w:rsidR="00F9208F" w:rsidRPr="00F16A10" w:rsidRDefault="00F9208F"/>
    <w:p w14:paraId="1D6C1F94" w14:textId="77777777" w:rsidR="00F9208F" w:rsidRPr="00F16A10" w:rsidRDefault="00562993">
      <w:pPr>
        <w:pStyle w:val="Heading2"/>
        <w:rPr>
          <w:rFonts w:ascii="Times New Roman" w:eastAsia="Times New Roman" w:hAnsi="Times New Roman" w:cs="Times New Roman"/>
          <w:sz w:val="36"/>
        </w:rPr>
      </w:pPr>
      <w:r w:rsidRPr="00F16A10">
        <w:t>SHORTAGE OF WORK</w:t>
      </w:r>
    </w:p>
    <w:p w14:paraId="1D6C1F95" w14:textId="5FC1375C" w:rsidR="00F9208F" w:rsidRPr="00F16A10" w:rsidRDefault="00562993">
      <w:r w:rsidRPr="00F16A10">
        <w:rPr>
          <w:rFonts w:cs="Garamond"/>
        </w:rPr>
        <w:t>In the event that the Parish is faced with a shortage of work, or is unable to provide you with work for any other reason, then you agree that the Parish may temporarily:</w:t>
      </w:r>
    </w:p>
    <w:p w14:paraId="1D6C1F96" w14:textId="77777777" w:rsidR="00F9208F" w:rsidRPr="00F16A10" w:rsidRDefault="00F9208F"/>
    <w:p w14:paraId="1D6C1F97" w14:textId="77777777" w:rsidR="00F9208F" w:rsidRPr="00F16A10" w:rsidRDefault="00562993">
      <w:r w:rsidRPr="00F16A10">
        <w:rPr>
          <w:rFonts w:cs="Garamond"/>
        </w:rPr>
        <w:t>a) place you on short-time working, in which case you will be paid for those hours worked; or</w:t>
      </w:r>
    </w:p>
    <w:p w14:paraId="1D6C1F98" w14:textId="77777777" w:rsidR="00F9208F" w:rsidRPr="00F16A10" w:rsidRDefault="00F9208F"/>
    <w:p w14:paraId="1D6C1F99" w14:textId="77777777" w:rsidR="00F9208F" w:rsidRPr="00F16A10" w:rsidRDefault="00562993">
      <w:r w:rsidRPr="00F16A10">
        <w:rPr>
          <w:rFonts w:cs="Garamond"/>
        </w:rPr>
        <w:t>b) lay you off from work, in which case you will be paid in accordance with the statutory guarantee pay provisions in place at that time; or</w:t>
      </w:r>
    </w:p>
    <w:p w14:paraId="1D6C1F9A" w14:textId="77777777" w:rsidR="00F9208F" w:rsidRPr="00F16A10" w:rsidRDefault="00F9208F"/>
    <w:p w14:paraId="1D6C1F9B" w14:textId="2E77C273" w:rsidR="00F9208F" w:rsidRPr="00F16A10" w:rsidRDefault="00562993">
      <w:r w:rsidRPr="00F16A10">
        <w:rPr>
          <w:rFonts w:cs="Garamond"/>
        </w:rPr>
        <w:t>c) designate you as a furloughed (or similar) worker, in accordance with the terms of any Government furlough (or similar) scheme in place from time to time, in which case during such period, if required, you agree to a reduction in your hours or will cease to carry out any work for the Parish. (For this purpose you agree that the Parish may adjust your hours, salary and benefits by an appropriate amount to reflect the needs of the business at that time and ensure that it receives reimbursement of salary and benefits under the said scheme to the fullest extent possible).</w:t>
      </w:r>
    </w:p>
    <w:p w14:paraId="1D6C1F9C" w14:textId="77777777" w:rsidR="00F9208F" w:rsidRPr="00F16A10" w:rsidRDefault="00F9208F"/>
    <w:p w14:paraId="1D6C1F9D" w14:textId="77777777" w:rsidR="00F9208F" w:rsidRPr="00F16A10" w:rsidRDefault="00562993">
      <w:r w:rsidRPr="00F16A10">
        <w:rPr>
          <w:rFonts w:cs="Garamond"/>
        </w:rPr>
        <w:t>The entirety of this section entitled “Shortage of work” forms part of your contractual terms and conditions. </w:t>
      </w:r>
    </w:p>
    <w:p w14:paraId="1D6C1F9E" w14:textId="77777777" w:rsidR="00F9208F" w:rsidRPr="00F16A10" w:rsidRDefault="00562993">
      <w:r w:rsidRPr="00F16A10">
        <w:t xml:space="preserve"> </w:t>
      </w:r>
    </w:p>
    <w:p w14:paraId="1D6C1F9F" w14:textId="77777777" w:rsidR="00F9208F" w:rsidRPr="00F16A10" w:rsidRDefault="00562993">
      <w:pPr>
        <w:pStyle w:val="Heading2"/>
        <w:rPr>
          <w:rFonts w:ascii="Times New Roman" w:eastAsia="Times New Roman" w:hAnsi="Times New Roman" w:cs="Times New Roman"/>
          <w:sz w:val="36"/>
        </w:rPr>
      </w:pPr>
      <w:r w:rsidRPr="00F16A10">
        <w:t>PENSION SCHEME</w:t>
      </w:r>
    </w:p>
    <w:p w14:paraId="1D6C1FA0" w14:textId="0EE7A3CB" w:rsidR="00F9208F" w:rsidRPr="00F16A10" w:rsidRDefault="00562993">
      <w:r w:rsidRPr="00F16A10">
        <w:rPr>
          <w:rFonts w:cs="Garamond"/>
        </w:rPr>
        <w:t xml:space="preserve">We operate a contributory pension scheme to which you will be auto-enrolled into (subject to the conditions of the scheme). The scheme enables you </w:t>
      </w:r>
      <w:r w:rsidRPr="00F16A10">
        <w:rPr>
          <w:rFonts w:cs="Garamond"/>
          <w:shd w:val="clear" w:color="auto" w:fill="FFFFFF"/>
        </w:rPr>
        <w:t>to save for your retirement using your own money, together with tax relief and contributions from the Parish.</w:t>
      </w:r>
    </w:p>
    <w:p w14:paraId="1D6C1FA1" w14:textId="77777777" w:rsidR="00F9208F" w:rsidRPr="00F16A10" w:rsidRDefault="00F9208F">
      <w:pPr>
        <w:pStyle w:val="Paragraph"/>
        <w:widowControl/>
        <w:rPr>
          <w:lang w:eastAsia="en-GB"/>
        </w:rPr>
      </w:pPr>
    </w:p>
    <w:p w14:paraId="1D6C1FA2" w14:textId="77777777" w:rsidR="00F9208F" w:rsidRPr="00F16A10" w:rsidRDefault="00562993">
      <w:pPr>
        <w:pStyle w:val="Heading1"/>
        <w:rPr>
          <w:color w:val="auto"/>
          <w:szCs w:val="44"/>
        </w:rPr>
      </w:pPr>
      <w:r w:rsidRPr="00F16A10">
        <w:rPr>
          <w:color w:val="auto"/>
        </w:rPr>
        <w:br w:type="page"/>
      </w:r>
      <w:bookmarkStart w:id="19" w:name="holidays"/>
      <w:bookmarkStart w:id="20" w:name="_Toc386554341"/>
      <w:bookmarkStart w:id="21" w:name="_Toc386554458"/>
      <w:bookmarkStart w:id="22" w:name="_Toc198027536"/>
      <w:bookmarkEnd w:id="19"/>
      <w:r w:rsidRPr="00F16A10">
        <w:rPr>
          <w:color w:val="auto"/>
          <w:szCs w:val="44"/>
        </w:rPr>
        <w:t>Holiday Entitlement and Conditions</w:t>
      </w:r>
      <w:bookmarkEnd w:id="20"/>
      <w:bookmarkEnd w:id="21"/>
      <w:bookmarkEnd w:id="22"/>
    </w:p>
    <w:p w14:paraId="1D6C1FA3" w14:textId="77777777" w:rsidR="00F9208F" w:rsidRPr="00F16A10" w:rsidRDefault="00F9208F">
      <w:pPr>
        <w:widowControl w:val="0"/>
        <w:autoSpaceDE w:val="0"/>
        <w:autoSpaceDN w:val="0"/>
        <w:adjustRightInd w:val="0"/>
      </w:pPr>
    </w:p>
    <w:p w14:paraId="1D6C1FA4" w14:textId="77777777" w:rsidR="00F9208F" w:rsidRPr="00F16A10" w:rsidRDefault="00562993">
      <w:pPr>
        <w:pStyle w:val="Heading2"/>
        <w:rPr>
          <w:rStyle w:val="ParagraphChar"/>
          <w:rFonts w:ascii="Times New Roman" w:eastAsia="Times New Roman" w:hAnsi="Times New Roman" w:cs="Times New Roman"/>
          <w:sz w:val="36"/>
          <w:szCs w:val="20"/>
          <w:lang w:eastAsia="en-GB"/>
        </w:rPr>
      </w:pPr>
      <w:r w:rsidRPr="00F16A10">
        <w:t>ANNUAL HOLIDAYS</w:t>
      </w:r>
    </w:p>
    <w:p w14:paraId="1D6C1FA5" w14:textId="77777777" w:rsidR="00F9208F" w:rsidRPr="00F16A10" w:rsidRDefault="00562993">
      <w:r w:rsidRPr="00F16A10">
        <w:rPr>
          <w:rFonts w:cs="Garamond"/>
        </w:rPr>
        <w:t>Your annual holiday entitlement is shown in your individual Statement of Main Terms of Employment (Form SMT).</w:t>
      </w:r>
    </w:p>
    <w:p w14:paraId="1D6C1FA6" w14:textId="77777777" w:rsidR="00F9208F" w:rsidRPr="00F16A10" w:rsidRDefault="00F9208F"/>
    <w:p w14:paraId="1D6C1FA7" w14:textId="77777777" w:rsidR="00F9208F" w:rsidRPr="00F16A10" w:rsidRDefault="00562993">
      <w:r w:rsidRPr="00F16A10">
        <w:rPr>
          <w:rFonts w:cs="Garamond"/>
        </w:rPr>
        <w:t>It is our policy to encourage you to take all of your holiday entitlement in the current holiday year. We do not permit holidays to be carried forward and no payment in lieu will be made in respect of untaken holidays other than in the event of termination of your employment.</w:t>
      </w:r>
    </w:p>
    <w:p w14:paraId="1D6C1FA8" w14:textId="77777777" w:rsidR="00F9208F" w:rsidRPr="00F16A10" w:rsidRDefault="00F9208F"/>
    <w:p w14:paraId="1D6C1FAD" w14:textId="17BB3B08" w:rsidR="00F9208F" w:rsidRPr="00F16A10" w:rsidRDefault="00562993">
      <w:r w:rsidRPr="00F16A10">
        <w:rPr>
          <w:rFonts w:cs="Garamond"/>
        </w:rPr>
        <w:t xml:space="preserve">You must complete the holiday request </w:t>
      </w:r>
      <w:r w:rsidRPr="00F16A10">
        <w:rPr>
          <w:rFonts w:cs="Garamond"/>
          <w:shd w:val="clear" w:color="auto" w:fill="FFFFFF"/>
        </w:rPr>
        <w:t>form and have it signed by the Parish Clerk before you make any firm holiday arrangements.</w:t>
      </w:r>
    </w:p>
    <w:p w14:paraId="1D6C1FAE" w14:textId="77777777" w:rsidR="00F9208F" w:rsidRPr="00F16A10" w:rsidRDefault="00F9208F"/>
    <w:p w14:paraId="1D6C1FAF" w14:textId="77777777" w:rsidR="00F9208F" w:rsidRPr="00F16A10" w:rsidRDefault="00562993">
      <w:r w:rsidRPr="00F16A10">
        <w:rPr>
          <w:rFonts w:cs="Garamond"/>
        </w:rPr>
        <w:t>Holiday dates will normally be allocated on a "first come - first served" basis whilst ensuring that operational efficiency and appropriate staffing levels are maintained throughout the year.</w:t>
      </w:r>
    </w:p>
    <w:p w14:paraId="1D6C1FB4" w14:textId="77777777" w:rsidR="00F9208F" w:rsidRPr="00F16A10" w:rsidRDefault="00F9208F"/>
    <w:p w14:paraId="1D6C1FB5" w14:textId="77777777" w:rsidR="00F9208F" w:rsidRPr="00F16A10" w:rsidRDefault="00562993">
      <w:r w:rsidRPr="00F16A10">
        <w:rPr>
          <w:rFonts w:cs="Garamond"/>
        </w:rPr>
        <w:t>You should give at least four weeks’ notice of your intention to take holidays of a week or more and one week’s notice is required for odd single days.</w:t>
      </w:r>
    </w:p>
    <w:p w14:paraId="1D6C1FB6" w14:textId="77777777" w:rsidR="00F9208F" w:rsidRPr="00F16A10" w:rsidRDefault="00F9208F"/>
    <w:p w14:paraId="1D6C1FB7" w14:textId="77777777" w:rsidR="00F9208F" w:rsidRPr="00F16A10" w:rsidRDefault="00562993">
      <w:r w:rsidRPr="00F16A10">
        <w:rPr>
          <w:rFonts w:cs="Garamond"/>
        </w:rPr>
        <w:t>You may not normally take more than two working weeks consecutively.</w:t>
      </w:r>
    </w:p>
    <w:p w14:paraId="1D6C1FB8" w14:textId="77777777" w:rsidR="00F9208F" w:rsidRPr="00F16A10" w:rsidRDefault="00F9208F"/>
    <w:p w14:paraId="1D6C1FB9" w14:textId="77777777" w:rsidR="00F9208F" w:rsidRPr="00F16A10" w:rsidRDefault="00562993">
      <w:r w:rsidRPr="00F16A10">
        <w:rPr>
          <w:rFonts w:cs="Garamond"/>
        </w:rPr>
        <w:t>You are required to reserve sufficient days from your annual entitlement to cover the Christmas/New Year shut-down period. If you have not accrued sufficient holiday entitlement to cover this period you will be given unpaid leave of absence.</w:t>
      </w:r>
    </w:p>
    <w:p w14:paraId="1D6C1FBA" w14:textId="77777777" w:rsidR="00F9208F" w:rsidRPr="00F16A10" w:rsidRDefault="00F9208F"/>
    <w:p w14:paraId="1D6C1FBB" w14:textId="77777777" w:rsidR="00F9208F" w:rsidRPr="00F16A10" w:rsidRDefault="00562993">
      <w:r w:rsidRPr="00F16A10">
        <w:rPr>
          <w:rFonts w:cs="Garamond"/>
        </w:rPr>
        <w:t>Your holiday pay will be at your normal basic pay unless shown otherwise on your Statement of Main Terms.</w:t>
      </w:r>
    </w:p>
    <w:p w14:paraId="1D6C1FBE" w14:textId="77777777" w:rsidR="00F9208F" w:rsidRPr="00F16A10" w:rsidRDefault="00F9208F"/>
    <w:p w14:paraId="1D6C1FBF" w14:textId="77777777" w:rsidR="00F9208F" w:rsidRPr="00F16A10" w:rsidRDefault="00562993">
      <w:pPr>
        <w:pStyle w:val="Heading2"/>
        <w:rPr>
          <w:rFonts w:ascii="Times New Roman" w:eastAsia="Times New Roman" w:hAnsi="Times New Roman" w:cs="Times New Roman"/>
          <w:sz w:val="36"/>
        </w:rPr>
      </w:pPr>
      <w:r w:rsidRPr="00F16A10">
        <w:t>PUBLIC/BANK HOLIDAYS</w:t>
      </w:r>
    </w:p>
    <w:p w14:paraId="1D6C1FC0" w14:textId="77777777" w:rsidR="00F9208F" w:rsidRPr="00F16A10" w:rsidRDefault="00562993">
      <w:r w:rsidRPr="00F16A10">
        <w:rPr>
          <w:rFonts w:cs="Garamond"/>
        </w:rPr>
        <w:t>Your entitlement to public/bank holidays is shown in your individual Statement of Main Terms of Employment.</w:t>
      </w:r>
    </w:p>
    <w:p w14:paraId="1D6C1FC1" w14:textId="77777777" w:rsidR="00F9208F" w:rsidRPr="00F16A10" w:rsidRDefault="00F9208F">
      <w:pPr>
        <w:pStyle w:val="BodyText"/>
        <w:widowControl/>
        <w:rPr>
          <w:color w:val="auto"/>
          <w:szCs w:val="22"/>
          <w:lang w:eastAsia="en-GB"/>
        </w:rPr>
      </w:pPr>
    </w:p>
    <w:p w14:paraId="1D6C1FC2" w14:textId="77777777" w:rsidR="00F9208F" w:rsidRPr="00F16A10" w:rsidRDefault="00F9208F">
      <w:pPr>
        <w:widowControl w:val="0"/>
        <w:autoSpaceDE w:val="0"/>
        <w:autoSpaceDN w:val="0"/>
        <w:adjustRightInd w:val="0"/>
      </w:pPr>
    </w:p>
    <w:p w14:paraId="1D6C1FC3" w14:textId="77777777" w:rsidR="00F9208F" w:rsidRPr="00F16A10" w:rsidRDefault="00562993">
      <w:pPr>
        <w:pStyle w:val="Heading1"/>
        <w:jc w:val="left"/>
        <w:rPr>
          <w:color w:val="auto"/>
          <w:szCs w:val="44"/>
        </w:rPr>
      </w:pPr>
      <w:r w:rsidRPr="00F16A10">
        <w:rPr>
          <w:color w:val="auto"/>
        </w:rPr>
        <w:br w:type="page"/>
      </w:r>
      <w:bookmarkStart w:id="23" w:name="sickness"/>
      <w:bookmarkStart w:id="24" w:name="_Toc386554342"/>
      <w:bookmarkStart w:id="25" w:name="_Toc386554459"/>
      <w:bookmarkStart w:id="26" w:name="_Toc198027537"/>
      <w:bookmarkEnd w:id="23"/>
      <w:r w:rsidRPr="00F16A10">
        <w:rPr>
          <w:color w:val="auto"/>
          <w:szCs w:val="44"/>
        </w:rPr>
        <w:t>Sickness/Injury Payments and Conditions</w:t>
      </w:r>
      <w:bookmarkEnd w:id="24"/>
      <w:bookmarkEnd w:id="25"/>
      <w:bookmarkEnd w:id="26"/>
    </w:p>
    <w:p w14:paraId="1D6C1FC4" w14:textId="77777777" w:rsidR="00F9208F" w:rsidRPr="00F16A10" w:rsidRDefault="00F9208F"/>
    <w:p w14:paraId="1D6C1FC5" w14:textId="77777777" w:rsidR="00F9208F" w:rsidRPr="00F16A10" w:rsidRDefault="00562993">
      <w:pPr>
        <w:pStyle w:val="Heading2"/>
        <w:rPr>
          <w:rFonts w:ascii="Times New Roman" w:eastAsia="Times New Roman" w:hAnsi="Times New Roman" w:cs="Times New Roman"/>
          <w:sz w:val="36"/>
        </w:rPr>
      </w:pPr>
      <w:r w:rsidRPr="00F16A10">
        <w:t>NOTIFICATION OF INCAPACITY FOR WORK</w:t>
      </w:r>
    </w:p>
    <w:p w14:paraId="1D6C1FC6" w14:textId="49A754CD" w:rsidR="00F9208F" w:rsidRPr="00F16A10" w:rsidRDefault="00562993">
      <w:r w:rsidRPr="00F16A10">
        <w:rPr>
          <w:rFonts w:cs="Garamond"/>
        </w:rPr>
        <w:t xml:space="preserve">You must notify us by telephone on the first day of </w:t>
      </w:r>
      <w:r w:rsidRPr="00F16A10">
        <w:rPr>
          <w:rFonts w:cs="Garamond"/>
          <w:shd w:val="clear" w:color="auto" w:fill="FFFFFF"/>
        </w:rPr>
        <w:t>incapacity at the earliest possible opportunity</w:t>
      </w:r>
      <w:r w:rsidR="00073998" w:rsidRPr="00F16A10">
        <w:rPr>
          <w:rFonts w:cs="Garamond"/>
          <w:shd w:val="clear" w:color="auto" w:fill="FFFFFF"/>
        </w:rPr>
        <w:t xml:space="preserve">. </w:t>
      </w:r>
      <w:r w:rsidRPr="00F16A10">
        <w:rPr>
          <w:rFonts w:cs="Garamond"/>
          <w:shd w:val="clear" w:color="auto" w:fill="FFFFFF"/>
        </w:rPr>
        <w:t>Text messages are an acceptable method of notification. Other than in exceptional circumstances notification should be made personally, to the Parish Clerk.</w:t>
      </w:r>
    </w:p>
    <w:p w14:paraId="1D6C1FC7" w14:textId="77777777" w:rsidR="00F9208F" w:rsidRPr="00F16A10" w:rsidRDefault="00F9208F"/>
    <w:p w14:paraId="1D6C1FC8" w14:textId="77777777" w:rsidR="00F9208F" w:rsidRPr="00F16A10" w:rsidRDefault="00562993">
      <w:r w:rsidRPr="00F16A10">
        <w:rPr>
          <w:rFonts w:cs="Garamond"/>
        </w:rPr>
        <w:t>You should try to give some indication of your expected return date and notify us as soon as possible if this date changes. The notification procedures should be followed on each day of absence unless you are covered by a medical certificate.</w:t>
      </w:r>
    </w:p>
    <w:p w14:paraId="1D6C1FC9" w14:textId="77777777" w:rsidR="00F9208F" w:rsidRPr="00F16A10" w:rsidRDefault="00F9208F"/>
    <w:p w14:paraId="1D6C1FCA" w14:textId="77777777" w:rsidR="00F9208F" w:rsidRPr="00F16A10" w:rsidRDefault="00562993">
      <w:pPr>
        <w:pStyle w:val="Paragraph"/>
        <w:widowControl/>
        <w:rPr>
          <w:lang w:eastAsia="en-GB"/>
        </w:rPr>
      </w:pPr>
      <w:r w:rsidRPr="00F16A10">
        <w:rPr>
          <w:rFonts w:cs="Garamond"/>
          <w:lang w:eastAsia="en-GB"/>
        </w:rPr>
        <w:t>If your incapacity extends to more than seven calendar days you are required to notify us of your continued incapacity once a week thereafter, unless otherwise agreed.</w:t>
      </w:r>
      <w:bookmarkStart w:id="27" w:name="_Toc382580258"/>
    </w:p>
    <w:p w14:paraId="1D6C1FCB" w14:textId="77777777" w:rsidR="00F9208F" w:rsidRPr="00F16A10" w:rsidRDefault="00F9208F">
      <w:pPr>
        <w:pStyle w:val="BodyBoldRed"/>
        <w:spacing w:after="0"/>
      </w:pPr>
    </w:p>
    <w:p w14:paraId="1D6C1FCC" w14:textId="77777777" w:rsidR="00F9208F" w:rsidRPr="00F16A10" w:rsidRDefault="00562993">
      <w:pPr>
        <w:pStyle w:val="BodyBoldRed"/>
      </w:pPr>
      <w:r w:rsidRPr="00F16A10">
        <w:rPr>
          <w:rFonts w:ascii="Arial" w:eastAsia="Arial" w:hAnsi="Arial"/>
          <w:sz w:val="20"/>
          <w:szCs w:val="20"/>
        </w:rPr>
        <w:t>EVIDENCE OF INCAPACITY</w:t>
      </w:r>
    </w:p>
    <w:p w14:paraId="1D6C1FCD" w14:textId="77777777" w:rsidR="00F9208F" w:rsidRPr="00F16A10" w:rsidRDefault="00562993">
      <w:pPr>
        <w:pStyle w:val="Paragraph"/>
      </w:pPr>
      <w:r w:rsidRPr="00F16A10">
        <w:t>Medical certificates are not issued for short-term incapacity. In these cases of incapacity (up to and including seven calendar days) you must sign a self-certification absence form on your return to work.</w:t>
      </w:r>
    </w:p>
    <w:p w14:paraId="1D6C1FCE" w14:textId="77777777" w:rsidR="00F9208F" w:rsidRPr="00F16A10" w:rsidRDefault="00F9208F">
      <w:pPr>
        <w:pStyle w:val="BodyText"/>
        <w:ind w:left="426"/>
        <w:rPr>
          <w:color w:val="auto"/>
          <w:szCs w:val="22"/>
        </w:rPr>
      </w:pPr>
    </w:p>
    <w:p w14:paraId="1D6C1FCF" w14:textId="25AF9EBB" w:rsidR="00F9208F" w:rsidRPr="00F16A10" w:rsidRDefault="00562993">
      <w:pPr>
        <w:pStyle w:val="Paragraph"/>
      </w:pPr>
      <w:r w:rsidRPr="00F16A10">
        <w:t xml:space="preserve">If your sickness has been (or you know that it will be) for longer than seven days (whether or not they are working days) you should </w:t>
      </w:r>
      <w:r w:rsidR="00AD663F" w:rsidRPr="00F16A10">
        <w:t xml:space="preserve">obtain </w:t>
      </w:r>
      <w:r w:rsidRPr="00F16A10">
        <w:t>a medical certificate and forward this to us without delay. Subsequently you must supply us with consecutive medical certificates to cover the whole of your absence.</w:t>
      </w:r>
    </w:p>
    <w:p w14:paraId="1D6C1FD0" w14:textId="77777777" w:rsidR="00F9208F" w:rsidRPr="00F16A10" w:rsidRDefault="00F9208F">
      <w:pPr>
        <w:rPr>
          <w:b/>
          <w:bCs/>
        </w:rPr>
      </w:pPr>
      <w:bookmarkStart w:id="28" w:name="_Toc382580259"/>
      <w:bookmarkEnd w:id="27"/>
    </w:p>
    <w:bookmarkEnd w:id="28"/>
    <w:p w14:paraId="1D6C1FD1" w14:textId="77777777" w:rsidR="00F9208F" w:rsidRPr="00F16A10" w:rsidRDefault="00562993">
      <w:pPr>
        <w:pStyle w:val="Heading2"/>
        <w:rPr>
          <w:rFonts w:ascii="Times New Roman" w:eastAsia="Times New Roman" w:hAnsi="Times New Roman" w:cs="Times New Roman"/>
          <w:sz w:val="36"/>
        </w:rPr>
      </w:pPr>
      <w:r w:rsidRPr="00F16A10">
        <w:t>PAYMENTS</w:t>
      </w:r>
    </w:p>
    <w:p w14:paraId="7FBBD46D" w14:textId="77777777" w:rsidR="00742AF5" w:rsidRPr="00F16A10" w:rsidRDefault="00742AF5" w:rsidP="00742AF5">
      <w:pPr>
        <w:rPr>
          <w:rFonts w:cs="Garamond"/>
        </w:rPr>
      </w:pPr>
      <w:r w:rsidRPr="00F16A10">
        <w:rPr>
          <w:rFonts w:cs="Garamond"/>
        </w:rPr>
        <w:t>You are entitled to statutory sick pay (SSP) if you are absent because of sickness or injury provided you meet the statutory qualifying conditions. Statutory sick pay is treated like wages and is subject to normal deductions for tax and national insurance contributions.</w:t>
      </w:r>
    </w:p>
    <w:p w14:paraId="63D1529B" w14:textId="77777777" w:rsidR="00742AF5" w:rsidRPr="00F16A10" w:rsidRDefault="00742AF5" w:rsidP="00742AF5">
      <w:pPr>
        <w:rPr>
          <w:rFonts w:cs="Garamond"/>
        </w:rPr>
      </w:pPr>
    </w:p>
    <w:p w14:paraId="1D6C1FD4" w14:textId="45974EE8" w:rsidR="00F9208F" w:rsidRPr="00F16A10" w:rsidRDefault="00742AF5" w:rsidP="00742AF5">
      <w:pPr>
        <w:rPr>
          <w:rFonts w:cs="Garamond"/>
        </w:rPr>
      </w:pPr>
      <w:r w:rsidRPr="00F16A10">
        <w:rPr>
          <w:rFonts w:cs="Garamond"/>
        </w:rPr>
        <w:t>Qualifying days are the only days for which you are entitled to SSP. These days are normally your working days unless otherwise notified to you. SSP is payable from the first day of sickness absence for a maximum of 28 weeks. If you have any queries regarding your entitlement to SSP you should contact the Parish Clerk.</w:t>
      </w:r>
    </w:p>
    <w:p w14:paraId="1D6C1FD5" w14:textId="77777777" w:rsidR="00F9208F" w:rsidRPr="00F16A10" w:rsidRDefault="00F9208F"/>
    <w:p w14:paraId="1D6C1FD6" w14:textId="77777777" w:rsidR="00F9208F" w:rsidRPr="00F16A10" w:rsidRDefault="00562993">
      <w:r w:rsidRPr="00F16A10">
        <w:rPr>
          <w:rFonts w:cs="Garamond"/>
        </w:rPr>
        <w:t>Any contractual sickness/injury payments are shown in your individual Statement of Main Terms of Employment.</w:t>
      </w:r>
    </w:p>
    <w:p w14:paraId="1D6C1FD7" w14:textId="77777777" w:rsidR="00F9208F" w:rsidRPr="00F16A10" w:rsidRDefault="00F9208F"/>
    <w:p w14:paraId="1D6C1FD8" w14:textId="77777777" w:rsidR="00F9208F" w:rsidRPr="00F16A10" w:rsidRDefault="00562993">
      <w:r w:rsidRPr="00F16A10">
        <w:rPr>
          <w:rFonts w:cs="Garamond"/>
        </w:rPr>
        <w:t>Any days of contractual sickness/injury payments that qualify for SSP will be offset against SSP on a day-to-day basis. A deduction will be made for any other state benefits received if you are excluded or transferred from SSP.</w:t>
      </w:r>
    </w:p>
    <w:p w14:paraId="1D6C1FD9" w14:textId="77777777" w:rsidR="00F9208F" w:rsidRPr="00F16A10" w:rsidRDefault="00F9208F"/>
    <w:p w14:paraId="1D6C1FDA" w14:textId="77777777" w:rsidR="00F9208F" w:rsidRPr="00F16A10" w:rsidRDefault="00562993">
      <w:r w:rsidRPr="00F16A10">
        <w:rPr>
          <w:rFonts w:cs="Garamond"/>
        </w:rPr>
        <w:t>If you are entitled to any payments in excess of SSP and your entitlement expires, full or part payment may be allowed at our discretion where it is considered that there are special circumstances warranting it.</w:t>
      </w:r>
    </w:p>
    <w:p w14:paraId="1D6C1FDB" w14:textId="77777777" w:rsidR="00F9208F" w:rsidRPr="00F16A10" w:rsidRDefault="00F9208F"/>
    <w:p w14:paraId="765BA892" w14:textId="13E5EC13" w:rsidR="00073998" w:rsidRPr="00F16A10" w:rsidRDefault="00562993" w:rsidP="00742AF5">
      <w:pPr>
        <w:pStyle w:val="Paragraph"/>
        <w:widowControl/>
        <w:rPr>
          <w:rFonts w:cs="Garamond"/>
          <w:lang w:eastAsia="en-GB"/>
        </w:rPr>
      </w:pPr>
      <w:r w:rsidRPr="00F16A10">
        <w:rPr>
          <w:rFonts w:cs="Garamond"/>
          <w:lang w:eastAsia="en-GB"/>
        </w:rPr>
        <w:t>Where the circumstances of your incapacity are such that you receive or are awarded any sum by way of compensation or damages in respect of the incapacity from a third party, then any payments which we may have made to you because of the absence (including SSP) shall be repaid by you to us up to an amount not exceeding the amount of the compensation or damages paid by the third party and up to, but not exceeding, any amount paid by us.</w:t>
      </w:r>
    </w:p>
    <w:p w14:paraId="34C3BAF3" w14:textId="77777777" w:rsidR="00742AF5" w:rsidRPr="00F16A10" w:rsidRDefault="00742AF5" w:rsidP="00742AF5">
      <w:pPr>
        <w:pStyle w:val="Paragraph"/>
        <w:widowControl/>
        <w:rPr>
          <w:lang w:eastAsia="en-GB"/>
        </w:rPr>
      </w:pPr>
    </w:p>
    <w:p w14:paraId="1D6C1FDE" w14:textId="2B40F74A" w:rsidR="00F9208F" w:rsidRPr="00F16A10" w:rsidRDefault="00562993">
      <w:pPr>
        <w:pStyle w:val="Heading2"/>
        <w:rPr>
          <w:rFonts w:ascii="Times New Roman" w:eastAsia="Times New Roman" w:hAnsi="Times New Roman" w:cs="Times New Roman"/>
          <w:sz w:val="36"/>
        </w:rPr>
      </w:pPr>
      <w:r w:rsidRPr="00F16A10">
        <w:t>RETURN TO WORK</w:t>
      </w:r>
    </w:p>
    <w:p w14:paraId="1D6C1FDF" w14:textId="082D20C3" w:rsidR="00F9208F" w:rsidRPr="00F16A10" w:rsidRDefault="00562993">
      <w:r w:rsidRPr="00F16A10">
        <w:rPr>
          <w:rFonts w:cs="Garamond"/>
        </w:rPr>
        <w:t>You should notify</w:t>
      </w:r>
      <w:r w:rsidRPr="00F16A10">
        <w:rPr>
          <w:rFonts w:cs="Garamond"/>
          <w:shd w:val="clear" w:color="auto" w:fill="FFFFFF"/>
        </w:rPr>
        <w:t xml:space="preserve"> the Parish Clerk as soon as you know on which day you will be returning to work if this differs from the date of return previously notified.</w:t>
      </w:r>
    </w:p>
    <w:p w14:paraId="1D6C1FE0" w14:textId="77777777" w:rsidR="00F9208F" w:rsidRPr="00F16A10" w:rsidRDefault="00F9208F"/>
    <w:p w14:paraId="1D6C1FE1" w14:textId="77777777" w:rsidR="00F9208F" w:rsidRPr="00F16A10" w:rsidRDefault="00562993">
      <w:r w:rsidRPr="00F16A10">
        <w:rPr>
          <w:rFonts w:cs="Garamond"/>
          <w:shd w:val="clear" w:color="auto" w:fill="FFFFFF"/>
        </w:rPr>
        <w:t>If you have been suffering from an infectious or contagious disease or illness such as rubella or hepatitis you must not report for work without clearance from your own doctor.</w:t>
      </w:r>
    </w:p>
    <w:p w14:paraId="1D6C1FE2" w14:textId="77777777" w:rsidR="00F9208F" w:rsidRPr="00F16A10" w:rsidRDefault="00F9208F"/>
    <w:p w14:paraId="1D6C1FE3" w14:textId="77777777" w:rsidR="00F9208F" w:rsidRPr="00F16A10" w:rsidRDefault="00562993">
      <w:r w:rsidRPr="00F16A10">
        <w:rPr>
          <w:rFonts w:cs="Garamond"/>
          <w:shd w:val="clear" w:color="auto" w:fill="FFFFFF"/>
        </w:rPr>
        <w:t>Separate rules relating to infectious diseases and those whose duties may involve handling food are to be found later in this handbook and, if appropriate to your duties, you must familiarise yourself with them.</w:t>
      </w:r>
    </w:p>
    <w:p w14:paraId="1D6C1FE4" w14:textId="77777777" w:rsidR="00F9208F" w:rsidRPr="00F16A10" w:rsidRDefault="00F9208F"/>
    <w:p w14:paraId="1D6C1FE5" w14:textId="512CF148" w:rsidR="00F9208F" w:rsidRPr="00F16A10" w:rsidRDefault="00562993">
      <w:r w:rsidRPr="00F16A10">
        <w:rPr>
          <w:rFonts w:cs="Garamond"/>
          <w:shd w:val="clear" w:color="auto" w:fill="FFFFFF"/>
        </w:rPr>
        <w:t>On return to work after any period of sickness/injury absence (including absence covered by a medical certificate), you are also required to complete a self-certification absence form and hand this to the Parish Clerk.</w:t>
      </w:r>
    </w:p>
    <w:p w14:paraId="1D6C1FE6" w14:textId="77777777" w:rsidR="00F9208F" w:rsidRPr="00F16A10" w:rsidRDefault="00F9208F"/>
    <w:p w14:paraId="1D6C1FE7" w14:textId="77777777" w:rsidR="00F9208F" w:rsidRPr="00F16A10" w:rsidRDefault="00562993">
      <w:pPr>
        <w:pStyle w:val="Paragraph"/>
        <w:widowControl/>
        <w:rPr>
          <w:lang w:eastAsia="en-GB"/>
        </w:rPr>
      </w:pPr>
      <w:r w:rsidRPr="00F16A10">
        <w:rPr>
          <w:rFonts w:cs="Garamond"/>
          <w:lang w:eastAsia="en-GB"/>
        </w:rPr>
        <w:t>Upon returning to work after any period of sickness/injury absence, you may be required to attend a “return to work” interview to discuss the state of your health and fitness for work. Information arising from such an interview will be treated with the strictest confidence.</w:t>
      </w:r>
    </w:p>
    <w:p w14:paraId="1D6C1FE8" w14:textId="77777777" w:rsidR="00F9208F" w:rsidRPr="00F16A10" w:rsidRDefault="00F9208F">
      <w:pPr>
        <w:pStyle w:val="Paragraph"/>
      </w:pPr>
    </w:p>
    <w:p w14:paraId="1D6C1FE9" w14:textId="77777777" w:rsidR="00F9208F" w:rsidRPr="00F16A10" w:rsidRDefault="00562993">
      <w:pPr>
        <w:pStyle w:val="Heading2"/>
        <w:rPr>
          <w:rFonts w:ascii="Times New Roman" w:eastAsia="Times New Roman" w:hAnsi="Times New Roman" w:cs="Times New Roman"/>
          <w:sz w:val="36"/>
        </w:rPr>
      </w:pPr>
      <w:bookmarkStart w:id="29" w:name="_Toc382580261"/>
      <w:r w:rsidRPr="00F16A10">
        <w:t>GENERAL</w:t>
      </w:r>
    </w:p>
    <w:p w14:paraId="1D6C1FEA" w14:textId="77777777" w:rsidR="00F9208F" w:rsidRPr="00F16A10" w:rsidRDefault="00562993">
      <w:r w:rsidRPr="00F16A10">
        <w:rPr>
          <w:rFonts w:cs="Garamond"/>
        </w:rPr>
        <w:t>Submission of a medical certificate or sickness self-certification absence form, although giving us the reason for your absence may not always be regarded by us as sufficient justification for accepting your absence. Sickness is just one of a number of reasons for absence and although it is understandable that if you are sick you may need time off, continual or repeated absence through sickness may not be acceptable to us.</w:t>
      </w:r>
    </w:p>
    <w:p w14:paraId="1D6C1FEB" w14:textId="77777777" w:rsidR="00F9208F" w:rsidRPr="00F16A10" w:rsidRDefault="00F9208F"/>
    <w:p w14:paraId="1D6C1FEC" w14:textId="77777777" w:rsidR="00F9208F" w:rsidRPr="00F16A10" w:rsidRDefault="00562993">
      <w:r w:rsidRPr="00F16A10">
        <w:rPr>
          <w:rFonts w:cs="Garamond"/>
        </w:rPr>
        <w:t>In deciding whether your absence is acceptable or not we will take into account the reasons and extent of all your absences, including any absence caused by sickness/injury. We cannot operate with an excessive level of absence as all absence, for whatever reason, reduces our efficiency.</w:t>
      </w:r>
    </w:p>
    <w:p w14:paraId="1D6C1FED" w14:textId="77777777" w:rsidR="00F9208F" w:rsidRPr="00F16A10" w:rsidRDefault="00F9208F"/>
    <w:p w14:paraId="1D6C1FEE" w14:textId="77777777" w:rsidR="00F9208F" w:rsidRPr="00F16A10" w:rsidRDefault="00562993">
      <w:r w:rsidRPr="00F16A10">
        <w:rPr>
          <w:rFonts w:cs="Garamond"/>
        </w:rPr>
        <w:t>We will take a serious view if you take sickness/injury leave which is not genuine, and it will result in disciplinary action being taken. In addition, we will take a serious view if you are found to be undertaking any activity during sickness absence which we reasonably believe is inconsistent with being incapable of work at that time despite the presence of an illness, injury or medical condition. Disciplinary action will be taken in this instance.</w:t>
      </w:r>
    </w:p>
    <w:p w14:paraId="1D6C1FEF" w14:textId="77777777" w:rsidR="00F9208F" w:rsidRPr="00F16A10" w:rsidRDefault="00562993">
      <w:r w:rsidRPr="00F16A10">
        <w:rPr>
          <w:rFonts w:cs="Garamond"/>
          <w:b/>
          <w:bCs/>
        </w:rPr>
        <w:t> </w:t>
      </w:r>
    </w:p>
    <w:p w14:paraId="1D6C1FF0" w14:textId="77777777" w:rsidR="00F9208F" w:rsidRPr="00F16A10" w:rsidRDefault="00562993">
      <w:pPr>
        <w:pStyle w:val="Paragraph"/>
        <w:widowControl/>
        <w:rPr>
          <w:lang w:eastAsia="en-GB"/>
        </w:rPr>
      </w:pPr>
      <w:r w:rsidRPr="00F16A10">
        <w:rPr>
          <w:rFonts w:cs="Garamond"/>
          <w:lang w:eastAsia="en-GB"/>
        </w:rPr>
        <w:t>If we consider it necessary, we may ask your permission to contact your doctor and/or for you to be independently medically examined by our Occupational Health Specialists, Health Assured Limited.</w:t>
      </w:r>
      <w:bookmarkEnd w:id="29"/>
    </w:p>
    <w:p w14:paraId="1D6C1FF1" w14:textId="77777777" w:rsidR="00F9208F" w:rsidRPr="00F16A10" w:rsidRDefault="00562993">
      <w:pPr>
        <w:rPr>
          <w:b/>
          <w:bCs/>
        </w:rPr>
      </w:pPr>
      <w:bookmarkStart w:id="30" w:name="otherbenefits"/>
      <w:bookmarkStart w:id="31" w:name="_Toc386554343"/>
      <w:bookmarkStart w:id="32" w:name="_Toc386554460"/>
      <w:bookmarkEnd w:id="30"/>
      <w:r w:rsidRPr="00F16A10">
        <w:br w:type="page"/>
      </w:r>
    </w:p>
    <w:p w14:paraId="1D6C1FF2" w14:textId="4B653D02" w:rsidR="00F9208F" w:rsidRPr="00F16A10" w:rsidRDefault="00D720DD">
      <w:pPr>
        <w:pStyle w:val="Heading1"/>
        <w:rPr>
          <w:color w:val="auto"/>
          <w:szCs w:val="44"/>
        </w:rPr>
      </w:pPr>
      <w:bookmarkStart w:id="33" w:name="_Toc198027538"/>
      <w:bookmarkEnd w:id="31"/>
      <w:bookmarkEnd w:id="32"/>
      <w:r w:rsidRPr="00F16A10">
        <w:rPr>
          <w:color w:val="auto"/>
          <w:szCs w:val="44"/>
        </w:rPr>
        <w:t>Other Benefits</w:t>
      </w:r>
      <w:bookmarkEnd w:id="33"/>
    </w:p>
    <w:p w14:paraId="1D6C1FF3" w14:textId="77777777" w:rsidR="00F9208F" w:rsidRPr="00F16A10" w:rsidRDefault="00F9208F"/>
    <w:p w14:paraId="16C12093" w14:textId="77777777" w:rsidR="00D720DD" w:rsidRPr="00F16A10" w:rsidRDefault="00D720DD" w:rsidP="00D720DD">
      <w:pPr>
        <w:rPr>
          <w:b/>
          <w:bCs/>
        </w:rPr>
      </w:pPr>
      <w:r w:rsidRPr="00F16A10">
        <w:rPr>
          <w:rFonts w:ascii="Arial" w:eastAsia="Arial" w:hAnsi="Arial"/>
          <w:b/>
          <w:bCs/>
          <w:sz w:val="20"/>
          <w:szCs w:val="20"/>
        </w:rPr>
        <w:t>EMPLOYEE ASSISTANCE PROGRAMME</w:t>
      </w:r>
    </w:p>
    <w:p w14:paraId="53D778F8" w14:textId="77777777" w:rsidR="00D720DD" w:rsidRPr="00F16A10" w:rsidRDefault="00D720DD"/>
    <w:p w14:paraId="1D6C1FF5" w14:textId="316D5310" w:rsidR="00F9208F" w:rsidRPr="00F16A10" w:rsidRDefault="00562993">
      <w:pPr>
        <w:pStyle w:val="Paragraph"/>
        <w:widowControl/>
        <w:rPr>
          <w:rFonts w:cs="Garamond"/>
          <w:shd w:val="clear" w:color="auto" w:fill="FFFFFF"/>
          <w:lang w:eastAsia="en-GB"/>
        </w:rPr>
      </w:pPr>
      <w:r w:rsidRPr="00F16A10">
        <w:rPr>
          <w:rFonts w:cs="Garamond"/>
          <w:lang w:eastAsia="en-GB"/>
        </w:rPr>
        <w:t xml:space="preserve">We recognise that sometimes you may face certain challenges in your work and home life that are difficult to deal with. We subscribe to a confidential and professional life management service that provides you with a qualified counsellor who can offer personal support for any practical or emotional challenges you may be facing. The service is initially provided via </w:t>
      </w:r>
      <w:r w:rsidRPr="00F16A10">
        <w:rPr>
          <w:rFonts w:cs="Garamond"/>
          <w:shd w:val="clear" w:color="auto" w:fill="FFFFFF"/>
          <w:lang w:eastAsia="en-GB"/>
        </w:rPr>
        <w:t>telephone and online advice but face to face meetings will be arranged where this is felt clinically appropriate. This service is totally confidential. You can use the Health Assured App or call 0800 0474097. More details of this service are available from the Parish Clerk.</w:t>
      </w:r>
    </w:p>
    <w:p w14:paraId="1F256CEC" w14:textId="77777777" w:rsidR="00872727" w:rsidRPr="00F16A10" w:rsidRDefault="00872727">
      <w:pPr>
        <w:pStyle w:val="Paragraph"/>
        <w:widowControl/>
        <w:rPr>
          <w:rFonts w:cs="Garamond"/>
          <w:shd w:val="clear" w:color="auto" w:fill="FFFFFF"/>
          <w:lang w:eastAsia="en-GB"/>
        </w:rPr>
      </w:pPr>
    </w:p>
    <w:p w14:paraId="5709F5B9" w14:textId="3472A215" w:rsidR="00872727" w:rsidRPr="00F16A10" w:rsidRDefault="00872727" w:rsidP="00872727">
      <w:pPr>
        <w:pStyle w:val="Paragraph"/>
        <w:rPr>
          <w:rFonts w:cs="Garamond"/>
          <w:shd w:val="clear" w:color="auto" w:fill="FFFFFF"/>
          <w:lang w:eastAsia="en-GB"/>
        </w:rPr>
      </w:pPr>
      <w:r w:rsidRPr="00F16A10">
        <w:t xml:space="preserve">As part of our Employee Assistance Programme, you also have access to an online wellbeing tool, Wisdom AI, which you can use to find fast answers to any wellbeing questions you have. You can access Wisdom AI at any time via the Health Assured portal. The link in the menu bar will take you directly to the Wisdom AI homepage, where you can ask your question. More details of this service are available from </w:t>
      </w:r>
      <w:r w:rsidRPr="00F16A10">
        <w:rPr>
          <w:rFonts w:cs="Garamond"/>
          <w:shd w:val="clear" w:color="auto" w:fill="FFFFFF"/>
          <w:lang w:eastAsia="en-GB"/>
        </w:rPr>
        <w:t>the Parish Clerk.</w:t>
      </w:r>
    </w:p>
    <w:p w14:paraId="5A6F1D76" w14:textId="77777777" w:rsidR="00D720DD" w:rsidRPr="00F16A10" w:rsidRDefault="00D720DD" w:rsidP="00872727">
      <w:pPr>
        <w:pStyle w:val="Paragraph"/>
        <w:rPr>
          <w:rFonts w:ascii="Arial" w:eastAsia="Arial" w:hAnsi="Arial"/>
          <w:b/>
          <w:bCs/>
          <w:sz w:val="20"/>
          <w:szCs w:val="20"/>
          <w:lang w:eastAsia="en-GB"/>
        </w:rPr>
      </w:pPr>
    </w:p>
    <w:p w14:paraId="2A4855A0" w14:textId="77777777" w:rsidR="00D720DD" w:rsidRPr="00F16A10" w:rsidRDefault="00D720DD" w:rsidP="00D720DD">
      <w:pPr>
        <w:pStyle w:val="Paragraph"/>
        <w:rPr>
          <w:rFonts w:ascii="Arial" w:eastAsia="Arial" w:hAnsi="Arial"/>
          <w:b/>
          <w:bCs/>
          <w:sz w:val="20"/>
          <w:szCs w:val="20"/>
          <w:lang w:eastAsia="en-GB"/>
        </w:rPr>
      </w:pPr>
      <w:r w:rsidRPr="00F16A10">
        <w:rPr>
          <w:rFonts w:ascii="Arial" w:eastAsia="Arial" w:hAnsi="Arial"/>
          <w:b/>
          <w:bCs/>
          <w:sz w:val="20"/>
          <w:szCs w:val="20"/>
          <w:lang w:eastAsia="en-GB"/>
        </w:rPr>
        <w:t>BRIGHT EXCHANGE</w:t>
      </w:r>
    </w:p>
    <w:p w14:paraId="375B36F3" w14:textId="77777777" w:rsidR="00D720DD" w:rsidRPr="00F16A10" w:rsidRDefault="00D720DD" w:rsidP="00D720DD">
      <w:pPr>
        <w:pStyle w:val="Paragraph"/>
        <w:rPr>
          <w:rFonts w:ascii="Arial" w:eastAsia="Arial" w:hAnsi="Arial"/>
          <w:b/>
          <w:bCs/>
          <w:sz w:val="20"/>
          <w:szCs w:val="20"/>
          <w:lang w:eastAsia="en-GB"/>
        </w:rPr>
      </w:pPr>
    </w:p>
    <w:p w14:paraId="3409A023" w14:textId="3B3DE999" w:rsidR="00D720DD" w:rsidRPr="00F16A10" w:rsidRDefault="00D720DD" w:rsidP="00D720DD">
      <w:pPr>
        <w:pStyle w:val="Paragraph"/>
        <w:rPr>
          <w:b/>
          <w:bCs/>
        </w:rPr>
      </w:pPr>
      <w:r w:rsidRPr="00F16A10">
        <w:t xml:space="preserve">We currently subscribe to an online HR tool, Bright HR. Through Bright HR you have exclusive access to Bright Exchange. Bright Exchange is an online marketplace exclusive to Bright HR users giving you access to hundreds of products, services and special offers from a wide range of different companies. You can use your Bright HR credentials to log in to Bright Exchange and take advantage of these offers. More details are available from </w:t>
      </w:r>
      <w:r w:rsidRPr="00F16A10">
        <w:rPr>
          <w:rFonts w:cs="Garamond"/>
          <w:shd w:val="clear" w:color="auto" w:fill="FFFFFF"/>
          <w:lang w:eastAsia="en-GB"/>
        </w:rPr>
        <w:t>the Parish Clerk.</w:t>
      </w:r>
    </w:p>
    <w:p w14:paraId="2DB694A8" w14:textId="77777777" w:rsidR="00D720DD" w:rsidRPr="00F16A10" w:rsidRDefault="00D720DD" w:rsidP="00872727">
      <w:pPr>
        <w:pStyle w:val="Paragraph"/>
      </w:pPr>
    </w:p>
    <w:p w14:paraId="4C3C6818" w14:textId="77777777" w:rsidR="00872727" w:rsidRPr="00F16A10" w:rsidRDefault="00872727">
      <w:pPr>
        <w:pStyle w:val="Paragraph"/>
        <w:widowControl/>
        <w:rPr>
          <w:lang w:eastAsia="en-GB"/>
        </w:rPr>
      </w:pPr>
    </w:p>
    <w:p w14:paraId="1D6C1FF6" w14:textId="77777777" w:rsidR="00F9208F" w:rsidRPr="00F16A10" w:rsidRDefault="00562993">
      <w:pPr>
        <w:pStyle w:val="Heading1"/>
        <w:rPr>
          <w:color w:val="auto"/>
          <w:szCs w:val="44"/>
        </w:rPr>
      </w:pPr>
      <w:r w:rsidRPr="00F16A10">
        <w:rPr>
          <w:color w:val="auto"/>
        </w:rPr>
        <w:br w:type="page"/>
      </w:r>
      <w:bookmarkStart w:id="34" w:name="safeguards"/>
      <w:bookmarkStart w:id="35" w:name="_Toc386554344"/>
      <w:bookmarkStart w:id="36" w:name="_Toc386554461"/>
      <w:bookmarkStart w:id="37" w:name="_Toc198027539"/>
      <w:bookmarkEnd w:id="34"/>
      <w:r w:rsidRPr="00F16A10">
        <w:rPr>
          <w:color w:val="auto"/>
          <w:szCs w:val="44"/>
        </w:rPr>
        <w:t>Safeguards</w:t>
      </w:r>
      <w:bookmarkEnd w:id="35"/>
      <w:bookmarkEnd w:id="36"/>
      <w:bookmarkEnd w:id="37"/>
    </w:p>
    <w:p w14:paraId="1D6C1FF7" w14:textId="77777777" w:rsidR="00F9208F" w:rsidRPr="00F16A10" w:rsidRDefault="00F9208F">
      <w:pPr>
        <w:widowControl w:val="0"/>
        <w:autoSpaceDE w:val="0"/>
        <w:autoSpaceDN w:val="0"/>
        <w:adjustRightInd w:val="0"/>
        <w:rPr>
          <w:b/>
        </w:rPr>
      </w:pPr>
    </w:p>
    <w:p w14:paraId="1D6C1FF8" w14:textId="77777777" w:rsidR="00F9208F" w:rsidRPr="00F16A10" w:rsidRDefault="00562993">
      <w:pPr>
        <w:pStyle w:val="Heading2"/>
        <w:rPr>
          <w:rFonts w:ascii="Times New Roman" w:eastAsia="Times New Roman" w:hAnsi="Times New Roman" w:cs="Times New Roman"/>
          <w:sz w:val="36"/>
        </w:rPr>
      </w:pPr>
      <w:r w:rsidRPr="00F16A10">
        <w:t>RIGHTS OF SEARCH</w:t>
      </w:r>
    </w:p>
    <w:p w14:paraId="1D6C1FF9" w14:textId="77777777" w:rsidR="00F9208F" w:rsidRPr="00F16A10" w:rsidRDefault="00562993">
      <w:r w:rsidRPr="00F16A10">
        <w:rPr>
          <w:rFonts w:cs="Garamond"/>
        </w:rPr>
        <w:t>Although we do not have the contractual right to carry out searches of employees and their property (including vehicles) whilst they are on our premises or business, we would ask all employees to assist us in this matter should we feel that such a search is necessary.</w:t>
      </w:r>
    </w:p>
    <w:p w14:paraId="1D6C1FFA" w14:textId="77777777" w:rsidR="00F9208F" w:rsidRPr="00F16A10" w:rsidRDefault="00F9208F"/>
    <w:p w14:paraId="1D6C1FFB" w14:textId="77777777" w:rsidR="00F9208F" w:rsidRPr="00F16A10" w:rsidRDefault="00562993">
      <w:r w:rsidRPr="00F16A10">
        <w:rPr>
          <w:rFonts w:cs="Garamond"/>
        </w:rPr>
        <w:t>Where practicable, searches will be carried out in the presence of a colleague of your choice who is available on the premises at the time of the search. This will also apply at the time that any further questioning takes place.</w:t>
      </w:r>
    </w:p>
    <w:p w14:paraId="1D6C1FFC" w14:textId="77777777" w:rsidR="00F9208F" w:rsidRPr="00F16A10" w:rsidRDefault="00F9208F"/>
    <w:p w14:paraId="1D6C1FFD" w14:textId="77777777" w:rsidR="00F9208F" w:rsidRPr="00F16A10" w:rsidRDefault="00562993">
      <w:r w:rsidRPr="00F16A10">
        <w:rPr>
          <w:rFonts w:cs="Garamond"/>
        </w:rPr>
        <w:t>We reserve the right to call in the police at any stage.</w:t>
      </w:r>
    </w:p>
    <w:p w14:paraId="1D6C1FFE" w14:textId="77777777" w:rsidR="00F9208F" w:rsidRPr="00F16A10" w:rsidRDefault="00F9208F"/>
    <w:p w14:paraId="1D6C1FFF" w14:textId="77777777" w:rsidR="00F9208F" w:rsidRPr="00F16A10" w:rsidRDefault="00562993">
      <w:pPr>
        <w:pStyle w:val="Heading2"/>
        <w:rPr>
          <w:rFonts w:ascii="Times New Roman" w:eastAsia="Times New Roman" w:hAnsi="Times New Roman" w:cs="Times New Roman"/>
          <w:sz w:val="36"/>
        </w:rPr>
      </w:pPr>
      <w:r w:rsidRPr="00F16A10">
        <w:t>CONFIDENTIALITY</w:t>
      </w:r>
    </w:p>
    <w:p w14:paraId="1D6C2000" w14:textId="77777777" w:rsidR="00F9208F" w:rsidRPr="00F16A10" w:rsidRDefault="00562993">
      <w:r w:rsidRPr="00F16A10">
        <w:rPr>
          <w:rFonts w:cs="Garamond"/>
        </w:rPr>
        <w:t>All information that:</w:t>
      </w:r>
    </w:p>
    <w:p w14:paraId="1D6C2001" w14:textId="77777777" w:rsidR="00F9208F" w:rsidRPr="00F16A10" w:rsidRDefault="00F9208F"/>
    <w:p w14:paraId="1D6C2002" w14:textId="77777777" w:rsidR="00F9208F" w:rsidRPr="00F16A10" w:rsidRDefault="00562993">
      <w:r w:rsidRPr="00F16A10">
        <w:rPr>
          <w:rFonts w:cs="Garamond"/>
        </w:rPr>
        <w:t>a) is or has been acquired by you during, or in the course of your employment, or has otherwise been acquired by you in confidence;</w:t>
      </w:r>
    </w:p>
    <w:p w14:paraId="1D6C2003" w14:textId="77777777" w:rsidR="00F9208F" w:rsidRPr="00F16A10" w:rsidRDefault="00F9208F"/>
    <w:p w14:paraId="1D6C2004" w14:textId="77777777" w:rsidR="00F9208F" w:rsidRPr="00F16A10" w:rsidRDefault="00562993">
      <w:r w:rsidRPr="00F16A10">
        <w:rPr>
          <w:rFonts w:cs="Garamond"/>
        </w:rPr>
        <w:t>b) relates particularly to our business, or that of other persons or bodies with whom we have dealings of any sort; and</w:t>
      </w:r>
    </w:p>
    <w:p w14:paraId="1D6C2005" w14:textId="77777777" w:rsidR="00F9208F" w:rsidRPr="00F16A10" w:rsidRDefault="00F9208F"/>
    <w:p w14:paraId="1D6C2006" w14:textId="77777777" w:rsidR="00F9208F" w:rsidRPr="00F16A10" w:rsidRDefault="00562993">
      <w:r w:rsidRPr="00F16A10">
        <w:rPr>
          <w:rFonts w:cs="Garamond"/>
        </w:rPr>
        <w:t>c) has not been made public by, or with our authority;</w:t>
      </w:r>
    </w:p>
    <w:p w14:paraId="1D6C2007" w14:textId="77777777" w:rsidR="00F9208F" w:rsidRPr="00F16A10" w:rsidRDefault="00F9208F"/>
    <w:p w14:paraId="1D6C2008" w14:textId="77777777" w:rsidR="00F9208F" w:rsidRPr="00F16A10" w:rsidRDefault="00562993">
      <w:r w:rsidRPr="00F16A10">
        <w:rPr>
          <w:rFonts w:cs="Garamond"/>
        </w:rPr>
        <w:t>shall be confidential, and (save in the course of our business or as required by law) you shall not at any time, whether before or after the termination of your employment, disclose such information to any person without our prior written consent.</w:t>
      </w:r>
    </w:p>
    <w:p w14:paraId="1D6C2009" w14:textId="77777777" w:rsidR="00F9208F" w:rsidRPr="00F16A10" w:rsidRDefault="00F9208F"/>
    <w:p w14:paraId="1D6C200A" w14:textId="77777777" w:rsidR="00F9208F" w:rsidRPr="00F16A10" w:rsidRDefault="00562993">
      <w:r w:rsidRPr="00F16A10">
        <w:rPr>
          <w:rFonts w:cs="Garamond"/>
        </w:rPr>
        <w:t>You are to exercise reasonable care to keep safe all documentary or other material containing confidential information, and shall at the time of termination of your employment with us, or at any other time upon demand, return to us any such material in your possession.</w:t>
      </w:r>
    </w:p>
    <w:p w14:paraId="1D6C200B" w14:textId="77777777" w:rsidR="00F9208F" w:rsidRPr="00F16A10" w:rsidRDefault="00F9208F"/>
    <w:p w14:paraId="1D6C200C" w14:textId="77777777" w:rsidR="00F9208F" w:rsidRPr="00F16A10" w:rsidRDefault="00562993">
      <w:r w:rsidRPr="00F16A10">
        <w:rPr>
          <w:rFonts w:cs="Garamond"/>
        </w:rPr>
        <w:t>You must make yourself aware of our policies on data protection in relation to personal data and ensure compliance with them at all times.</w:t>
      </w:r>
    </w:p>
    <w:p w14:paraId="1D6C200D" w14:textId="77777777" w:rsidR="00F9208F" w:rsidRPr="00F16A10" w:rsidRDefault="00F9208F"/>
    <w:p w14:paraId="1D6C200E" w14:textId="77777777" w:rsidR="00F9208F" w:rsidRPr="00F16A10" w:rsidRDefault="00562993">
      <w:pPr>
        <w:pStyle w:val="Heading2"/>
        <w:rPr>
          <w:rFonts w:ascii="Times New Roman" w:eastAsia="Times New Roman" w:hAnsi="Times New Roman" w:cs="Times New Roman"/>
          <w:sz w:val="36"/>
        </w:rPr>
      </w:pPr>
      <w:r w:rsidRPr="00F16A10">
        <w:t>DATA PROTECTION</w:t>
      </w:r>
    </w:p>
    <w:p w14:paraId="1D6C200F" w14:textId="77777777" w:rsidR="00F9208F" w:rsidRPr="00F16A10" w:rsidRDefault="00562993">
      <w:r w:rsidRPr="00F16A10">
        <w:rPr>
          <w:rFonts w:cs="Garamond"/>
        </w:rPr>
        <w:t>The General Data Protection Regulation (GDPR) and the current Data Protection Act regulates our use of your personal data. As an employer, it is our responsibility to ensure that the personal data we process in relation to you is done so in accordance with the required principles. Any data held shall be processed fairly and lawfully and in accordance with the rights of data subjects.</w:t>
      </w:r>
    </w:p>
    <w:p w14:paraId="1D6C2010" w14:textId="77777777" w:rsidR="00F9208F" w:rsidRPr="00F16A10" w:rsidRDefault="00F9208F"/>
    <w:p w14:paraId="1D6C2011" w14:textId="77777777" w:rsidR="00F9208F" w:rsidRPr="00F16A10" w:rsidRDefault="00562993">
      <w:r w:rsidRPr="00F16A10">
        <w:rPr>
          <w:rFonts w:cs="Garamond"/>
        </w:rPr>
        <w:t>We will process data in line with our privacy notices in relation to both job applicants and employees.</w:t>
      </w:r>
    </w:p>
    <w:p w14:paraId="1D6C2012" w14:textId="77777777" w:rsidR="00F9208F" w:rsidRPr="00F16A10" w:rsidRDefault="00F9208F"/>
    <w:p w14:paraId="1D6C2013" w14:textId="77777777" w:rsidR="00F9208F" w:rsidRPr="00F16A10" w:rsidRDefault="00562993">
      <w:r w:rsidRPr="00F16A10">
        <w:rPr>
          <w:rFonts w:cs="Garamond"/>
        </w:rPr>
        <w:t>You have several rights in relation to your data. More information about these rights is available in our “Policy on your rights in relation to your data”. We commit to ensuring that your rights are upheld in accordance with the law and have appropriate mechanisms for dealing with such. </w:t>
      </w:r>
    </w:p>
    <w:p w14:paraId="1D6C2014" w14:textId="77777777" w:rsidR="00F9208F" w:rsidRPr="00F16A10" w:rsidRDefault="00F9208F"/>
    <w:p w14:paraId="1D6C2015" w14:textId="77777777" w:rsidR="00F9208F" w:rsidRPr="00F16A10" w:rsidRDefault="00562993">
      <w:r w:rsidRPr="00F16A10">
        <w:rPr>
          <w:rFonts w:cs="Garamond"/>
        </w:rPr>
        <w:t>We may ask for your consent for processing certain types of personal data. In these circumstances, you will be fully informed as to the personal data we wish to process and the reason for the processing. You may choose to provide or withhold your consent. Once consent is provided, you are able to withdraw consent at any time.</w:t>
      </w:r>
    </w:p>
    <w:p w14:paraId="1D6C2016" w14:textId="77777777" w:rsidR="00F9208F" w:rsidRPr="00F16A10" w:rsidRDefault="00F9208F"/>
    <w:p w14:paraId="1D6C2017" w14:textId="42122419" w:rsidR="00F9208F" w:rsidRPr="00F16A10" w:rsidRDefault="00562993">
      <w:r w:rsidRPr="00F16A10">
        <w:rPr>
          <w:rFonts w:cs="Garamond"/>
        </w:rPr>
        <w:t>You are required to comply with all Parish policies and procedures in relation to processing data. Failure to do so may result in disciplinary action up to and including dismissal.</w:t>
      </w:r>
    </w:p>
    <w:p w14:paraId="1D6C2018" w14:textId="77777777" w:rsidR="00F9208F" w:rsidRPr="00F16A10" w:rsidRDefault="00F9208F"/>
    <w:p w14:paraId="1D6C2019" w14:textId="04B40CC7" w:rsidR="00F9208F" w:rsidRPr="00F16A10" w:rsidRDefault="00562993">
      <w:pPr>
        <w:pStyle w:val="Heading2"/>
        <w:rPr>
          <w:rFonts w:ascii="Times New Roman" w:eastAsia="Times New Roman" w:hAnsi="Times New Roman" w:cs="Times New Roman"/>
          <w:sz w:val="36"/>
        </w:rPr>
      </w:pPr>
      <w:r w:rsidRPr="00F16A10">
        <w:t>PARISH PROPERTY AND COPYRIGHT</w:t>
      </w:r>
    </w:p>
    <w:p w14:paraId="1D6C201A" w14:textId="77777777" w:rsidR="00F9208F" w:rsidRPr="00F16A10" w:rsidRDefault="00562993">
      <w:r w:rsidRPr="00F16A10">
        <w:rPr>
          <w:rFonts w:cs="Garamond"/>
        </w:rPr>
        <w:t>All written material, whether held on paper, electronically or magnetically which was made or acquired by you during the course of your employment with us, is our property and, where appropriate, our copyright. At the time of termination of your employment with us, or at any other time upon demand, you shall return to us any such material in your possession.</w:t>
      </w:r>
    </w:p>
    <w:p w14:paraId="1D6C201B" w14:textId="77777777" w:rsidR="00F9208F" w:rsidRPr="00F16A10" w:rsidRDefault="00F9208F"/>
    <w:p w14:paraId="1D6C201C" w14:textId="77777777" w:rsidR="00F9208F" w:rsidRPr="00F16A10" w:rsidRDefault="00562993">
      <w:pPr>
        <w:pStyle w:val="Heading2"/>
        <w:rPr>
          <w:rFonts w:ascii="Times New Roman" w:eastAsia="Times New Roman" w:hAnsi="Times New Roman" w:cs="Times New Roman"/>
          <w:sz w:val="36"/>
        </w:rPr>
      </w:pPr>
      <w:r w:rsidRPr="00F16A10">
        <w:t>STATEMENTS TO THE MEDIA</w:t>
      </w:r>
    </w:p>
    <w:p w14:paraId="1D6C201D" w14:textId="77777777" w:rsidR="00F9208F" w:rsidRPr="00F16A10" w:rsidRDefault="00562993">
      <w:r w:rsidRPr="00F16A10">
        <w:rPr>
          <w:rFonts w:cs="Garamond"/>
        </w:rPr>
        <w:t xml:space="preserve">Any statements to reporters </w:t>
      </w:r>
      <w:r w:rsidRPr="00F16A10">
        <w:rPr>
          <w:rFonts w:cs="Garamond"/>
          <w:shd w:val="clear" w:color="auto" w:fill="FFFFFF"/>
        </w:rPr>
        <w:t>from newspapers, radio, television, etc. in relation to our business will be given only by a Director.</w:t>
      </w:r>
    </w:p>
    <w:p w14:paraId="1D6C201E" w14:textId="77777777" w:rsidR="00F9208F" w:rsidRPr="00F16A10" w:rsidRDefault="00F9208F"/>
    <w:p w14:paraId="1D6C201F" w14:textId="77777777" w:rsidR="00F9208F" w:rsidRPr="00F16A10" w:rsidRDefault="00562993">
      <w:pPr>
        <w:pStyle w:val="Heading2"/>
        <w:rPr>
          <w:rFonts w:ascii="Times New Roman" w:eastAsia="Times New Roman" w:hAnsi="Times New Roman" w:cs="Times New Roman"/>
          <w:sz w:val="36"/>
        </w:rPr>
      </w:pPr>
      <w:r w:rsidRPr="00F16A10">
        <w:t>USE OF COMPUTER EQUIPMENT</w:t>
      </w:r>
    </w:p>
    <w:p w14:paraId="1D6C2020" w14:textId="59DF27E5" w:rsidR="00F9208F" w:rsidRPr="00F16A10" w:rsidRDefault="00562993">
      <w:r w:rsidRPr="00F16A10">
        <w:rPr>
          <w:rFonts w:cs="Garamond"/>
        </w:rPr>
        <w:t>In order to control the use of the Parish’s computer equipment and reduce the risk of contamination the following will apply:</w:t>
      </w:r>
    </w:p>
    <w:p w14:paraId="1D6C2021" w14:textId="77777777" w:rsidR="00F9208F" w:rsidRPr="00F16A10" w:rsidRDefault="00F9208F"/>
    <w:p w14:paraId="1D6C2022" w14:textId="2571A2FB" w:rsidR="00F9208F" w:rsidRPr="00F16A10" w:rsidRDefault="00562993">
      <w:r w:rsidRPr="00F16A10">
        <w:rPr>
          <w:rFonts w:cs="Garamond"/>
          <w:shd w:val="clear" w:color="auto" w:fill="FFFFFF"/>
        </w:rPr>
        <w:t>a) the introduction of new software must first of all be checked and authorised by the Parish Clerk before general use will be permitted;</w:t>
      </w:r>
    </w:p>
    <w:p w14:paraId="1D6C2023" w14:textId="77777777" w:rsidR="00F9208F" w:rsidRPr="00F16A10" w:rsidRDefault="00F9208F"/>
    <w:p w14:paraId="1D6C2024" w14:textId="6664EDA0" w:rsidR="00F9208F" w:rsidRPr="00F16A10" w:rsidRDefault="00562993">
      <w:r w:rsidRPr="00F16A10">
        <w:rPr>
          <w:rFonts w:cs="Garamond"/>
        </w:rPr>
        <w:t>b) only authorised staff should have access to the Parish’s computer equipment;</w:t>
      </w:r>
    </w:p>
    <w:p w14:paraId="1D6C2025" w14:textId="77777777" w:rsidR="00F9208F" w:rsidRPr="00F16A10" w:rsidRDefault="00F9208F"/>
    <w:p w14:paraId="1D6C2026" w14:textId="2D79EA9B" w:rsidR="00F9208F" w:rsidRPr="00F16A10" w:rsidRDefault="00562993">
      <w:r w:rsidRPr="00F16A10">
        <w:rPr>
          <w:rFonts w:cs="Garamond"/>
        </w:rPr>
        <w:t>c) only authorised software may be used on any of the Parish’s computer equipment;</w:t>
      </w:r>
    </w:p>
    <w:p w14:paraId="1D6C2027" w14:textId="77777777" w:rsidR="00F9208F" w:rsidRPr="00F16A10" w:rsidRDefault="00F9208F"/>
    <w:p w14:paraId="1D6C2028" w14:textId="77777777" w:rsidR="00F9208F" w:rsidRPr="00F16A10" w:rsidRDefault="00562993">
      <w:r w:rsidRPr="00F16A10">
        <w:rPr>
          <w:rFonts w:cs="Garamond"/>
        </w:rPr>
        <w:t>d) only software that is used for business applications may be used;</w:t>
      </w:r>
    </w:p>
    <w:p w14:paraId="1D6C2029" w14:textId="77777777" w:rsidR="00F9208F" w:rsidRPr="00F16A10" w:rsidRDefault="00F9208F"/>
    <w:p w14:paraId="1D6C202A" w14:textId="1D41D142" w:rsidR="00F9208F" w:rsidRPr="00F16A10" w:rsidRDefault="00562993">
      <w:r w:rsidRPr="00F16A10">
        <w:rPr>
          <w:rFonts w:cs="Garamond"/>
        </w:rPr>
        <w:t>e) no software may be brought onto or taken from the Parish’s premises without prior authorisation;</w:t>
      </w:r>
    </w:p>
    <w:p w14:paraId="1D6C202B" w14:textId="77777777" w:rsidR="00F9208F" w:rsidRPr="00F16A10" w:rsidRDefault="00F9208F"/>
    <w:p w14:paraId="1D6C202C" w14:textId="77777777" w:rsidR="00F9208F" w:rsidRPr="00F16A10" w:rsidRDefault="00562993">
      <w:r w:rsidRPr="00F16A10">
        <w:rPr>
          <w:rFonts w:cs="Garamond"/>
        </w:rPr>
        <w:t>f) unauthorised access to the computer facility will result in disciplinary action; and</w:t>
      </w:r>
    </w:p>
    <w:p w14:paraId="1D6C202D" w14:textId="77777777" w:rsidR="00F9208F" w:rsidRPr="00F16A10" w:rsidRDefault="00F9208F"/>
    <w:p w14:paraId="1D6C202E" w14:textId="77777777" w:rsidR="00F9208F" w:rsidRPr="00F16A10" w:rsidRDefault="00562993">
      <w:r w:rsidRPr="00F16A10">
        <w:rPr>
          <w:rFonts w:cs="Garamond"/>
        </w:rPr>
        <w:t>g) unauthorised copying and/or removal of computer equipment/software will result in disciplinary action, such actions could lead to dismissal.</w:t>
      </w:r>
    </w:p>
    <w:p w14:paraId="1D6C202F" w14:textId="77777777" w:rsidR="00F9208F" w:rsidRPr="00F16A10" w:rsidRDefault="00F9208F"/>
    <w:p w14:paraId="1D6C2030" w14:textId="77777777" w:rsidR="00F9208F" w:rsidRPr="00F16A10" w:rsidRDefault="00562993">
      <w:pPr>
        <w:pStyle w:val="Heading2"/>
        <w:rPr>
          <w:rFonts w:ascii="Times New Roman" w:eastAsia="Times New Roman" w:hAnsi="Times New Roman" w:cs="Times New Roman"/>
          <w:sz w:val="36"/>
        </w:rPr>
      </w:pPr>
      <w:r w:rsidRPr="00F16A10">
        <w:t>E-MAIL AND INTERNET POLICY</w:t>
      </w:r>
    </w:p>
    <w:p w14:paraId="1D6C2031" w14:textId="77777777" w:rsidR="00F9208F" w:rsidRPr="00F16A10" w:rsidRDefault="00562993">
      <w:pPr>
        <w:pStyle w:val="Heading3"/>
        <w:rPr>
          <w:rFonts w:ascii="Times New Roman" w:eastAsia="Times New Roman" w:hAnsi="Times New Roman" w:cs="Times New Roman"/>
          <w:bCs/>
          <w:sz w:val="26"/>
        </w:rPr>
      </w:pPr>
      <w:r w:rsidRPr="00F16A10">
        <w:rPr>
          <w:rFonts w:cs="Garamond"/>
          <w:bCs/>
        </w:rPr>
        <w:t>Introduction</w:t>
      </w:r>
    </w:p>
    <w:p w14:paraId="1D6C2032" w14:textId="77777777" w:rsidR="00F9208F" w:rsidRPr="00F16A10" w:rsidRDefault="00F9208F"/>
    <w:p w14:paraId="1D6C2033" w14:textId="64AE8710" w:rsidR="00F9208F" w:rsidRPr="00F16A10" w:rsidRDefault="00562993">
      <w:r w:rsidRPr="00F16A10">
        <w:rPr>
          <w:rFonts w:cs="Garamond"/>
        </w:rPr>
        <w:t>The purpose of the Internet and E-mail policy is to provide a framework to ensure that there is continuity of procedures in the usage of internet and e-mail within the Parish. The internet and e-mail system have established themselves as an important communications facility within the Parish and have provided us with contact with professional and academic sources throughout the world. Therefore, to ensure that we are able to utilise the system to its optimum we have devised a policy that provides maximum use of the facility whilst ensuring compliance with the legislation throughout.</w:t>
      </w:r>
    </w:p>
    <w:p w14:paraId="1D6C2034" w14:textId="77777777" w:rsidR="00F9208F" w:rsidRPr="00F16A10" w:rsidRDefault="00F9208F"/>
    <w:p w14:paraId="1D6C2035" w14:textId="77777777" w:rsidR="00F9208F" w:rsidRPr="00F16A10" w:rsidRDefault="00562993">
      <w:pPr>
        <w:pStyle w:val="Heading3"/>
        <w:rPr>
          <w:rFonts w:ascii="Times New Roman" w:eastAsia="Times New Roman" w:hAnsi="Times New Roman" w:cs="Times New Roman"/>
          <w:bCs/>
          <w:sz w:val="26"/>
        </w:rPr>
      </w:pPr>
      <w:r w:rsidRPr="00F16A10">
        <w:rPr>
          <w:rFonts w:cs="Garamond"/>
          <w:bCs/>
        </w:rPr>
        <w:t>Internet</w:t>
      </w:r>
    </w:p>
    <w:p w14:paraId="1D6C2036" w14:textId="77777777" w:rsidR="00F9208F" w:rsidRPr="00F16A10" w:rsidRDefault="00F9208F"/>
    <w:p w14:paraId="1D6C2037" w14:textId="52D9790C" w:rsidR="00F9208F" w:rsidRPr="00F16A10" w:rsidRDefault="00562993">
      <w:r w:rsidRPr="00F16A10">
        <w:rPr>
          <w:rFonts w:cs="Garamond"/>
        </w:rPr>
        <w:t>Where appropriate, duly authorised staff are encouraged to make use of the Internet as part of their official and professional activities. Attention must be paid to ensuring that published information has relevance to normal professional activities before material is released in the Parish name. Where personal views are expressed a disclaimer stating that this is the case should be clearly added to all correspondence. The intellectual property right and copyright must not be compromised when publishing on the Internet. The availability and variety of information on the Internet has meant that it can be used to obtain material reasonably considered to be offensive. The use of the Internet to access and/or distribute any kind of offensive material, or material that is not work-related, leaves an individual liable to disciplinary action which could lead to dismissal.</w:t>
      </w:r>
    </w:p>
    <w:p w14:paraId="1D6C2038" w14:textId="12866938" w:rsidR="00F9208F" w:rsidRPr="00F16A10" w:rsidRDefault="00F9208F"/>
    <w:p w14:paraId="497F4E47" w14:textId="33EAD7D4" w:rsidR="00073998" w:rsidRPr="00F16A10" w:rsidRDefault="00073998"/>
    <w:p w14:paraId="5366B848" w14:textId="77777777" w:rsidR="00073998" w:rsidRPr="00F16A10" w:rsidRDefault="00073998"/>
    <w:p w14:paraId="1D6C2039" w14:textId="77777777" w:rsidR="00F9208F" w:rsidRPr="00F16A10" w:rsidRDefault="00562993">
      <w:pPr>
        <w:pStyle w:val="Heading3"/>
        <w:rPr>
          <w:rFonts w:ascii="Times New Roman" w:eastAsia="Times New Roman" w:hAnsi="Times New Roman" w:cs="Times New Roman"/>
          <w:bCs/>
          <w:sz w:val="26"/>
        </w:rPr>
      </w:pPr>
      <w:r w:rsidRPr="00F16A10">
        <w:rPr>
          <w:rFonts w:cs="Garamond"/>
          <w:bCs/>
        </w:rPr>
        <w:t>Procedures – Acceptable/Unacceptable Use</w:t>
      </w:r>
    </w:p>
    <w:p w14:paraId="1D6C203A" w14:textId="77777777" w:rsidR="00F9208F" w:rsidRPr="00F16A10" w:rsidRDefault="00F9208F"/>
    <w:p w14:paraId="1D6C203B" w14:textId="77777777" w:rsidR="00F9208F" w:rsidRPr="00F16A10" w:rsidRDefault="00562993">
      <w:r w:rsidRPr="00F16A10">
        <w:rPr>
          <w:rFonts w:cs="Garamond"/>
        </w:rPr>
        <w:t>Unauthorised or inappropriate use of the internet system may result in disciplinary action which could result in summary dismissal.</w:t>
      </w:r>
    </w:p>
    <w:p w14:paraId="1D6C203C" w14:textId="77777777" w:rsidR="00F9208F" w:rsidRPr="00F16A10" w:rsidRDefault="00F9208F"/>
    <w:p w14:paraId="1D6C203D" w14:textId="77777777" w:rsidR="00F9208F" w:rsidRPr="00F16A10" w:rsidRDefault="00562993">
      <w:r w:rsidRPr="00F16A10">
        <w:rPr>
          <w:rFonts w:cs="Garamond"/>
        </w:rPr>
        <w:t>The internet system is available for legitimate business use and matters concerned directly with the job being done. Employees using the internet system should give particular attention to the following points:</w:t>
      </w:r>
    </w:p>
    <w:p w14:paraId="1D6C203E" w14:textId="77777777" w:rsidR="00F9208F" w:rsidRPr="00F16A10" w:rsidRDefault="00F9208F"/>
    <w:p w14:paraId="1D6C203F" w14:textId="77777777" w:rsidR="00F9208F" w:rsidRPr="00F16A10" w:rsidRDefault="00562993">
      <w:r w:rsidRPr="00F16A10">
        <w:rPr>
          <w:rFonts w:cs="Garamond"/>
        </w:rPr>
        <w:t>a) comply with all of our internet standards;</w:t>
      </w:r>
    </w:p>
    <w:p w14:paraId="1D6C2040" w14:textId="77777777" w:rsidR="00F9208F" w:rsidRPr="00F16A10" w:rsidRDefault="00F9208F"/>
    <w:p w14:paraId="1D6C2041" w14:textId="77777777" w:rsidR="00F9208F" w:rsidRPr="00F16A10" w:rsidRDefault="00562993">
      <w:r w:rsidRPr="00F16A10">
        <w:rPr>
          <w:rFonts w:cs="Garamond"/>
        </w:rPr>
        <w:t>b) access during working hours should be for business use only; and</w:t>
      </w:r>
    </w:p>
    <w:p w14:paraId="1D6C2042" w14:textId="77777777" w:rsidR="00F9208F" w:rsidRPr="00F16A10" w:rsidRDefault="00F9208F"/>
    <w:p w14:paraId="1D6C2043" w14:textId="77777777" w:rsidR="00F9208F" w:rsidRPr="00F16A10" w:rsidRDefault="00562993">
      <w:r w:rsidRPr="00F16A10">
        <w:rPr>
          <w:rFonts w:cs="Garamond"/>
        </w:rPr>
        <w:t>c) private use of the internet should be used outside of your normal working hours.</w:t>
      </w:r>
    </w:p>
    <w:p w14:paraId="1D6C2044" w14:textId="77777777" w:rsidR="00F9208F" w:rsidRPr="00F16A10" w:rsidRDefault="00F9208F"/>
    <w:p w14:paraId="1D6C2045" w14:textId="7DA14AE3" w:rsidR="00F9208F" w:rsidRPr="00F16A10" w:rsidRDefault="00562993">
      <w:r w:rsidRPr="00F16A10">
        <w:rPr>
          <w:rFonts w:cs="Garamond"/>
        </w:rPr>
        <w:t>The Parish will not tolerate the use of the Internet system for unofficial or inappropriate purposes, including:</w:t>
      </w:r>
    </w:p>
    <w:p w14:paraId="1D6C2046" w14:textId="77777777" w:rsidR="00F9208F" w:rsidRPr="00F16A10" w:rsidRDefault="00F9208F"/>
    <w:p w14:paraId="1D6C2047" w14:textId="77777777" w:rsidR="00F9208F" w:rsidRPr="00F16A10" w:rsidRDefault="00562993">
      <w:r w:rsidRPr="00F16A10">
        <w:rPr>
          <w:rFonts w:cs="Garamond"/>
        </w:rPr>
        <w:t>a) accessing websites which put our internet at risk of (including but not limited to) viruses, compromising our copyright or intellectual property rights;</w:t>
      </w:r>
    </w:p>
    <w:p w14:paraId="1D6C2048" w14:textId="77777777" w:rsidR="00F9208F" w:rsidRPr="00F16A10" w:rsidRDefault="00F9208F"/>
    <w:p w14:paraId="1D6C2049" w14:textId="77777777" w:rsidR="00F9208F" w:rsidRPr="00F16A10" w:rsidRDefault="00562993">
      <w:r w:rsidRPr="00F16A10">
        <w:rPr>
          <w:rFonts w:cs="Garamond"/>
        </w:rPr>
        <w:t>b) non-compliance of our social networking policy;</w:t>
      </w:r>
    </w:p>
    <w:p w14:paraId="1D6C204A" w14:textId="77777777" w:rsidR="00F9208F" w:rsidRPr="00F16A10" w:rsidRDefault="00F9208F"/>
    <w:p w14:paraId="1D6C204B" w14:textId="77777777" w:rsidR="00F9208F" w:rsidRPr="00F16A10" w:rsidRDefault="00562993">
      <w:r w:rsidRPr="00F16A10">
        <w:rPr>
          <w:rFonts w:cs="Garamond"/>
        </w:rPr>
        <w:t>c) connecting, posting or downloading any information unrelated to their employment and in particular pornographic or other offensive material; or</w:t>
      </w:r>
    </w:p>
    <w:p w14:paraId="1D6C204C" w14:textId="77777777" w:rsidR="00F9208F" w:rsidRPr="00F16A10" w:rsidRDefault="00F9208F"/>
    <w:p w14:paraId="1D6C204D" w14:textId="617A127D" w:rsidR="00F9208F" w:rsidRPr="00F16A10" w:rsidRDefault="00562993">
      <w:r w:rsidRPr="00F16A10">
        <w:rPr>
          <w:rFonts w:cs="Garamond"/>
        </w:rPr>
        <w:t>d) engaging in computer hacking and other related activities, or attempting to disable or compromise security of information contained on the Parish's computers.</w:t>
      </w:r>
    </w:p>
    <w:p w14:paraId="1D6C204E" w14:textId="77777777" w:rsidR="00F9208F" w:rsidRPr="00F16A10" w:rsidRDefault="00F9208F"/>
    <w:p w14:paraId="1D6C204F" w14:textId="77777777" w:rsidR="00F9208F" w:rsidRPr="00F16A10" w:rsidRDefault="00562993">
      <w:r w:rsidRPr="00F16A10">
        <w:rPr>
          <w:rFonts w:cs="Garamond"/>
        </w:rPr>
        <w:t>You are reminded that such activities (c and d) may constitute a criminal offence.</w:t>
      </w:r>
    </w:p>
    <w:p w14:paraId="1D6C2050" w14:textId="77777777" w:rsidR="00F9208F" w:rsidRPr="00F16A10" w:rsidRDefault="00F9208F"/>
    <w:p w14:paraId="1D6C2051" w14:textId="77777777" w:rsidR="00F9208F" w:rsidRPr="00F16A10" w:rsidRDefault="00562993">
      <w:pPr>
        <w:pStyle w:val="Heading3"/>
        <w:rPr>
          <w:rFonts w:ascii="Times New Roman" w:eastAsia="Times New Roman" w:hAnsi="Times New Roman" w:cs="Times New Roman"/>
          <w:bCs/>
          <w:sz w:val="26"/>
        </w:rPr>
      </w:pPr>
      <w:r w:rsidRPr="00F16A10">
        <w:rPr>
          <w:rFonts w:cs="Garamond"/>
          <w:bCs/>
        </w:rPr>
        <w:t>E-mail</w:t>
      </w:r>
    </w:p>
    <w:p w14:paraId="1D6C2052" w14:textId="77777777" w:rsidR="00F9208F" w:rsidRPr="00F16A10" w:rsidRDefault="00F9208F"/>
    <w:p w14:paraId="1D6C2053" w14:textId="3F7BA1A2" w:rsidR="00F9208F" w:rsidRPr="00F16A10" w:rsidRDefault="00562993">
      <w:r w:rsidRPr="00F16A10">
        <w:rPr>
          <w:rFonts w:cs="Garamond"/>
        </w:rPr>
        <w:t>The use of the e-mail system is encouraged as its appropriate use facilitates efficiency. Used correctly it is a facility that is of assistance to employees. Inappropriate use however causes many problems including distractions, time wasting and legal claims. The procedure sets out the Parish's position on the correct use of the e-mail system.</w:t>
      </w:r>
    </w:p>
    <w:p w14:paraId="1D6C2054" w14:textId="77777777" w:rsidR="00F9208F" w:rsidRPr="00F16A10" w:rsidRDefault="00F9208F"/>
    <w:p w14:paraId="1D6C2055" w14:textId="77777777" w:rsidR="00F9208F" w:rsidRPr="00F16A10" w:rsidRDefault="00562993">
      <w:pPr>
        <w:pStyle w:val="Heading3"/>
        <w:rPr>
          <w:rFonts w:ascii="Times New Roman" w:eastAsia="Times New Roman" w:hAnsi="Times New Roman" w:cs="Times New Roman"/>
          <w:bCs/>
          <w:sz w:val="26"/>
        </w:rPr>
      </w:pPr>
      <w:r w:rsidRPr="00F16A10">
        <w:rPr>
          <w:rFonts w:cs="Garamond"/>
          <w:bCs/>
        </w:rPr>
        <w:t>Procedures - Authorised Use</w:t>
      </w:r>
    </w:p>
    <w:p w14:paraId="1D6C2056" w14:textId="77777777" w:rsidR="00F9208F" w:rsidRPr="00F16A10" w:rsidRDefault="00F9208F"/>
    <w:p w14:paraId="1D6C2057" w14:textId="77777777" w:rsidR="00F9208F" w:rsidRPr="00F16A10" w:rsidRDefault="00562993">
      <w:r w:rsidRPr="00F16A10">
        <w:rPr>
          <w:rFonts w:cs="Garamond"/>
        </w:rPr>
        <w:t>Unauthorised or inappropriate use of the e-mail system may result in disciplinary action which could include summary dismissal.</w:t>
      </w:r>
    </w:p>
    <w:p w14:paraId="1D6C2058" w14:textId="77777777" w:rsidR="00F9208F" w:rsidRPr="00F16A10" w:rsidRDefault="00F9208F"/>
    <w:p w14:paraId="1D6C2059" w14:textId="36864A28" w:rsidR="00F9208F" w:rsidRPr="00F16A10" w:rsidRDefault="00562993">
      <w:r w:rsidRPr="00F16A10">
        <w:rPr>
          <w:rFonts w:cs="Garamond"/>
        </w:rPr>
        <w:t>The e-mail system is available for communication and matters directly concerned with the legitimate business of the Parish. Employees using the e-mail system should give particular attention to the following points:</w:t>
      </w:r>
    </w:p>
    <w:p w14:paraId="1D6C205A" w14:textId="77777777" w:rsidR="00F9208F" w:rsidRPr="00F16A10" w:rsidRDefault="00F9208F"/>
    <w:p w14:paraId="1D6C205B" w14:textId="64DF59A9" w:rsidR="00F9208F" w:rsidRPr="00F16A10" w:rsidRDefault="00562993">
      <w:r w:rsidRPr="00F16A10">
        <w:rPr>
          <w:rFonts w:cs="Garamond"/>
        </w:rPr>
        <w:t>a) all comply with Parish communication standards;</w:t>
      </w:r>
    </w:p>
    <w:p w14:paraId="1D6C205C" w14:textId="77777777" w:rsidR="00F9208F" w:rsidRPr="00F16A10" w:rsidRDefault="00F9208F"/>
    <w:p w14:paraId="1D6C205D" w14:textId="77777777" w:rsidR="00F9208F" w:rsidRPr="00F16A10" w:rsidRDefault="00562993">
      <w:r w:rsidRPr="00F16A10">
        <w:rPr>
          <w:rFonts w:cs="Garamond"/>
        </w:rPr>
        <w:t>b) e-mail messages and copies should only be sent to those for whom they are particularly relevant;</w:t>
      </w:r>
    </w:p>
    <w:p w14:paraId="1D6C205E" w14:textId="77777777" w:rsidR="00F9208F" w:rsidRPr="00F16A10" w:rsidRDefault="00F9208F"/>
    <w:p w14:paraId="1D6C205F" w14:textId="77777777" w:rsidR="00F9208F" w:rsidRPr="00F16A10" w:rsidRDefault="00562993">
      <w:r w:rsidRPr="00F16A10">
        <w:rPr>
          <w:rFonts w:cs="Garamond"/>
        </w:rPr>
        <w:t>c) e-mail should not be used as a substitute for face-to-face communication or telephone contact. Abusive e-mails must not be sent. Hasty messages sent without proper consideration can cause upset, concern or misunderstanding;</w:t>
      </w:r>
    </w:p>
    <w:p w14:paraId="1D6C2060" w14:textId="77777777" w:rsidR="00F9208F" w:rsidRPr="00F16A10" w:rsidRDefault="00F9208F"/>
    <w:p w14:paraId="1D6C2061" w14:textId="1ED1C663" w:rsidR="00F9208F" w:rsidRPr="00F16A10" w:rsidRDefault="00562993">
      <w:r w:rsidRPr="00F16A10">
        <w:rPr>
          <w:rFonts w:cs="Garamond"/>
        </w:rPr>
        <w:t>d) if the e-mail is confidential the user must ensure that the necessary steps are taken to protect confidentiality. The Parish will be liable for infringing copyright or any defamatory information that is circulated either within the Parish or to external users of the system; and</w:t>
      </w:r>
    </w:p>
    <w:p w14:paraId="1D6C2062" w14:textId="77777777" w:rsidR="00F9208F" w:rsidRPr="00F16A10" w:rsidRDefault="00F9208F"/>
    <w:p w14:paraId="1D6C2063" w14:textId="5995B659" w:rsidR="00F9208F" w:rsidRPr="00F16A10" w:rsidRDefault="00562993">
      <w:r w:rsidRPr="00F16A10">
        <w:rPr>
          <w:rFonts w:cs="Garamond"/>
        </w:rPr>
        <w:t>e) offers or contracts transmitted by e-mail are as legally binding on the Parish as those sent on paper.</w:t>
      </w:r>
    </w:p>
    <w:p w14:paraId="1D6C2064" w14:textId="77777777" w:rsidR="00F9208F" w:rsidRPr="00F16A10" w:rsidRDefault="00F9208F"/>
    <w:p w14:paraId="1D6C2065" w14:textId="7E504346" w:rsidR="00F9208F" w:rsidRPr="00F16A10" w:rsidRDefault="00562993">
      <w:r w:rsidRPr="00F16A10">
        <w:rPr>
          <w:rFonts w:cs="Garamond"/>
        </w:rPr>
        <w:t>The Parish will not tolerate the use of the e-mail system for unofficial or inappropriate purposes, including:</w:t>
      </w:r>
    </w:p>
    <w:p w14:paraId="1D6C2066" w14:textId="77777777" w:rsidR="00F9208F" w:rsidRPr="00F16A10" w:rsidRDefault="00F9208F"/>
    <w:p w14:paraId="1D6C2067" w14:textId="77777777" w:rsidR="00F9208F" w:rsidRPr="00F16A10" w:rsidRDefault="00562993">
      <w:r w:rsidRPr="00F16A10">
        <w:rPr>
          <w:rFonts w:cs="Garamond"/>
        </w:rPr>
        <w:t>a) any messages that could constitute bullying, harassment or other detriment;</w:t>
      </w:r>
    </w:p>
    <w:p w14:paraId="1D6C2068" w14:textId="77777777" w:rsidR="00F9208F" w:rsidRPr="00F16A10" w:rsidRDefault="00562993">
      <w:r w:rsidRPr="00F16A10">
        <w:rPr>
          <w:rFonts w:cs="Garamond"/>
        </w:rPr>
        <w:t>                     </w:t>
      </w:r>
    </w:p>
    <w:p w14:paraId="1D6C2069" w14:textId="77777777" w:rsidR="00F9208F" w:rsidRPr="00F16A10" w:rsidRDefault="00562993">
      <w:r w:rsidRPr="00F16A10">
        <w:rPr>
          <w:rFonts w:cs="Garamond"/>
        </w:rPr>
        <w:t>b) personal use (e.g. social invitations, personal messages, jokes, cartoons, chain letters or other private matters);</w:t>
      </w:r>
    </w:p>
    <w:p w14:paraId="1D6C206A" w14:textId="77777777" w:rsidR="00F9208F" w:rsidRPr="00F16A10" w:rsidRDefault="00F9208F"/>
    <w:p w14:paraId="1D6C206B" w14:textId="77777777" w:rsidR="00F9208F" w:rsidRPr="00F16A10" w:rsidRDefault="00562993">
      <w:r w:rsidRPr="00F16A10">
        <w:rPr>
          <w:rFonts w:cs="Garamond"/>
        </w:rPr>
        <w:t>c) on-line gambling;</w:t>
      </w:r>
    </w:p>
    <w:p w14:paraId="1D6C206C" w14:textId="77777777" w:rsidR="00F9208F" w:rsidRPr="00F16A10" w:rsidRDefault="00F9208F"/>
    <w:p w14:paraId="1D6C206D" w14:textId="77777777" w:rsidR="00F9208F" w:rsidRPr="00F16A10" w:rsidRDefault="00562993">
      <w:r w:rsidRPr="00F16A10">
        <w:rPr>
          <w:rFonts w:cs="Garamond"/>
        </w:rPr>
        <w:t>d) accessing or transmitting pornography;</w:t>
      </w:r>
    </w:p>
    <w:p w14:paraId="1D6C206E" w14:textId="77777777" w:rsidR="00F9208F" w:rsidRPr="00F16A10" w:rsidRDefault="00F9208F"/>
    <w:p w14:paraId="1D6C206F" w14:textId="77777777" w:rsidR="00F9208F" w:rsidRPr="00F16A10" w:rsidRDefault="00562993">
      <w:r w:rsidRPr="00F16A10">
        <w:rPr>
          <w:rFonts w:cs="Garamond"/>
        </w:rPr>
        <w:t>e) transmitting copyright information and/or any software available to the user; or</w:t>
      </w:r>
    </w:p>
    <w:p w14:paraId="1D6C2070" w14:textId="77777777" w:rsidR="00F9208F" w:rsidRPr="00F16A10" w:rsidRDefault="00F9208F"/>
    <w:p w14:paraId="1D6C2071" w14:textId="0E51791F" w:rsidR="00F9208F" w:rsidRPr="00F16A10" w:rsidRDefault="00562993">
      <w:r w:rsidRPr="00F16A10">
        <w:rPr>
          <w:rFonts w:cs="Garamond"/>
        </w:rPr>
        <w:t xml:space="preserve">f) posting confidential information about other employees, the Parish or its </w:t>
      </w:r>
      <w:r w:rsidR="00073998" w:rsidRPr="00F16A10">
        <w:rPr>
          <w:rFonts w:cs="Garamond"/>
        </w:rPr>
        <w:t>local resident</w:t>
      </w:r>
      <w:r w:rsidRPr="00F16A10">
        <w:rPr>
          <w:rFonts w:cs="Garamond"/>
        </w:rPr>
        <w:t>s or suppliers.</w:t>
      </w:r>
    </w:p>
    <w:p w14:paraId="1D6C2072" w14:textId="77777777" w:rsidR="00F9208F" w:rsidRPr="00F16A10" w:rsidRDefault="00F9208F"/>
    <w:p w14:paraId="1D6C2073" w14:textId="77777777" w:rsidR="00F9208F" w:rsidRPr="00F16A10" w:rsidRDefault="00562993">
      <w:pPr>
        <w:pStyle w:val="Heading3"/>
        <w:rPr>
          <w:rFonts w:ascii="Times New Roman" w:eastAsia="Times New Roman" w:hAnsi="Times New Roman" w:cs="Times New Roman"/>
          <w:bCs/>
          <w:sz w:val="26"/>
        </w:rPr>
      </w:pPr>
      <w:r w:rsidRPr="00F16A10">
        <w:rPr>
          <w:rFonts w:cs="Garamond"/>
          <w:bCs/>
        </w:rPr>
        <w:t>Monitoring</w:t>
      </w:r>
    </w:p>
    <w:p w14:paraId="1D6C2074" w14:textId="77777777" w:rsidR="00F9208F" w:rsidRPr="00F16A10" w:rsidRDefault="00562993">
      <w:r w:rsidRPr="00F16A10">
        <w:rPr>
          <w:rFonts w:cs="Garamond"/>
          <w:b/>
          <w:bCs/>
        </w:rPr>
        <w:t> </w:t>
      </w:r>
    </w:p>
    <w:p w14:paraId="1D6C2075" w14:textId="77777777" w:rsidR="00F9208F" w:rsidRPr="00F16A10" w:rsidRDefault="00562993">
      <w:r w:rsidRPr="00F16A10">
        <w:rPr>
          <w:rFonts w:cs="Garamond"/>
        </w:rPr>
        <w:t>We reserve the right to monitor all e-mail/internet activity by you for the purposes of ensuring compliance with our policies and procedures and of ensuring compliance with the relevant regulatory requirements. This includes monitoring of any additional accounts you may be requested to set up for the purposes of performing your work tasks, which are subject to the same rules as your work email account. Information acquired through such monitoring may be used as evidence in disciplinary proceedings. Monitoring your usage will mean processing your personal data. You may read more about the data we hold on you, why we hold it and the lawful basis that applies in the employee privacy notice.</w:t>
      </w:r>
    </w:p>
    <w:p w14:paraId="1D6C2076" w14:textId="77777777" w:rsidR="00F9208F" w:rsidRPr="00F16A10" w:rsidRDefault="00F9208F"/>
    <w:p w14:paraId="1D6C2077" w14:textId="77777777" w:rsidR="00F9208F" w:rsidRPr="00F16A10" w:rsidRDefault="00562993">
      <w:pPr>
        <w:pStyle w:val="Heading2"/>
        <w:rPr>
          <w:rFonts w:ascii="Times New Roman" w:eastAsia="Times New Roman" w:hAnsi="Times New Roman" w:cs="Times New Roman"/>
          <w:sz w:val="36"/>
        </w:rPr>
      </w:pPr>
      <w:r w:rsidRPr="00F16A10">
        <w:t>USE OF SOCIAL NETWORKING SITES</w:t>
      </w:r>
    </w:p>
    <w:p w14:paraId="1D6C2078" w14:textId="30FAA0DE" w:rsidR="00F9208F" w:rsidRPr="00F16A10" w:rsidRDefault="00562993">
      <w:r w:rsidRPr="00F16A10">
        <w:rPr>
          <w:rFonts w:cs="Garamond"/>
        </w:rPr>
        <w:t xml:space="preserve">Any work related issue or material that could identify an individual who is a </w:t>
      </w:r>
      <w:r w:rsidR="00073998" w:rsidRPr="00F16A10">
        <w:rPr>
          <w:rFonts w:cs="Garamond"/>
        </w:rPr>
        <w:t>local resident</w:t>
      </w:r>
      <w:r w:rsidRPr="00F16A10">
        <w:rPr>
          <w:rFonts w:cs="Garamond"/>
        </w:rPr>
        <w:t xml:space="preserve"> or work colleague, which could adversely affect the Parish, a </w:t>
      </w:r>
      <w:r w:rsidR="00073998" w:rsidRPr="00F16A10">
        <w:rPr>
          <w:rFonts w:cs="Garamond"/>
        </w:rPr>
        <w:t>local resident</w:t>
      </w:r>
      <w:r w:rsidRPr="00F16A10">
        <w:rPr>
          <w:rFonts w:cs="Garamond"/>
        </w:rPr>
        <w:t xml:space="preserve"> or our relationship with any </w:t>
      </w:r>
      <w:r w:rsidR="00073998" w:rsidRPr="00F16A10">
        <w:rPr>
          <w:rFonts w:cs="Garamond"/>
        </w:rPr>
        <w:t>local resident</w:t>
      </w:r>
      <w:r w:rsidRPr="00F16A10">
        <w:rPr>
          <w:rFonts w:cs="Garamond"/>
        </w:rPr>
        <w:t xml:space="preserve"> must not be placed on a social networking site. This means that work related matters must not be placed on any such site at any time either during or outside of working hours and includes access via any computer equipment or mobile device.</w:t>
      </w:r>
    </w:p>
    <w:p w14:paraId="1D6C2079" w14:textId="77777777" w:rsidR="00F9208F" w:rsidRPr="00F16A10" w:rsidRDefault="00F9208F"/>
    <w:p w14:paraId="1D6C207A" w14:textId="77777777" w:rsidR="00F9208F" w:rsidRPr="00F16A10" w:rsidRDefault="00562993">
      <w:pPr>
        <w:pStyle w:val="Heading2"/>
        <w:rPr>
          <w:rFonts w:ascii="Times New Roman" w:eastAsia="Times New Roman" w:hAnsi="Times New Roman" w:cs="Times New Roman"/>
          <w:sz w:val="36"/>
        </w:rPr>
      </w:pPr>
      <w:r w:rsidRPr="00F16A10">
        <w:t>KEYHOLDING/ALARM SETTING</w:t>
      </w:r>
    </w:p>
    <w:p w14:paraId="1D6C207B" w14:textId="1E3EDA23" w:rsidR="00F9208F" w:rsidRPr="00F16A10" w:rsidRDefault="00562993">
      <w:r w:rsidRPr="00F16A10">
        <w:rPr>
          <w:rFonts w:cs="Garamond"/>
        </w:rPr>
        <w:t>If you are an allocated key holder, you must ensure that all procedures and guidelines are followed when securing the building prior to leaving. The keys and any security measure such as alarm codes must be kept safe at all times. You must not give the keys or alarm code to any third party unless authorisation is obtained from the Parish Clerk. Any loss or damage caused as a result of your failure to follow procedures or your negligence in ensuring the safekeeping of the keys and alarm code will result in disciplinary action which could lead to your summary dismissal.  We also reserve the right to deduct the cost of any loss, repair or replacement from any monies owing to you.</w:t>
      </w:r>
    </w:p>
    <w:p w14:paraId="1D6C207C" w14:textId="77777777" w:rsidR="00F9208F" w:rsidRPr="00F16A10" w:rsidRDefault="00F9208F"/>
    <w:p w14:paraId="1D6C207D" w14:textId="683A6D2D" w:rsidR="00F9208F" w:rsidRPr="00F16A10" w:rsidRDefault="00562993">
      <w:r w:rsidRPr="00F16A10">
        <w:rPr>
          <w:rFonts w:cs="Garamond"/>
          <w:shd w:val="clear" w:color="auto" w:fill="FFFFFF"/>
        </w:rPr>
        <w:t>Any breaches or security issues including the loss or theft of keys must be reported immediately to the Parish Clerk.</w:t>
      </w:r>
    </w:p>
    <w:p w14:paraId="1D6C207E" w14:textId="77777777" w:rsidR="00F9208F" w:rsidRPr="00F16A10" w:rsidRDefault="00F9208F"/>
    <w:p w14:paraId="1D6C207F" w14:textId="77777777" w:rsidR="00F9208F" w:rsidRPr="00F16A10" w:rsidRDefault="00562993">
      <w:r w:rsidRPr="00F16A10">
        <w:rPr>
          <w:rFonts w:cs="Garamond"/>
        </w:rPr>
        <w:t>To satisfy the requirements of our insurers and to protect us from fire and theft, you must secure all properties and premises when unattended.  The last person to leave the premises must ensure lights and appropriate electrical equipment are switched off, windows and doors are secure and alarms are set accordingly.</w:t>
      </w:r>
    </w:p>
    <w:p w14:paraId="1D6C2080" w14:textId="0EA28720" w:rsidR="00F9208F" w:rsidRPr="00F16A10" w:rsidRDefault="00F9208F"/>
    <w:p w14:paraId="0C26969E" w14:textId="3F6CE385" w:rsidR="00073998" w:rsidRPr="00F16A10" w:rsidRDefault="00073998"/>
    <w:p w14:paraId="4F614107" w14:textId="61088FF8" w:rsidR="00073998" w:rsidRPr="00F16A10" w:rsidRDefault="00073998"/>
    <w:p w14:paraId="2088028D" w14:textId="1CD68C74" w:rsidR="00073998" w:rsidRPr="00F16A10" w:rsidRDefault="00073998"/>
    <w:p w14:paraId="6DD6FE94" w14:textId="6BF155B2" w:rsidR="00073998" w:rsidRPr="00F16A10" w:rsidRDefault="00073998"/>
    <w:p w14:paraId="24717717" w14:textId="77777777" w:rsidR="00073998" w:rsidRPr="00F16A10" w:rsidRDefault="00073998"/>
    <w:p w14:paraId="1D6C2081" w14:textId="77777777" w:rsidR="00F9208F" w:rsidRPr="00F16A10" w:rsidRDefault="00562993">
      <w:pPr>
        <w:pStyle w:val="Heading2"/>
        <w:rPr>
          <w:rFonts w:ascii="Times New Roman" w:eastAsia="Times New Roman" w:hAnsi="Times New Roman" w:cs="Times New Roman"/>
          <w:sz w:val="36"/>
        </w:rPr>
      </w:pPr>
      <w:r w:rsidRPr="00F16A10">
        <w:t>CLOSED CIRCUIT TELEVISION</w:t>
      </w:r>
    </w:p>
    <w:p w14:paraId="1D6C2082" w14:textId="77777777" w:rsidR="00F9208F" w:rsidRPr="00F16A10" w:rsidRDefault="00562993">
      <w:r w:rsidRPr="00F16A10">
        <w:rPr>
          <w:rFonts w:cs="Garamond"/>
        </w:rPr>
        <w:t>Closed-circuit television cameras are used on our premises for security purposes. We reserve the right to use any evidence obtained in this manner in any disciplinary issue. We will ensure all personal data obtained in this way is processed in line with the current Data Protection Act. You may refer to the employee privacy notice for more information on the data we hold, the reasons we hold it and the lawful basis which applies.</w:t>
      </w:r>
    </w:p>
    <w:p w14:paraId="1D6C2083" w14:textId="77777777" w:rsidR="00F9208F" w:rsidRPr="00F16A10" w:rsidRDefault="00F9208F"/>
    <w:p w14:paraId="2B9F4DB6" w14:textId="77777777" w:rsidR="00413715" w:rsidRPr="00F16A10" w:rsidRDefault="00413715" w:rsidP="00413715">
      <w:pPr>
        <w:pStyle w:val="Heading3"/>
        <w:rPr>
          <w:rFonts w:ascii="Arial" w:eastAsia="Times New Roman" w:hAnsi="Arial"/>
          <w:bCs/>
          <w:sz w:val="20"/>
          <w:szCs w:val="20"/>
        </w:rPr>
      </w:pPr>
      <w:r w:rsidRPr="00F16A10">
        <w:rPr>
          <w:rFonts w:ascii="Arial" w:hAnsi="Arial"/>
          <w:bCs/>
          <w:sz w:val="20"/>
          <w:szCs w:val="20"/>
        </w:rPr>
        <w:t>CASH HANDLING/TILL PROCEDURES</w:t>
      </w:r>
    </w:p>
    <w:p w14:paraId="19751776" w14:textId="11E4A020" w:rsidR="00413715" w:rsidRPr="00F16A10" w:rsidRDefault="00413715" w:rsidP="00413715">
      <w:r w:rsidRPr="00F16A10">
        <w:t>You must check your float at the beginning of your shift. Any discrepancies must be reported immediately to the Parish Clerk.</w:t>
      </w:r>
    </w:p>
    <w:p w14:paraId="3C11C343" w14:textId="77777777" w:rsidR="00413715" w:rsidRPr="00F16A10" w:rsidRDefault="00413715" w:rsidP="00413715"/>
    <w:p w14:paraId="107CC06D" w14:textId="402F56E2" w:rsidR="00413715" w:rsidRPr="00F16A10" w:rsidRDefault="00413715" w:rsidP="00413715">
      <w:r w:rsidRPr="00F16A10">
        <w:t>Under no circumstances should any cash be removed from the till other than as change for purchases or to transfer cash from the till as instructed by the Parish Clerk.</w:t>
      </w:r>
    </w:p>
    <w:p w14:paraId="1CEEDC55" w14:textId="77777777" w:rsidR="00413715" w:rsidRPr="00F16A10" w:rsidRDefault="00413715" w:rsidP="00413715"/>
    <w:p w14:paraId="12876E57" w14:textId="6DB97C2D" w:rsidR="00413715" w:rsidRPr="00F16A10" w:rsidRDefault="00413715" w:rsidP="00413715">
      <w:r w:rsidRPr="00F16A10">
        <w:t>It is strictly forbidden to amend the pricing of any items without permission from the Parish Clerk.</w:t>
      </w:r>
    </w:p>
    <w:p w14:paraId="70A0C1B1" w14:textId="77777777" w:rsidR="00413715" w:rsidRPr="00F16A10" w:rsidRDefault="00413715" w:rsidP="00413715"/>
    <w:p w14:paraId="62338515" w14:textId="77777777" w:rsidR="00413715" w:rsidRPr="00F16A10" w:rsidRDefault="00413715" w:rsidP="00413715">
      <w:r w:rsidRPr="00F16A10">
        <w:t>The only acceptable forms of payment are cash/credit or debit card/cheque. No other form of payment is acceptable.</w:t>
      </w:r>
    </w:p>
    <w:p w14:paraId="6D85521D" w14:textId="77777777" w:rsidR="00413715" w:rsidRPr="00F16A10" w:rsidRDefault="00413715" w:rsidP="00413715"/>
    <w:p w14:paraId="2EAC1A6C" w14:textId="76E4C0AE" w:rsidR="00413715" w:rsidRPr="00F16A10" w:rsidRDefault="00413715" w:rsidP="00413715">
      <w:r w:rsidRPr="00F16A10">
        <w:t>£50 notes should be checked by the Parish Clerk prior to acceptance.</w:t>
      </w:r>
    </w:p>
    <w:p w14:paraId="1B7E6CB1" w14:textId="77777777" w:rsidR="00413715" w:rsidRPr="00F16A10" w:rsidRDefault="00413715" w:rsidP="00413715"/>
    <w:p w14:paraId="5C1C7267" w14:textId="3D7EBDA8" w:rsidR="00413715" w:rsidRPr="00F16A10" w:rsidRDefault="00413715" w:rsidP="00413715">
      <w:r w:rsidRPr="00F16A10">
        <w:t>All notes should be checked for forgeries. Where a forgery is identified, please refer to the Parish Clerk.</w:t>
      </w:r>
    </w:p>
    <w:p w14:paraId="4A5DCAC9" w14:textId="77777777" w:rsidR="00413715" w:rsidRPr="00F16A10" w:rsidRDefault="00413715" w:rsidP="00413715"/>
    <w:p w14:paraId="0B39540B" w14:textId="77777777" w:rsidR="00413715" w:rsidRPr="00F16A10" w:rsidRDefault="00413715" w:rsidP="00413715">
      <w:r w:rsidRPr="00F16A10">
        <w:t>It is not permissible for members of staff to change money for clients or members of the public.</w:t>
      </w:r>
    </w:p>
    <w:p w14:paraId="3159E75D" w14:textId="77777777" w:rsidR="00413715" w:rsidRPr="00F16A10" w:rsidRDefault="00413715" w:rsidP="00413715"/>
    <w:p w14:paraId="610DAB8E" w14:textId="77777777" w:rsidR="00413715" w:rsidRPr="00F16A10" w:rsidRDefault="00413715" w:rsidP="00413715">
      <w:r w:rsidRPr="00F16A10">
        <w:t>It is only permissible for authorised employees to reconcile the takings at the end of the day.</w:t>
      </w:r>
    </w:p>
    <w:p w14:paraId="647B5F72" w14:textId="77777777" w:rsidR="00413715" w:rsidRPr="00F16A10" w:rsidRDefault="00413715" w:rsidP="00413715"/>
    <w:p w14:paraId="6C0971BA" w14:textId="77777777" w:rsidR="00413715" w:rsidRPr="00F16A10" w:rsidRDefault="00413715" w:rsidP="00413715">
      <w:r w:rsidRPr="00F16A10">
        <w:t>Two authorised members of staff should be present at all times when cashing up.</w:t>
      </w:r>
    </w:p>
    <w:p w14:paraId="415CDA31" w14:textId="77777777" w:rsidR="00413715" w:rsidRPr="00F16A10" w:rsidRDefault="00413715" w:rsidP="00413715">
      <w:pPr>
        <w:pStyle w:val="Heading3"/>
        <w:rPr>
          <w:rFonts w:ascii="Arial" w:hAnsi="Arial"/>
          <w:sz w:val="20"/>
          <w:szCs w:val="20"/>
        </w:rPr>
      </w:pPr>
      <w:r w:rsidRPr="00F16A10">
        <w:br/>
      </w:r>
      <w:r w:rsidRPr="00F16A10">
        <w:rPr>
          <w:rFonts w:ascii="Arial" w:hAnsi="Arial"/>
          <w:sz w:val="20"/>
          <w:szCs w:val="20"/>
        </w:rPr>
        <w:t>CASH SHORTAGES</w:t>
      </w:r>
    </w:p>
    <w:p w14:paraId="222B59C0" w14:textId="77777777" w:rsidR="00413715" w:rsidRPr="00F16A10" w:rsidRDefault="00413715" w:rsidP="00413715">
      <w:r w:rsidRPr="00F16A10">
        <w:t>Any cash shortages at the end of the shift will be the responsibility of the individual on duty and must be made good by that individual or shift. Any such shortages may be deducted from wages/salary. This is an express written term of your contract of employment in compliance with current legislation.</w:t>
      </w:r>
    </w:p>
    <w:p w14:paraId="1D6C209F" w14:textId="77777777" w:rsidR="00F9208F" w:rsidRPr="00F16A10" w:rsidRDefault="00F9208F"/>
    <w:p w14:paraId="1D6C20A0" w14:textId="77777777" w:rsidR="00F9208F" w:rsidRPr="00F16A10" w:rsidRDefault="00562993">
      <w:pPr>
        <w:pStyle w:val="Heading2"/>
        <w:rPr>
          <w:rFonts w:ascii="Times New Roman" w:eastAsia="Times New Roman" w:hAnsi="Times New Roman" w:cs="Times New Roman"/>
          <w:sz w:val="36"/>
        </w:rPr>
      </w:pPr>
      <w:r w:rsidRPr="00F16A10">
        <w:t>CUSTOMER SERVICE</w:t>
      </w:r>
    </w:p>
    <w:p w14:paraId="1D6C20A1" w14:textId="77777777" w:rsidR="00F9208F" w:rsidRPr="00F16A10" w:rsidRDefault="00562993">
      <w:r w:rsidRPr="00F16A10">
        <w:rPr>
          <w:rFonts w:cs="Garamond"/>
        </w:rPr>
        <w:t>Customers are the key to the success of our business and excellent service is a key element to gaining and retaining customers. It is expected that delivering an exemplary service to our customers is at the forefront of the minds of all of our staff. Delivering excellent customer service involves understanding the customers’ needs (however great or small) and managing their expectations. This will vary from each customer however all customers should expect:</w:t>
      </w:r>
    </w:p>
    <w:p w14:paraId="1D6C20A2" w14:textId="77777777" w:rsidR="00F9208F" w:rsidRPr="00F16A10" w:rsidRDefault="00F9208F"/>
    <w:p w14:paraId="1D6C20A3" w14:textId="77777777" w:rsidR="00F9208F" w:rsidRPr="00F16A10" w:rsidRDefault="00562993">
      <w:r w:rsidRPr="00F16A10">
        <w:rPr>
          <w:rFonts w:cs="Garamond"/>
        </w:rPr>
        <w:t>a) A friendly, professional greeting, smile;</w:t>
      </w:r>
    </w:p>
    <w:p w14:paraId="1D6C20A4" w14:textId="77777777" w:rsidR="00F9208F" w:rsidRPr="00F16A10" w:rsidRDefault="00F9208F"/>
    <w:p w14:paraId="1D6C20A5" w14:textId="77777777" w:rsidR="00F9208F" w:rsidRPr="00F16A10" w:rsidRDefault="00562993">
      <w:r w:rsidRPr="00F16A10">
        <w:rPr>
          <w:rFonts w:cs="Garamond"/>
        </w:rPr>
        <w:t>b) Be friendly, empathetic and listen to the customer’s needs ask questions as necessary where further clarification is required;</w:t>
      </w:r>
    </w:p>
    <w:p w14:paraId="1D6C20A6" w14:textId="77777777" w:rsidR="00F9208F" w:rsidRPr="00F16A10" w:rsidRDefault="00F9208F"/>
    <w:p w14:paraId="1D6C20A7" w14:textId="77777777" w:rsidR="00F9208F" w:rsidRPr="00F16A10" w:rsidRDefault="00562993">
      <w:r w:rsidRPr="00F16A10">
        <w:rPr>
          <w:rFonts w:cs="Garamond"/>
        </w:rPr>
        <w:t>c) Act promptly and efficiently when delivering the service demonstrating your skills and product knowledge. Ask the customer if there is anything else you can help them with today; and</w:t>
      </w:r>
    </w:p>
    <w:p w14:paraId="1D6C20A8" w14:textId="77777777" w:rsidR="00F9208F" w:rsidRPr="00F16A10" w:rsidRDefault="00F9208F"/>
    <w:p w14:paraId="1D6C20A9" w14:textId="0995188A" w:rsidR="00F9208F" w:rsidRPr="00F16A10" w:rsidRDefault="00562993">
      <w:r w:rsidRPr="00F16A10">
        <w:rPr>
          <w:rFonts w:cs="Garamond"/>
        </w:rPr>
        <w:t>d) Thank the customer for their business, ensure they leave satisfied with a positive impression of you and the Parish.</w:t>
      </w:r>
    </w:p>
    <w:p w14:paraId="1D6C20AA" w14:textId="77777777" w:rsidR="00F9208F" w:rsidRPr="00F16A10" w:rsidRDefault="00562993">
      <w:pPr>
        <w:pStyle w:val="Paragraph"/>
        <w:widowControl/>
        <w:rPr>
          <w:lang w:eastAsia="en-GB"/>
        </w:rPr>
      </w:pPr>
      <w:r w:rsidRPr="00F16A10">
        <w:t xml:space="preserve"> </w:t>
      </w:r>
    </w:p>
    <w:p w14:paraId="1D6C20AB" w14:textId="77777777" w:rsidR="00F9208F" w:rsidRPr="00F16A10" w:rsidRDefault="00F9208F">
      <w:pPr>
        <w:pStyle w:val="Paragraph"/>
      </w:pPr>
    </w:p>
    <w:p w14:paraId="1D6C20AC" w14:textId="77777777" w:rsidR="00F9208F" w:rsidRPr="00F16A10" w:rsidRDefault="00F9208F">
      <w:pPr>
        <w:pStyle w:val="Paragraph"/>
      </w:pPr>
    </w:p>
    <w:p w14:paraId="1D6C20AD" w14:textId="77777777" w:rsidR="00F9208F" w:rsidRPr="00F16A10" w:rsidRDefault="00F9208F"/>
    <w:p w14:paraId="1D6C20AE" w14:textId="77777777" w:rsidR="00F9208F" w:rsidRPr="00F16A10" w:rsidRDefault="00562993">
      <w:pPr>
        <w:pStyle w:val="Heading1"/>
        <w:rPr>
          <w:color w:val="auto"/>
          <w:szCs w:val="44"/>
        </w:rPr>
      </w:pPr>
      <w:r w:rsidRPr="00F16A10">
        <w:rPr>
          <w:color w:val="auto"/>
        </w:rPr>
        <w:br w:type="page"/>
      </w:r>
      <w:bookmarkStart w:id="38" w:name="standards"/>
      <w:bookmarkStart w:id="39" w:name="_Toc386554345"/>
      <w:bookmarkStart w:id="40" w:name="_Toc386554462"/>
      <w:bookmarkStart w:id="41" w:name="_Toc198027540"/>
      <w:bookmarkEnd w:id="38"/>
      <w:r w:rsidRPr="00F16A10">
        <w:rPr>
          <w:color w:val="auto"/>
          <w:szCs w:val="44"/>
        </w:rPr>
        <w:t>Standards</w:t>
      </w:r>
      <w:bookmarkEnd w:id="39"/>
      <w:bookmarkEnd w:id="40"/>
      <w:bookmarkEnd w:id="41"/>
    </w:p>
    <w:p w14:paraId="1D6C20AF" w14:textId="77777777" w:rsidR="00F9208F" w:rsidRPr="00F16A10" w:rsidRDefault="00F9208F">
      <w:pPr>
        <w:widowControl w:val="0"/>
        <w:autoSpaceDE w:val="0"/>
        <w:autoSpaceDN w:val="0"/>
        <w:adjustRightInd w:val="0"/>
      </w:pPr>
    </w:p>
    <w:p w14:paraId="1D6C20B0" w14:textId="77777777" w:rsidR="00F9208F" w:rsidRPr="00F16A10" w:rsidRDefault="00562993">
      <w:pPr>
        <w:pStyle w:val="Heading2"/>
        <w:rPr>
          <w:rFonts w:ascii="Times New Roman" w:eastAsia="Times New Roman" w:hAnsi="Times New Roman" w:cs="Times New Roman"/>
          <w:sz w:val="36"/>
        </w:rPr>
      </w:pPr>
      <w:r w:rsidRPr="00F16A10">
        <w:t>WASTAGE</w:t>
      </w:r>
    </w:p>
    <w:p w14:paraId="1D6C20B1" w14:textId="77777777" w:rsidR="00F9208F" w:rsidRPr="00F16A10" w:rsidRDefault="00562993">
      <w:r w:rsidRPr="00F16A10">
        <w:rPr>
          <w:rFonts w:cs="Garamond"/>
        </w:rPr>
        <w:t>We maintain a policy of "minimum waste" which is essential to the cost-effective and efficient running of our organisation.</w:t>
      </w:r>
    </w:p>
    <w:p w14:paraId="1D6C20B2" w14:textId="77777777" w:rsidR="00F9208F" w:rsidRPr="00F16A10" w:rsidRDefault="00F9208F"/>
    <w:p w14:paraId="1D6C20B3" w14:textId="77777777" w:rsidR="00F9208F" w:rsidRPr="00F16A10" w:rsidRDefault="00562993">
      <w:r w:rsidRPr="00F16A10">
        <w:rPr>
          <w:rFonts w:cs="Garamond"/>
        </w:rPr>
        <w:t>You are able to promote this policy by taking extra care during your normal duties by avoiding unnecessary or extravagant use of services, time, energy, etc. The following points are illustrations of this:</w:t>
      </w:r>
    </w:p>
    <w:p w14:paraId="1D6C20B4" w14:textId="77777777" w:rsidR="00F9208F" w:rsidRPr="00F16A10" w:rsidRDefault="00F9208F"/>
    <w:p w14:paraId="1D6C20B5" w14:textId="77777777" w:rsidR="00F9208F" w:rsidRPr="00F16A10" w:rsidRDefault="00562993">
      <w:r w:rsidRPr="00F16A10">
        <w:rPr>
          <w:rFonts w:cs="Garamond"/>
        </w:rPr>
        <w:t>a) handle machines, equipment and stock with care;</w:t>
      </w:r>
    </w:p>
    <w:p w14:paraId="1D6C20B6" w14:textId="77777777" w:rsidR="00F9208F" w:rsidRPr="00F16A10" w:rsidRDefault="00F9208F"/>
    <w:p w14:paraId="1D6C20B7" w14:textId="77777777" w:rsidR="00F9208F" w:rsidRPr="00F16A10" w:rsidRDefault="00562993">
      <w:r w:rsidRPr="00F16A10">
        <w:rPr>
          <w:rFonts w:cs="Garamond"/>
        </w:rPr>
        <w:t>b) turn off any unnecessary lighting and heating. Keep doors closed whenever possible;</w:t>
      </w:r>
    </w:p>
    <w:p w14:paraId="1D6C20B8" w14:textId="77777777" w:rsidR="00F9208F" w:rsidRPr="00F16A10" w:rsidRDefault="00F9208F"/>
    <w:p w14:paraId="1D6C20B9" w14:textId="77777777" w:rsidR="00F9208F" w:rsidRPr="00F16A10" w:rsidRDefault="00562993">
      <w:r w:rsidRPr="00F16A10">
        <w:rPr>
          <w:rFonts w:cs="Garamond"/>
        </w:rPr>
        <w:t>c) ask for other work if your job has come to a standstill; and</w:t>
      </w:r>
    </w:p>
    <w:p w14:paraId="1D6C20BA" w14:textId="77777777" w:rsidR="00F9208F" w:rsidRPr="00F16A10" w:rsidRDefault="00F9208F"/>
    <w:p w14:paraId="1D6C20BB" w14:textId="77777777" w:rsidR="00F9208F" w:rsidRPr="00F16A10" w:rsidRDefault="00562993">
      <w:r w:rsidRPr="00F16A10">
        <w:rPr>
          <w:rFonts w:cs="Garamond"/>
        </w:rPr>
        <w:t>d) start with the minimum of delay after arriving for work and after breaks.</w:t>
      </w:r>
    </w:p>
    <w:p w14:paraId="1D6C20BC" w14:textId="77777777" w:rsidR="00F9208F" w:rsidRPr="00F16A10" w:rsidRDefault="00F9208F"/>
    <w:p w14:paraId="1D6C20BD" w14:textId="77777777" w:rsidR="00F9208F" w:rsidRPr="00F16A10" w:rsidRDefault="00562993">
      <w:r w:rsidRPr="00F16A10">
        <w:rPr>
          <w:rFonts w:cs="Garamond"/>
        </w:rPr>
        <w:t>The following provision is an express written term of your contract of employment:</w:t>
      </w:r>
    </w:p>
    <w:p w14:paraId="1D6C20BE" w14:textId="77777777" w:rsidR="00F9208F" w:rsidRPr="00F16A10" w:rsidRDefault="00F9208F"/>
    <w:p w14:paraId="1D6C20BF" w14:textId="77777777" w:rsidR="00F9208F" w:rsidRPr="00F16A10" w:rsidRDefault="00562993">
      <w:r w:rsidRPr="00F16A10">
        <w:rPr>
          <w:rFonts w:cs="Garamond"/>
        </w:rPr>
        <w:t>a) any damage to stock or property that is the result of your carelessness, negligence or deliberate vandalism will render you liable to pay the full or part of the cost of repair or replacement; and</w:t>
      </w:r>
    </w:p>
    <w:p w14:paraId="1D6C20C0" w14:textId="77777777" w:rsidR="00F9208F" w:rsidRPr="00F16A10" w:rsidRDefault="00F9208F"/>
    <w:p w14:paraId="1D6C20C1" w14:textId="77777777" w:rsidR="00F9208F" w:rsidRPr="00F16A10" w:rsidRDefault="00562993">
      <w:r w:rsidRPr="00F16A10">
        <w:rPr>
          <w:rFonts w:cs="Garamond"/>
        </w:rPr>
        <w:t>b) any loss to us that is the result of your failure to observe rules, procedures or instruction, or is as a result of your negligent behaviour or your unsatisfactory standards of work will render you liable to reimburse to us the full or part of the cost of the loss.</w:t>
      </w:r>
    </w:p>
    <w:p w14:paraId="1D6C20C2" w14:textId="77777777" w:rsidR="00F9208F" w:rsidRPr="00F16A10" w:rsidRDefault="00F9208F"/>
    <w:p w14:paraId="1D6C20C3" w14:textId="77777777" w:rsidR="00F9208F" w:rsidRPr="00F16A10" w:rsidRDefault="00562993">
      <w:r w:rsidRPr="00F16A10">
        <w:rPr>
          <w:rFonts w:cs="Garamond"/>
        </w:rPr>
        <w:t>In the event of failure to pay, we have the contractual right to deduct such costs from your pay.</w:t>
      </w:r>
    </w:p>
    <w:p w14:paraId="1D6C20C4" w14:textId="77777777" w:rsidR="00F9208F" w:rsidRPr="00F16A10" w:rsidRDefault="00F9208F"/>
    <w:p w14:paraId="1D6C20C5" w14:textId="77777777" w:rsidR="00F9208F" w:rsidRPr="00F16A10" w:rsidRDefault="00562993">
      <w:pPr>
        <w:pStyle w:val="Heading2"/>
        <w:rPr>
          <w:rFonts w:ascii="Times New Roman" w:eastAsia="Times New Roman" w:hAnsi="Times New Roman" w:cs="Times New Roman"/>
          <w:sz w:val="36"/>
        </w:rPr>
      </w:pPr>
      <w:r w:rsidRPr="00F16A10">
        <w:t>STANDARDS OF DRESS</w:t>
      </w:r>
    </w:p>
    <w:p w14:paraId="1D6C20C6" w14:textId="423EA60E" w:rsidR="00F9208F" w:rsidRPr="00F16A10" w:rsidRDefault="00562993">
      <w:pPr>
        <w:rPr>
          <w:rFonts w:cs="Garamond"/>
        </w:rPr>
      </w:pPr>
      <w:r w:rsidRPr="00F16A10">
        <w:rPr>
          <w:rFonts w:cs="Garamond"/>
        </w:rPr>
        <w:t xml:space="preserve">As you are liable to come into contact with </w:t>
      </w:r>
      <w:r w:rsidR="00073998" w:rsidRPr="00F16A10">
        <w:rPr>
          <w:rFonts w:cs="Garamond"/>
        </w:rPr>
        <w:t>local resident</w:t>
      </w:r>
      <w:r w:rsidRPr="00F16A10">
        <w:rPr>
          <w:rFonts w:cs="Garamond"/>
        </w:rPr>
        <w:t>s and members of the public, it is important that you present a professional image with regards to your appearance and standards of dress. You should wear clothes appropriate to your job responsibilities, and they should be kept clean and tidy at all times.</w:t>
      </w:r>
    </w:p>
    <w:p w14:paraId="7875409F" w14:textId="77777777" w:rsidR="00413715" w:rsidRPr="00F16A10" w:rsidRDefault="00413715"/>
    <w:p w14:paraId="1D6C20C7" w14:textId="5BC64726" w:rsidR="00F9208F" w:rsidRPr="00F16A10" w:rsidRDefault="00562993">
      <w:r w:rsidRPr="00F16A10">
        <w:rPr>
          <w:rFonts w:cs="Garamond"/>
        </w:rPr>
        <w:t>If you are in any doubt whether any aspect of your appearance or attire is appropriate for your job role you should contact the Parish Clerk.</w:t>
      </w:r>
    </w:p>
    <w:p w14:paraId="1D6C20C8" w14:textId="77777777" w:rsidR="00F9208F" w:rsidRPr="00F16A10" w:rsidRDefault="00F9208F"/>
    <w:p w14:paraId="1D6C20C9" w14:textId="77777777" w:rsidR="00F9208F" w:rsidRPr="00F16A10" w:rsidRDefault="00562993">
      <w:pPr>
        <w:pStyle w:val="Heading2"/>
        <w:rPr>
          <w:rFonts w:ascii="Times New Roman" w:eastAsia="Times New Roman" w:hAnsi="Times New Roman" w:cs="Times New Roman"/>
          <w:sz w:val="36"/>
        </w:rPr>
      </w:pPr>
      <w:r w:rsidRPr="00F16A10">
        <w:t>NAME BADGE</w:t>
      </w:r>
    </w:p>
    <w:p w14:paraId="1D6C20CA" w14:textId="77777777" w:rsidR="00F9208F" w:rsidRPr="00F16A10" w:rsidRDefault="00562993">
      <w:r w:rsidRPr="00F16A10">
        <w:rPr>
          <w:rFonts w:cs="Garamond"/>
        </w:rPr>
        <w:t>Your name badge must be worn at all times whilst on duty.</w:t>
      </w:r>
    </w:p>
    <w:p w14:paraId="1D6C20CB" w14:textId="77777777" w:rsidR="00F9208F" w:rsidRPr="00F16A10" w:rsidRDefault="00F9208F"/>
    <w:p w14:paraId="1D6C20CC" w14:textId="77777777" w:rsidR="00F9208F" w:rsidRPr="00F16A10" w:rsidRDefault="00562993">
      <w:pPr>
        <w:pStyle w:val="Heading2"/>
        <w:rPr>
          <w:rFonts w:ascii="Times New Roman" w:eastAsia="Times New Roman" w:hAnsi="Times New Roman" w:cs="Times New Roman"/>
          <w:sz w:val="36"/>
        </w:rPr>
      </w:pPr>
      <w:r w:rsidRPr="00F16A10">
        <w:t>PERSONAL RELATIONSHIPS</w:t>
      </w:r>
    </w:p>
    <w:p w14:paraId="1D6C20CD" w14:textId="1E79C8A3" w:rsidR="00F9208F" w:rsidRPr="00F16A10" w:rsidRDefault="00562993">
      <w:r w:rsidRPr="00F16A10">
        <w:rPr>
          <w:rFonts w:cs="Garamond"/>
        </w:rPr>
        <w:t>We recognise that, from time to time, close personal relationships may develop between members of staff and between staff and customers. In order to ensure that potential conflicts of interest are avoided, employees are required to inform the Parish Clerk of any relationship which may affect their work or compromise the business in any way.</w:t>
      </w:r>
    </w:p>
    <w:p w14:paraId="1D6C20CE" w14:textId="77777777" w:rsidR="00F9208F" w:rsidRPr="00F16A10" w:rsidRDefault="00F9208F"/>
    <w:p w14:paraId="1D6C20CF" w14:textId="77777777" w:rsidR="00F9208F" w:rsidRPr="00F16A10" w:rsidRDefault="00562993">
      <w:r w:rsidRPr="00F16A10">
        <w:rPr>
          <w:rFonts w:cs="Garamond"/>
        </w:rPr>
        <w:t>Any such information will be treated in the strictest confidence.  We fully acknowledge the right of employees to privacy in their personal affairs. However, experience has shown that the effect of such relationships can cause a blurring of judgement whereby conflicts of interest arise.</w:t>
      </w:r>
    </w:p>
    <w:p w14:paraId="1D6C20D0" w14:textId="77777777" w:rsidR="00F9208F" w:rsidRPr="00F16A10" w:rsidRDefault="00F9208F"/>
    <w:p w14:paraId="1D6C20D1" w14:textId="77777777" w:rsidR="00F9208F" w:rsidRPr="00F16A10" w:rsidRDefault="00562993">
      <w:pPr>
        <w:pStyle w:val="Heading2"/>
        <w:rPr>
          <w:rFonts w:ascii="Times New Roman" w:eastAsia="Times New Roman" w:hAnsi="Times New Roman" w:cs="Times New Roman"/>
          <w:sz w:val="36"/>
        </w:rPr>
      </w:pPr>
      <w:r w:rsidRPr="00F16A10">
        <w:t>HOUSEKEEPING</w:t>
      </w:r>
    </w:p>
    <w:p w14:paraId="1D6C20D2" w14:textId="77777777" w:rsidR="00F9208F" w:rsidRPr="00F16A10" w:rsidRDefault="00562993">
      <w:r w:rsidRPr="00F16A10">
        <w:rPr>
          <w:rFonts w:cs="Garamond"/>
        </w:rPr>
        <w:t>Both from the point of view of safety and of appearance, work areas must be kept clean and tidy at all times.</w:t>
      </w:r>
    </w:p>
    <w:p w14:paraId="1D6C20D3" w14:textId="77777777" w:rsidR="00F9208F" w:rsidRPr="00F16A10" w:rsidRDefault="00F9208F">
      <w:pPr>
        <w:pStyle w:val="Paragraph"/>
        <w:widowControl/>
        <w:rPr>
          <w:lang w:eastAsia="en-GB"/>
        </w:rPr>
      </w:pPr>
    </w:p>
    <w:p w14:paraId="1D6C20D4" w14:textId="77777777" w:rsidR="00F9208F" w:rsidRPr="00F16A10" w:rsidRDefault="00F9208F"/>
    <w:p w14:paraId="1D6C20D5" w14:textId="77777777" w:rsidR="00F9208F" w:rsidRPr="00F16A10" w:rsidRDefault="00F9208F">
      <w:pPr>
        <w:pStyle w:val="BodyBoldRed"/>
      </w:pPr>
    </w:p>
    <w:p w14:paraId="1D6C20D8" w14:textId="77777777" w:rsidR="00F9208F" w:rsidRPr="00F16A10" w:rsidRDefault="00562993">
      <w:pPr>
        <w:pStyle w:val="Heading1"/>
        <w:rPr>
          <w:color w:val="auto"/>
          <w:szCs w:val="44"/>
        </w:rPr>
      </w:pPr>
      <w:r w:rsidRPr="00F16A10">
        <w:rPr>
          <w:color w:val="auto"/>
        </w:rPr>
        <w:br w:type="page"/>
      </w:r>
      <w:bookmarkStart w:id="42" w:name="healthsafety"/>
      <w:bookmarkStart w:id="43" w:name="_Toc386554346"/>
      <w:bookmarkStart w:id="44" w:name="_Toc386554463"/>
      <w:bookmarkStart w:id="45" w:name="_Toc198027541"/>
      <w:bookmarkStart w:id="46" w:name="_Toc382580266"/>
      <w:bookmarkEnd w:id="42"/>
      <w:r w:rsidRPr="00F16A10">
        <w:rPr>
          <w:color w:val="auto"/>
          <w:szCs w:val="44"/>
        </w:rPr>
        <w:t>Health, Safety, Welfare and Hygiene</w:t>
      </w:r>
      <w:bookmarkEnd w:id="43"/>
      <w:bookmarkEnd w:id="44"/>
      <w:bookmarkEnd w:id="45"/>
    </w:p>
    <w:p w14:paraId="1D6C20D9" w14:textId="77777777" w:rsidR="00F9208F" w:rsidRPr="00F16A10" w:rsidRDefault="00F9208F">
      <w:pPr>
        <w:widowControl w:val="0"/>
        <w:autoSpaceDE w:val="0"/>
        <w:autoSpaceDN w:val="0"/>
        <w:adjustRightInd w:val="0"/>
        <w:rPr>
          <w:b/>
          <w:bCs/>
        </w:rPr>
      </w:pPr>
    </w:p>
    <w:bookmarkEnd w:id="46"/>
    <w:p w14:paraId="1D6C20DA" w14:textId="77777777" w:rsidR="00F9208F" w:rsidRPr="00F16A10" w:rsidRDefault="00562993">
      <w:pPr>
        <w:pStyle w:val="Heading2"/>
        <w:rPr>
          <w:rFonts w:ascii="Times New Roman" w:eastAsia="Times New Roman" w:hAnsi="Times New Roman" w:cs="Times New Roman"/>
          <w:sz w:val="36"/>
        </w:rPr>
      </w:pPr>
      <w:r w:rsidRPr="00F16A10">
        <w:t>SAFETY</w:t>
      </w:r>
    </w:p>
    <w:p w14:paraId="1D6C20DB" w14:textId="77777777" w:rsidR="00F9208F" w:rsidRPr="00F16A10" w:rsidRDefault="00562993">
      <w:r w:rsidRPr="00F16A10">
        <w:rPr>
          <w:rFonts w:cs="Garamond"/>
        </w:rPr>
        <w:t>You should make yourself familiar with our Health and Safety Policy and your own health and safety duties and responsibilities, as shown separately.</w:t>
      </w:r>
    </w:p>
    <w:p w14:paraId="1D6C20DC" w14:textId="77777777" w:rsidR="00F9208F" w:rsidRPr="00F16A10" w:rsidRDefault="00F9208F"/>
    <w:p w14:paraId="1D6C20DD" w14:textId="74E98138" w:rsidR="00F9208F" w:rsidRPr="00F16A10" w:rsidRDefault="00562993">
      <w:r w:rsidRPr="00F16A10">
        <w:rPr>
          <w:rFonts w:cs="Garamond"/>
        </w:rPr>
        <w:t xml:space="preserve">You must not take any action that could threaten the health or safety of yourself, other employees, </w:t>
      </w:r>
      <w:r w:rsidR="00073998" w:rsidRPr="00F16A10">
        <w:rPr>
          <w:rFonts w:cs="Garamond"/>
        </w:rPr>
        <w:t>local resident</w:t>
      </w:r>
      <w:r w:rsidRPr="00F16A10">
        <w:rPr>
          <w:rFonts w:cs="Garamond"/>
        </w:rPr>
        <w:t>s or members of the public.</w:t>
      </w:r>
    </w:p>
    <w:p w14:paraId="1D6C20DE" w14:textId="77777777" w:rsidR="00F9208F" w:rsidRPr="00F16A10" w:rsidRDefault="00F9208F"/>
    <w:p w14:paraId="1D6C20DF" w14:textId="77777777" w:rsidR="00F9208F" w:rsidRPr="00F16A10" w:rsidRDefault="00562993">
      <w:r w:rsidRPr="00F16A10">
        <w:rPr>
          <w:rFonts w:cs="Garamond"/>
          <w:shd w:val="clear" w:color="auto" w:fill="FFFFFF"/>
        </w:rPr>
        <w:t>Protective wear and other equipment that may be issued for your protection because of the nature of your job must be worn and used at all appropriate times. Failure to do so could be a contravention of your health and safety responsibilities. Once issued, this protective wear/equipment is your responsibility.</w:t>
      </w:r>
    </w:p>
    <w:p w14:paraId="1D6C20E0" w14:textId="77777777" w:rsidR="00F9208F" w:rsidRPr="00F16A10" w:rsidRDefault="00F9208F"/>
    <w:p w14:paraId="1D6C20E1" w14:textId="0C16B888" w:rsidR="00F9208F" w:rsidRPr="00F16A10" w:rsidRDefault="00562993">
      <w:r w:rsidRPr="00F16A10">
        <w:rPr>
          <w:rFonts w:cs="Garamond"/>
          <w:shd w:val="clear" w:color="auto" w:fill="FFFFFF"/>
        </w:rPr>
        <w:t>You should report all accidents and injuries at work, no matter how minor, in the accident book and to the Parish Clerk.</w:t>
      </w:r>
    </w:p>
    <w:p w14:paraId="1D6C20E2" w14:textId="77777777" w:rsidR="00F9208F" w:rsidRPr="00F16A10" w:rsidRDefault="00F9208F"/>
    <w:p w14:paraId="1D6C20E3" w14:textId="77777777" w:rsidR="00F9208F" w:rsidRPr="00F16A10" w:rsidRDefault="00562993">
      <w:r w:rsidRPr="00F16A10">
        <w:rPr>
          <w:rFonts w:cs="Garamond"/>
        </w:rPr>
        <w:t>You must ensure that you are aware of our fire and evacuation procedures and the action you should take in the event of such an emergency.</w:t>
      </w:r>
    </w:p>
    <w:p w14:paraId="1D6C20E4" w14:textId="77777777" w:rsidR="00F9208F" w:rsidRPr="00F16A10" w:rsidRDefault="00F9208F"/>
    <w:p w14:paraId="1D6C20E5" w14:textId="77777777" w:rsidR="00F9208F" w:rsidRPr="00F16A10" w:rsidRDefault="00562993">
      <w:pPr>
        <w:pStyle w:val="Heading2"/>
        <w:rPr>
          <w:rFonts w:ascii="Times New Roman" w:eastAsia="Times New Roman" w:hAnsi="Times New Roman" w:cs="Times New Roman"/>
          <w:sz w:val="36"/>
        </w:rPr>
      </w:pPr>
      <w:r w:rsidRPr="00F16A10">
        <w:t>REFRESHMENT MAKING FACILITIES</w:t>
      </w:r>
    </w:p>
    <w:p w14:paraId="1D6C20E6" w14:textId="77777777" w:rsidR="00F9208F" w:rsidRPr="00F16A10" w:rsidRDefault="00562993">
      <w:r w:rsidRPr="00F16A10">
        <w:rPr>
          <w:rFonts w:cs="Garamond"/>
        </w:rPr>
        <w:t>We provide refreshment making facilities for your use, which must be kept clean and tidy at all times. The refreshment making facilities may only be used during authorised breaks.</w:t>
      </w:r>
    </w:p>
    <w:p w14:paraId="1D6C20E7" w14:textId="77777777" w:rsidR="00F9208F" w:rsidRPr="00F16A10" w:rsidRDefault="00F9208F"/>
    <w:p w14:paraId="1D6C20E8" w14:textId="77777777" w:rsidR="00F9208F" w:rsidRPr="00F16A10" w:rsidRDefault="00562993">
      <w:pPr>
        <w:pStyle w:val="Heading2"/>
        <w:rPr>
          <w:rFonts w:ascii="Times New Roman" w:eastAsia="Times New Roman" w:hAnsi="Times New Roman" w:cs="Times New Roman"/>
          <w:sz w:val="36"/>
        </w:rPr>
      </w:pPr>
      <w:r w:rsidRPr="00F16A10">
        <w:t>ALCOHOL &amp; DRUGS POLICY</w:t>
      </w:r>
    </w:p>
    <w:p w14:paraId="1D6C20E9" w14:textId="77777777" w:rsidR="00F9208F" w:rsidRPr="00F16A10" w:rsidRDefault="00562993">
      <w:r w:rsidRPr="00F16A10">
        <w:rPr>
          <w:rFonts w:cs="Garamond"/>
        </w:rPr>
        <w:t>Under legislation we, as your employer, have a duty to ensure so far as is reasonably practicable, the health and safety and welfare at work of all our employees and similarly you have a responsibility to yourself and your colleagues. The use of alcohol and drugs may impair the safe and efficient running of the business and/or the health and safety of our employees.</w:t>
      </w:r>
    </w:p>
    <w:p w14:paraId="1D6C20EA" w14:textId="77777777" w:rsidR="00F9208F" w:rsidRPr="00F16A10" w:rsidRDefault="00562993">
      <w:r w:rsidRPr="00F16A10">
        <w:rPr>
          <w:rFonts w:cs="Garamond"/>
        </w:rPr>
        <w:t>             </w:t>
      </w:r>
    </w:p>
    <w:p w14:paraId="1D6C20EB" w14:textId="77777777" w:rsidR="00F9208F" w:rsidRPr="00F16A10" w:rsidRDefault="00562993">
      <w:r w:rsidRPr="00F16A10">
        <w:rPr>
          <w:rFonts w:cs="Garamond"/>
        </w:rPr>
        <w:t>If your performance or attendance at work is affected as a result of alcohol or drugs, or we believe you have been involved in any drug related action/offence, you may be subject to disciplinary action and, dependent on the circumstances, this may lead to your dismissal.</w:t>
      </w:r>
    </w:p>
    <w:p w14:paraId="1D6C20EC" w14:textId="77777777" w:rsidR="00F9208F" w:rsidRPr="00F16A10" w:rsidRDefault="00F9208F"/>
    <w:p w14:paraId="1D6C20ED" w14:textId="77777777" w:rsidR="00F9208F" w:rsidRPr="00F16A10" w:rsidRDefault="00562993">
      <w:pPr>
        <w:pStyle w:val="Heading2"/>
        <w:rPr>
          <w:rFonts w:ascii="Times New Roman" w:eastAsia="Times New Roman" w:hAnsi="Times New Roman" w:cs="Times New Roman"/>
          <w:sz w:val="36"/>
        </w:rPr>
      </w:pPr>
      <w:r w:rsidRPr="00F16A10">
        <w:t>NO SMOKING POLICY</w:t>
      </w:r>
    </w:p>
    <w:p w14:paraId="1D6C20F7" w14:textId="3AA575F8" w:rsidR="00F9208F" w:rsidRPr="00F16A10" w:rsidRDefault="00562993">
      <w:r w:rsidRPr="00F16A10">
        <w:rPr>
          <w:rFonts w:cs="Garamond"/>
        </w:rPr>
        <w:t>Smoking on the premises is not permitted.</w:t>
      </w:r>
      <w:r w:rsidR="00413715" w:rsidRPr="00F16A10">
        <w:t xml:space="preserve"> </w:t>
      </w:r>
      <w:r w:rsidRPr="00F16A10">
        <w:rPr>
          <w:rFonts w:cs="Garamond"/>
        </w:rPr>
        <w:t xml:space="preserve">You are under no circumstances permitted to smoke on </w:t>
      </w:r>
      <w:r w:rsidR="00073998" w:rsidRPr="00F16A10">
        <w:rPr>
          <w:rFonts w:cs="Garamond"/>
        </w:rPr>
        <w:t>local resident</w:t>
      </w:r>
      <w:r w:rsidRPr="00F16A10">
        <w:rPr>
          <w:rFonts w:cs="Garamond"/>
        </w:rPr>
        <w:t xml:space="preserve"> premises.</w:t>
      </w:r>
      <w:r w:rsidR="00413715" w:rsidRPr="00F16A10">
        <w:rPr>
          <w:rFonts w:cs="Garamond"/>
        </w:rPr>
        <w:t xml:space="preserve"> </w:t>
      </w:r>
      <w:r w:rsidRPr="00F16A10">
        <w:rPr>
          <w:rFonts w:cs="Garamond"/>
        </w:rPr>
        <w:t>You may only smoke during authorised breaks.</w:t>
      </w:r>
      <w:r w:rsidR="00413715" w:rsidRPr="00F16A10">
        <w:t xml:space="preserve"> </w:t>
      </w:r>
      <w:r w:rsidRPr="00F16A10">
        <w:rPr>
          <w:rFonts w:cs="Garamond"/>
        </w:rPr>
        <w:t>This includes the use of e-cigarettes.</w:t>
      </w:r>
    </w:p>
    <w:p w14:paraId="1D6C20F8" w14:textId="77777777" w:rsidR="00F9208F" w:rsidRPr="00F16A10" w:rsidRDefault="00F9208F"/>
    <w:p w14:paraId="1D6C20F9" w14:textId="77777777" w:rsidR="00F9208F" w:rsidRPr="00F16A10" w:rsidRDefault="00562993">
      <w:pPr>
        <w:pStyle w:val="Heading2"/>
        <w:rPr>
          <w:rFonts w:ascii="Times New Roman" w:eastAsia="Times New Roman" w:hAnsi="Times New Roman" w:cs="Times New Roman"/>
          <w:sz w:val="36"/>
        </w:rPr>
      </w:pPr>
      <w:r w:rsidRPr="00F16A10">
        <w:t>HYGIENE</w:t>
      </w:r>
    </w:p>
    <w:p w14:paraId="1D6C20FA" w14:textId="77777777" w:rsidR="00F9208F" w:rsidRPr="00F16A10" w:rsidRDefault="00562993">
      <w:r w:rsidRPr="00F16A10">
        <w:rPr>
          <w:rFonts w:cs="Garamond"/>
        </w:rPr>
        <w:t>Any exposed cut or burn must be covered with a first-aid dressing.</w:t>
      </w:r>
    </w:p>
    <w:p w14:paraId="1D6C20FB" w14:textId="77777777" w:rsidR="00F9208F" w:rsidRPr="00F16A10" w:rsidRDefault="00F9208F"/>
    <w:p w14:paraId="1D6C20FC" w14:textId="77777777" w:rsidR="00F9208F" w:rsidRPr="00F16A10" w:rsidRDefault="00562993">
      <w:r w:rsidRPr="00F16A10">
        <w:rPr>
          <w:rFonts w:cs="Garamond"/>
        </w:rPr>
        <w:t>If you are suffering from an infectious or contagious disease or illness such as rubella or hepatitis you must not report for work without clearance from your own doctor.</w:t>
      </w:r>
    </w:p>
    <w:p w14:paraId="1D6C20FD" w14:textId="77777777" w:rsidR="00F9208F" w:rsidRPr="00F16A10" w:rsidRDefault="00F9208F"/>
    <w:p w14:paraId="1D6C20FE" w14:textId="77777777" w:rsidR="00F9208F" w:rsidRPr="00F16A10" w:rsidRDefault="00562993">
      <w:r w:rsidRPr="00F16A10">
        <w:rPr>
          <w:rFonts w:cs="Garamond"/>
        </w:rPr>
        <w:t>Contact with any person suffering from an infectious or contagious disease must be reported before commencing work.</w:t>
      </w:r>
    </w:p>
    <w:p w14:paraId="1D6C20FF" w14:textId="77777777" w:rsidR="00F9208F" w:rsidRPr="00F16A10" w:rsidRDefault="00F9208F"/>
    <w:p w14:paraId="1D6C2100" w14:textId="77777777" w:rsidR="00F9208F" w:rsidRPr="00F16A10" w:rsidRDefault="00562993">
      <w:pPr>
        <w:pStyle w:val="Heading2"/>
        <w:rPr>
          <w:rFonts w:ascii="Times New Roman" w:eastAsia="Times New Roman" w:hAnsi="Times New Roman" w:cs="Times New Roman"/>
          <w:sz w:val="36"/>
        </w:rPr>
      </w:pPr>
      <w:r w:rsidRPr="00F16A10">
        <w:t>PERSONAL HYGIENE</w:t>
      </w:r>
    </w:p>
    <w:p w14:paraId="1D6C2101" w14:textId="233473D1" w:rsidR="00F9208F" w:rsidRPr="00F16A10" w:rsidRDefault="00562993">
      <w:r w:rsidRPr="00F16A10">
        <w:rPr>
          <w:rFonts w:cs="Garamond"/>
        </w:rPr>
        <w:t xml:space="preserve">Your highest attention to your own personal hygiene is requested at all times, as you work in close proximity with our </w:t>
      </w:r>
      <w:r w:rsidR="00073998" w:rsidRPr="00F16A10">
        <w:rPr>
          <w:rFonts w:cs="Garamond"/>
        </w:rPr>
        <w:t>local resident</w:t>
      </w:r>
      <w:r w:rsidRPr="00F16A10">
        <w:rPr>
          <w:rFonts w:cs="Garamond"/>
        </w:rPr>
        <w:t>s and customers.</w:t>
      </w:r>
    </w:p>
    <w:p w14:paraId="1D6C2102" w14:textId="78AB7ABD" w:rsidR="00F9208F" w:rsidRPr="00F16A10" w:rsidRDefault="00F9208F"/>
    <w:p w14:paraId="6590A815" w14:textId="798D1E8B" w:rsidR="00413715" w:rsidRPr="00F16A10" w:rsidRDefault="00413715"/>
    <w:p w14:paraId="35D9B06F" w14:textId="7B526890" w:rsidR="00413715" w:rsidRPr="00F16A10" w:rsidRDefault="00413715"/>
    <w:p w14:paraId="23825F24" w14:textId="77777777" w:rsidR="00413715" w:rsidRPr="00F16A10" w:rsidRDefault="00413715"/>
    <w:p w14:paraId="1D6C2103" w14:textId="77777777" w:rsidR="00F9208F" w:rsidRPr="00F16A10" w:rsidRDefault="00562993">
      <w:pPr>
        <w:pStyle w:val="Heading2"/>
        <w:rPr>
          <w:rFonts w:ascii="Times New Roman" w:eastAsia="Times New Roman" w:hAnsi="Times New Roman" w:cs="Times New Roman"/>
          <w:sz w:val="36"/>
        </w:rPr>
      </w:pPr>
      <w:r w:rsidRPr="00F16A10">
        <w:t>HYGIENE FOR FOOD HANDLERS </w:t>
      </w:r>
    </w:p>
    <w:p w14:paraId="1D6C2104" w14:textId="77777777" w:rsidR="00F9208F" w:rsidRPr="00F16A10" w:rsidRDefault="00562993">
      <w:r w:rsidRPr="00F16A10">
        <w:rPr>
          <w:rFonts w:cs="Garamond"/>
        </w:rPr>
        <w:t>You must wash your hands immediately before commencing work and after using the toilet.</w:t>
      </w:r>
    </w:p>
    <w:p w14:paraId="1D6C2105" w14:textId="77777777" w:rsidR="00F9208F" w:rsidRPr="00F16A10" w:rsidRDefault="00F9208F"/>
    <w:p w14:paraId="1D6C2106" w14:textId="77777777" w:rsidR="00F9208F" w:rsidRPr="00F16A10" w:rsidRDefault="00562993">
      <w:r w:rsidRPr="00F16A10">
        <w:rPr>
          <w:rFonts w:cs="Garamond"/>
        </w:rPr>
        <w:t>Any cut or burn on the hand or arm must be covered with an approved visible dressing.</w:t>
      </w:r>
    </w:p>
    <w:p w14:paraId="1D6C2107" w14:textId="77777777" w:rsidR="00F9208F" w:rsidRPr="00F16A10" w:rsidRDefault="00F9208F"/>
    <w:p w14:paraId="1D6C2108" w14:textId="77777777" w:rsidR="00F9208F" w:rsidRPr="00F16A10" w:rsidRDefault="00562993">
      <w:r w:rsidRPr="00F16A10">
        <w:rPr>
          <w:rFonts w:cs="Garamond"/>
        </w:rPr>
        <w:t>Head or beard coverings and overalls/uniforms, where provided, must be worn at all times.</w:t>
      </w:r>
    </w:p>
    <w:p w14:paraId="1D6C2109" w14:textId="77777777" w:rsidR="00F9208F" w:rsidRPr="00F16A10" w:rsidRDefault="00F9208F"/>
    <w:p w14:paraId="1D6C210A" w14:textId="6C23FCE6" w:rsidR="00F9208F" w:rsidRPr="00F16A10" w:rsidRDefault="00562993">
      <w:r w:rsidRPr="00F16A10">
        <w:rPr>
          <w:rFonts w:cs="Garamond"/>
        </w:rPr>
        <w:t>No jewellery should be worn, other than plain band wedding rings, without the permission of the Parish Clerk.</w:t>
      </w:r>
    </w:p>
    <w:p w14:paraId="1D6C210B" w14:textId="77777777" w:rsidR="00F9208F" w:rsidRPr="00F16A10" w:rsidRDefault="00F9208F"/>
    <w:p w14:paraId="1D6C210C" w14:textId="77777777" w:rsidR="00F9208F" w:rsidRPr="00F16A10" w:rsidRDefault="00562993">
      <w:r w:rsidRPr="00F16A10">
        <w:rPr>
          <w:rFonts w:cs="Garamond"/>
        </w:rPr>
        <w:t>You should not wear excessive amounts of make-up or perfume and nail varnish should not be worn. Nails should be kept clean and short.</w:t>
      </w:r>
    </w:p>
    <w:p w14:paraId="1D6C210D" w14:textId="77777777" w:rsidR="00F9208F" w:rsidRPr="00F16A10" w:rsidRDefault="00F9208F"/>
    <w:p w14:paraId="1D6C210E" w14:textId="77777777" w:rsidR="00F9208F" w:rsidRPr="00F16A10" w:rsidRDefault="00562993">
      <w:r w:rsidRPr="00F16A10">
        <w:rPr>
          <w:rFonts w:cs="Garamond"/>
        </w:rPr>
        <w:t>If you are suffering from an infectious or contagious disease or illness, or have a bowel disorder, boils, skin or mouth infection, you must not report for work without clearance from your own doctor.</w:t>
      </w:r>
    </w:p>
    <w:p w14:paraId="1D6C210F" w14:textId="77777777" w:rsidR="00F9208F" w:rsidRPr="00F16A10" w:rsidRDefault="00F9208F"/>
    <w:p w14:paraId="1D6C2110" w14:textId="77777777" w:rsidR="00F9208F" w:rsidRPr="00F16A10" w:rsidRDefault="00562993">
      <w:r w:rsidRPr="00F16A10">
        <w:rPr>
          <w:rFonts w:cs="Garamond"/>
        </w:rPr>
        <w:t>Contact with any person suffering from an infectious or contagious disease must be reported and you must have clearance from your own doctor before commencing work.</w:t>
      </w:r>
    </w:p>
    <w:p w14:paraId="1D6C2111" w14:textId="77777777" w:rsidR="00F9208F" w:rsidRPr="00F16A10" w:rsidRDefault="00F9208F"/>
    <w:p w14:paraId="1D6C2112" w14:textId="02457356" w:rsidR="00F9208F" w:rsidRPr="00F16A10" w:rsidRDefault="00562993">
      <w:r w:rsidRPr="00F16A10">
        <w:rPr>
          <w:rFonts w:cs="Garamond"/>
          <w:shd w:val="clear" w:color="auto" w:fill="FFFFFF"/>
        </w:rPr>
        <w:t>You must report to the Parish Clerk before commencing work.</w:t>
      </w:r>
    </w:p>
    <w:p w14:paraId="1D6C2113" w14:textId="77777777" w:rsidR="00F9208F" w:rsidRPr="00F16A10" w:rsidRDefault="00562993">
      <w:r w:rsidRPr="00F16A10">
        <w:t xml:space="preserve"> </w:t>
      </w:r>
    </w:p>
    <w:p w14:paraId="1D6C2114" w14:textId="77777777" w:rsidR="00F9208F" w:rsidRPr="00F16A10" w:rsidRDefault="00562993">
      <w:pPr>
        <w:pStyle w:val="Heading2"/>
        <w:rPr>
          <w:rFonts w:ascii="Times New Roman" w:eastAsia="Times New Roman" w:hAnsi="Times New Roman" w:cs="Times New Roman"/>
          <w:sz w:val="36"/>
        </w:rPr>
      </w:pPr>
      <w:r w:rsidRPr="00F16A10">
        <w:t>FITNESS FOR WORK</w:t>
      </w:r>
    </w:p>
    <w:p w14:paraId="1D6C2115" w14:textId="77777777" w:rsidR="00F9208F" w:rsidRPr="00F16A10" w:rsidRDefault="00562993">
      <w:r w:rsidRPr="00F16A10">
        <w:rPr>
          <w:rFonts w:cs="Garamond"/>
        </w:rPr>
        <w:t>If you arrive for work and, in our opinion, you are not fit to work, we reserve the right to exercise our duty of care if we believe that you may not be able to undertake your duties in a safe manner or may pose a safety risk to others, and send you away for the remainder of the day with or without pay and, dependent on the circumstances, you may be liable to disciplinary action.</w:t>
      </w:r>
    </w:p>
    <w:p w14:paraId="1D6C2116" w14:textId="77777777" w:rsidR="00F9208F" w:rsidRPr="00F16A10" w:rsidRDefault="00F9208F"/>
    <w:p w14:paraId="1D6C2117" w14:textId="77777777" w:rsidR="00F9208F" w:rsidRPr="00F16A10" w:rsidRDefault="00562993">
      <w:pPr>
        <w:pStyle w:val="Heading2"/>
        <w:rPr>
          <w:rFonts w:ascii="Times New Roman" w:eastAsia="Times New Roman" w:hAnsi="Times New Roman" w:cs="Times New Roman"/>
          <w:sz w:val="36"/>
        </w:rPr>
      </w:pPr>
      <w:r w:rsidRPr="00F16A10">
        <w:t>MANUAL HANDLING</w:t>
      </w:r>
    </w:p>
    <w:p w14:paraId="1D6C2118" w14:textId="77777777" w:rsidR="00F9208F" w:rsidRPr="00F16A10" w:rsidRDefault="00562993">
      <w:pPr>
        <w:rPr>
          <w:rFonts w:cs="Garamond"/>
        </w:rPr>
      </w:pPr>
      <w:r w:rsidRPr="00F16A10">
        <w:rPr>
          <w:rFonts w:cs="Garamond"/>
        </w:rPr>
        <w:t>You are required, in accordance with the Manual Handling Regulations 1992, to advise us of any condition which may make you more vulnerable to injury.</w:t>
      </w:r>
    </w:p>
    <w:p w14:paraId="24565C54" w14:textId="77777777" w:rsidR="002E2054" w:rsidRPr="00F16A10" w:rsidRDefault="002E2054">
      <w:pPr>
        <w:rPr>
          <w:rFonts w:cs="Garamond"/>
        </w:rPr>
      </w:pPr>
    </w:p>
    <w:p w14:paraId="3B8B641F" w14:textId="0BC6AE36" w:rsidR="002E2054" w:rsidRPr="00F16A10" w:rsidRDefault="002E2054" w:rsidP="002E2054">
      <w:pPr>
        <w:rPr>
          <w:rFonts w:ascii="Arial" w:eastAsia="Arial" w:hAnsi="Arial"/>
          <w:b/>
          <w:bCs/>
          <w:sz w:val="20"/>
          <w:szCs w:val="20"/>
        </w:rPr>
      </w:pPr>
      <w:r w:rsidRPr="00F16A10">
        <w:rPr>
          <w:rFonts w:ascii="Arial" w:eastAsia="Arial" w:hAnsi="Arial"/>
          <w:b/>
          <w:bCs/>
          <w:sz w:val="20"/>
          <w:szCs w:val="20"/>
        </w:rPr>
        <w:t>FIRST- AID AT WORK</w:t>
      </w:r>
    </w:p>
    <w:p w14:paraId="06F7C32D" w14:textId="77777777" w:rsidR="002E2054" w:rsidRPr="00F16A10" w:rsidRDefault="002E2054" w:rsidP="002E2054">
      <w:pPr>
        <w:rPr>
          <w:rFonts w:ascii="Arial" w:eastAsia="Arial" w:hAnsi="Arial"/>
          <w:b/>
          <w:bCs/>
          <w:sz w:val="20"/>
          <w:szCs w:val="20"/>
        </w:rPr>
      </w:pPr>
    </w:p>
    <w:p w14:paraId="6D8CC40A" w14:textId="77777777" w:rsidR="002E2054" w:rsidRPr="00F16A10" w:rsidRDefault="002E2054" w:rsidP="002E2054">
      <w:pPr>
        <w:rPr>
          <w:rFonts w:cs="Garamond"/>
        </w:rPr>
      </w:pPr>
      <w:bookmarkStart w:id="47" w:name="a407492"/>
      <w:r w:rsidRPr="00F16A10">
        <w:rPr>
          <w:rFonts w:cs="Garamond"/>
        </w:rPr>
        <w:t xml:space="preserve">We will comply with our obligations regarding first-aid at work and ensure that all employees are given details of our first-aid arrangements, in accordance with current legislation. This may include (but is not limited to) providing trained first-aiders, depending on the outcome of our first-aid needs assessment. </w:t>
      </w:r>
      <w:bookmarkEnd w:id="47"/>
    </w:p>
    <w:p w14:paraId="22659DC6" w14:textId="77777777" w:rsidR="002E2054" w:rsidRPr="00F16A10" w:rsidRDefault="002E2054">
      <w:pPr>
        <w:rPr>
          <w:b/>
          <w:bCs/>
        </w:rPr>
      </w:pPr>
    </w:p>
    <w:p w14:paraId="1D6C2119" w14:textId="77777777" w:rsidR="00F9208F" w:rsidRPr="00F16A10" w:rsidRDefault="00F9208F">
      <w:pPr>
        <w:pStyle w:val="Paragraph"/>
        <w:widowControl/>
        <w:rPr>
          <w:lang w:eastAsia="en-GB"/>
        </w:rPr>
      </w:pPr>
    </w:p>
    <w:p w14:paraId="1D6C211A" w14:textId="77777777" w:rsidR="00F9208F" w:rsidRPr="00F16A10" w:rsidRDefault="00F9208F">
      <w:pPr>
        <w:widowControl w:val="0"/>
        <w:autoSpaceDE w:val="0"/>
        <w:autoSpaceDN w:val="0"/>
        <w:adjustRightInd w:val="0"/>
        <w:rPr>
          <w:b/>
          <w:bCs/>
        </w:rPr>
      </w:pPr>
    </w:p>
    <w:p w14:paraId="1D6C211B" w14:textId="77777777" w:rsidR="00F9208F" w:rsidRPr="00F16A10" w:rsidRDefault="00F9208F">
      <w:pPr>
        <w:rPr>
          <w:lang w:eastAsia="en-US"/>
        </w:rPr>
      </w:pPr>
    </w:p>
    <w:p w14:paraId="1D6C211C" w14:textId="77777777" w:rsidR="00F9208F" w:rsidRPr="00F16A10" w:rsidRDefault="00F9208F">
      <w:pPr>
        <w:pStyle w:val="Paragraph"/>
        <w:rPr>
          <w:b/>
        </w:rPr>
      </w:pPr>
    </w:p>
    <w:p w14:paraId="1D6C211D" w14:textId="77777777" w:rsidR="00F9208F" w:rsidRPr="00F16A10" w:rsidRDefault="00562993">
      <w:pPr>
        <w:pStyle w:val="Heading1"/>
        <w:rPr>
          <w:color w:val="auto"/>
          <w:szCs w:val="44"/>
        </w:rPr>
      </w:pPr>
      <w:r w:rsidRPr="00F16A10">
        <w:rPr>
          <w:color w:val="auto"/>
        </w:rPr>
        <w:br w:type="page"/>
      </w:r>
      <w:bookmarkStart w:id="48" w:name="general"/>
      <w:bookmarkStart w:id="49" w:name="_Toc386554347"/>
      <w:bookmarkStart w:id="50" w:name="_Toc386554464"/>
      <w:bookmarkStart w:id="51" w:name="_Toc198027542"/>
      <w:bookmarkStart w:id="52" w:name="_Hlk36479646"/>
      <w:bookmarkStart w:id="53" w:name="_Hlk36479723"/>
      <w:bookmarkEnd w:id="48"/>
      <w:r w:rsidRPr="00F16A10">
        <w:rPr>
          <w:color w:val="auto"/>
          <w:szCs w:val="44"/>
        </w:rPr>
        <w:t>General Terms and Procedures</w:t>
      </w:r>
      <w:bookmarkEnd w:id="49"/>
      <w:bookmarkEnd w:id="50"/>
      <w:bookmarkEnd w:id="51"/>
    </w:p>
    <w:p w14:paraId="1D6C211E" w14:textId="77777777" w:rsidR="00F9208F" w:rsidRPr="00F16A10" w:rsidRDefault="00F9208F">
      <w:pPr>
        <w:pStyle w:val="BodyBoldRed"/>
        <w:spacing w:after="0"/>
      </w:pPr>
    </w:p>
    <w:p w14:paraId="1D6C211F" w14:textId="77777777" w:rsidR="00F9208F" w:rsidRPr="00F16A10" w:rsidRDefault="00562993">
      <w:pPr>
        <w:pStyle w:val="Heading2"/>
        <w:rPr>
          <w:rFonts w:ascii="Times New Roman" w:eastAsia="Times New Roman" w:hAnsi="Times New Roman" w:cs="Times New Roman"/>
          <w:sz w:val="36"/>
        </w:rPr>
      </w:pPr>
      <w:r w:rsidRPr="00F16A10">
        <w:t>CHANGES IN PERSONAL DETAILS</w:t>
      </w:r>
    </w:p>
    <w:p w14:paraId="1D6C2120" w14:textId="77777777" w:rsidR="00F9208F" w:rsidRPr="00F16A10" w:rsidRDefault="00562993">
      <w:r w:rsidRPr="00F16A10">
        <w:rPr>
          <w:rFonts w:cs="Garamond"/>
        </w:rPr>
        <w:t>You must notify us of any change of name, address, telephone number, etc., so that we can maintain accurate information on our records and make contact with you in an emergency, if necessary, outside normal working hours.</w:t>
      </w:r>
    </w:p>
    <w:p w14:paraId="1D6C2121" w14:textId="77777777" w:rsidR="00F9208F" w:rsidRPr="00F16A10" w:rsidRDefault="00F9208F"/>
    <w:p w14:paraId="1D6C2122" w14:textId="77777777" w:rsidR="00F9208F" w:rsidRPr="00F16A10" w:rsidRDefault="00562993">
      <w:pPr>
        <w:pStyle w:val="Heading2"/>
        <w:rPr>
          <w:rFonts w:ascii="Times New Roman" w:eastAsia="Times New Roman" w:hAnsi="Times New Roman" w:cs="Times New Roman"/>
          <w:sz w:val="36"/>
        </w:rPr>
      </w:pPr>
      <w:r w:rsidRPr="00F16A10">
        <w:t>OTHER EMPLOYMENT</w:t>
      </w:r>
    </w:p>
    <w:p w14:paraId="1D6C2123" w14:textId="23CEA4C7" w:rsidR="00F9208F" w:rsidRPr="00F16A10" w:rsidRDefault="00562993">
      <w:r w:rsidRPr="00F16A10">
        <w:rPr>
          <w:rFonts w:cs="Garamond"/>
        </w:rPr>
        <w:t xml:space="preserve">You are expected to devote the whole of your time and attention during working hours to our business. If you propose taking up employment with an employer or </w:t>
      </w:r>
      <w:r w:rsidRPr="00F16A10">
        <w:rPr>
          <w:rFonts w:cs="Garamond"/>
          <w:shd w:val="clear" w:color="auto" w:fill="FFFFFF"/>
        </w:rPr>
        <w:t>pursuing separate business interests or any similar venture, you must discuss the proposal with the Parish Clerk in order to establish the likely</w:t>
      </w:r>
      <w:r w:rsidRPr="00F16A10">
        <w:rPr>
          <w:rFonts w:cs="Garamond"/>
        </w:rPr>
        <w:t xml:space="preserve"> impact of these activities on both yourself and the Parish. You will be asked to give full details of the proposal and consideration will be given to:</w:t>
      </w:r>
    </w:p>
    <w:p w14:paraId="1D6C2124" w14:textId="77777777" w:rsidR="00F9208F" w:rsidRPr="00F16A10" w:rsidRDefault="00F9208F"/>
    <w:p w14:paraId="1D6C2125" w14:textId="77777777" w:rsidR="00F9208F" w:rsidRPr="00F16A10" w:rsidRDefault="00562993">
      <w:r w:rsidRPr="00F16A10">
        <w:rPr>
          <w:rFonts w:cs="Garamond"/>
        </w:rPr>
        <w:t>a) Working hours;</w:t>
      </w:r>
    </w:p>
    <w:p w14:paraId="1D6C2126" w14:textId="77777777" w:rsidR="00F9208F" w:rsidRPr="00F16A10" w:rsidRDefault="00562993">
      <w:r w:rsidRPr="00F16A10">
        <w:rPr>
          <w:rFonts w:cs="Garamond"/>
        </w:rPr>
        <w:t>b) Competition, reputation and credibility;</w:t>
      </w:r>
    </w:p>
    <w:p w14:paraId="1D6C2127" w14:textId="77777777" w:rsidR="00F9208F" w:rsidRPr="00F16A10" w:rsidRDefault="00562993">
      <w:r w:rsidRPr="00F16A10">
        <w:rPr>
          <w:rFonts w:cs="Garamond"/>
        </w:rPr>
        <w:t>c) Conflict of Interest; and</w:t>
      </w:r>
    </w:p>
    <w:p w14:paraId="1D6C2128" w14:textId="77777777" w:rsidR="00F9208F" w:rsidRPr="00F16A10" w:rsidRDefault="00562993">
      <w:r w:rsidRPr="00F16A10">
        <w:rPr>
          <w:rFonts w:cs="Garamond"/>
        </w:rPr>
        <w:t>d) Health, safety and welfare.</w:t>
      </w:r>
    </w:p>
    <w:p w14:paraId="1D6C2129" w14:textId="77777777" w:rsidR="00F9208F" w:rsidRPr="00F16A10" w:rsidRDefault="00F9208F"/>
    <w:p w14:paraId="1D6C212A" w14:textId="4746E955" w:rsidR="00F9208F" w:rsidRPr="00F16A10" w:rsidRDefault="00562993">
      <w:r w:rsidRPr="00F16A10">
        <w:rPr>
          <w:rFonts w:cs="Garamond"/>
        </w:rPr>
        <w:t>You will be notified in writing of the Parish’s decision. The Parish may refuse to consent to your request. If you work without consent this could result in the termination of your employment.*</w:t>
      </w:r>
    </w:p>
    <w:p w14:paraId="1D6C212B" w14:textId="77777777" w:rsidR="00F9208F" w:rsidRPr="00F16A10" w:rsidRDefault="00F9208F"/>
    <w:p w14:paraId="1D6C212C" w14:textId="77777777" w:rsidR="00F9208F" w:rsidRPr="00F16A10" w:rsidRDefault="00562993">
      <w:r w:rsidRPr="00F16A10">
        <w:rPr>
          <w:rFonts w:cs="Garamond"/>
        </w:rPr>
        <w:t>If you are unhappy with the decision you may appeal using the Grievance Procedure.</w:t>
      </w:r>
    </w:p>
    <w:p w14:paraId="1D6C212D" w14:textId="77777777" w:rsidR="00F9208F" w:rsidRPr="00F16A10" w:rsidRDefault="00F9208F"/>
    <w:p w14:paraId="1D6C212E" w14:textId="77777777" w:rsidR="00F9208F" w:rsidRPr="00F16A10" w:rsidRDefault="00562993">
      <w:r w:rsidRPr="00F16A10">
        <w:rPr>
          <w:rFonts w:cs="Garamond"/>
          <w:b/>
          <w:bCs/>
          <w:shd w:val="clear" w:color="auto" w:fill="FFFFFF"/>
        </w:rPr>
        <w:t>*NB: This does not apply to those on a zero-hour contract who should refer to the following:</w:t>
      </w:r>
    </w:p>
    <w:p w14:paraId="1D6C212F" w14:textId="77777777" w:rsidR="00F9208F" w:rsidRPr="00F16A10" w:rsidRDefault="00F9208F"/>
    <w:p w14:paraId="1D6C2130" w14:textId="77777777" w:rsidR="00F9208F" w:rsidRPr="00F16A10" w:rsidRDefault="00562993">
      <w:r w:rsidRPr="00F16A10">
        <w:rPr>
          <w:rFonts w:cs="Garamond"/>
        </w:rPr>
        <w:t>If you already have any other employment or are considering any additional employment you must notify us so that we can discuss any implications arising from the current working time legislation.</w:t>
      </w:r>
    </w:p>
    <w:bookmarkEnd w:id="52"/>
    <w:p w14:paraId="1D6C2131" w14:textId="77777777" w:rsidR="00F9208F" w:rsidRPr="00F16A10" w:rsidRDefault="00F9208F"/>
    <w:p w14:paraId="1D6C2132" w14:textId="77777777" w:rsidR="00F9208F" w:rsidRPr="00F16A10" w:rsidRDefault="00562993">
      <w:pPr>
        <w:pStyle w:val="Heading2"/>
        <w:rPr>
          <w:rFonts w:ascii="Times New Roman" w:eastAsia="Times New Roman" w:hAnsi="Times New Roman" w:cs="Times New Roman"/>
          <w:sz w:val="36"/>
        </w:rPr>
      </w:pPr>
      <w:r w:rsidRPr="00F16A10">
        <w:t>PRIVATE WORK</w:t>
      </w:r>
    </w:p>
    <w:p w14:paraId="1D6C2133" w14:textId="39D8A8A5" w:rsidR="00F9208F" w:rsidRPr="00F16A10" w:rsidRDefault="00562993">
      <w:r w:rsidRPr="00F16A10">
        <w:rPr>
          <w:rFonts w:cs="Garamond"/>
        </w:rPr>
        <w:t xml:space="preserve">You are forbidden from undertaking any private work without authorisation from the </w:t>
      </w:r>
      <w:r w:rsidRPr="00F16A10">
        <w:rPr>
          <w:rFonts w:cs="Garamond"/>
          <w:shd w:val="clear" w:color="auto" w:fill="FFFFFF"/>
        </w:rPr>
        <w:t>Parish. You will not be allowed to undertake any work which could otherwise have been undertaken by the Parish. In the event of you being approached to undertake such work you must report the approach to the Parish Clerk.</w:t>
      </w:r>
    </w:p>
    <w:p w14:paraId="1D6C2134" w14:textId="77777777" w:rsidR="00F9208F" w:rsidRPr="00F16A10" w:rsidRDefault="00F9208F"/>
    <w:p w14:paraId="1D6C2135" w14:textId="77777777" w:rsidR="00F9208F" w:rsidRPr="00F16A10" w:rsidRDefault="00562993">
      <w:pPr>
        <w:pStyle w:val="Heading2"/>
        <w:rPr>
          <w:rFonts w:ascii="Times New Roman" w:eastAsia="Times New Roman" w:hAnsi="Times New Roman" w:cs="Times New Roman"/>
          <w:sz w:val="36"/>
        </w:rPr>
      </w:pPr>
      <w:r w:rsidRPr="00F16A10">
        <w:t>TIME OFF</w:t>
      </w:r>
    </w:p>
    <w:p w14:paraId="1D6C2136" w14:textId="4921F7B1" w:rsidR="00F9208F" w:rsidRPr="00F16A10" w:rsidRDefault="00562993">
      <w:r w:rsidRPr="00F16A10">
        <w:rPr>
          <w:rFonts w:cs="Garamond"/>
        </w:rPr>
        <w:t>Circumstances may arise where you need time off for medical/dental appointments, or for other reasons. Where possible, such appointments should be made outside normal working hours. If this is not possible, time off required for these purposes may be granted at the discretion of the Parish Clerk and will normally be without pay.</w:t>
      </w:r>
    </w:p>
    <w:p w14:paraId="1D6C2137" w14:textId="77777777" w:rsidR="00F9208F" w:rsidRPr="00F16A10" w:rsidRDefault="00F9208F"/>
    <w:p w14:paraId="1D6C2138" w14:textId="77777777" w:rsidR="00F9208F" w:rsidRPr="00F16A10" w:rsidRDefault="00562993">
      <w:pPr>
        <w:pStyle w:val="Heading2"/>
        <w:rPr>
          <w:rFonts w:ascii="Times New Roman" w:eastAsia="Times New Roman" w:hAnsi="Times New Roman" w:cs="Times New Roman"/>
          <w:sz w:val="36"/>
        </w:rPr>
      </w:pPr>
      <w:r w:rsidRPr="00F16A10">
        <w:t xml:space="preserve">MATERNITY/PATERNITY/ADOPTION LEAVE AND PAY </w:t>
      </w:r>
    </w:p>
    <w:p w14:paraId="1D6C2139" w14:textId="16DFDA30" w:rsidR="00F9208F" w:rsidRPr="00F16A10" w:rsidRDefault="00562993">
      <w:r w:rsidRPr="00F16A10">
        <w:rPr>
          <w:rFonts w:cs="Garamond"/>
        </w:rPr>
        <w:t xml:space="preserve">You may be entitled to maternity/paternity/adoption leave and pay in accordance with the current statutory provisions. If you (or your partner) </w:t>
      </w:r>
      <w:r w:rsidRPr="00F16A10">
        <w:rPr>
          <w:rFonts w:cs="Garamond"/>
          <w:shd w:val="clear" w:color="auto" w:fill="FFFFFF"/>
        </w:rPr>
        <w:t>become pregnant or are notified of a match date for adoption purposes you should notify the Parish Clerk at an early stage so that your entitlements and obligations can be explained to you.</w:t>
      </w:r>
    </w:p>
    <w:p w14:paraId="1D6C213A" w14:textId="77777777" w:rsidR="00F9208F" w:rsidRPr="00F16A10" w:rsidRDefault="00F9208F"/>
    <w:p w14:paraId="1D6C213B" w14:textId="77777777" w:rsidR="00F9208F" w:rsidRPr="00F16A10" w:rsidRDefault="00562993">
      <w:pPr>
        <w:pStyle w:val="Heading2"/>
        <w:rPr>
          <w:rFonts w:ascii="Times New Roman" w:eastAsia="Times New Roman" w:hAnsi="Times New Roman" w:cs="Times New Roman"/>
          <w:sz w:val="36"/>
        </w:rPr>
      </w:pPr>
      <w:r w:rsidRPr="00F16A10">
        <w:t>PARENTAL/SHARED PARENTAL LEAVE</w:t>
      </w:r>
    </w:p>
    <w:p w14:paraId="1D6C213C" w14:textId="5B88A13F" w:rsidR="00F9208F" w:rsidRPr="00F16A10" w:rsidRDefault="00562993">
      <w:pPr>
        <w:rPr>
          <w:rFonts w:cs="Garamond"/>
        </w:rPr>
      </w:pPr>
      <w:r w:rsidRPr="00F16A10">
        <w:rPr>
          <w:rFonts w:cs="Garamond"/>
        </w:rPr>
        <w:t>If you are entitled to take parental leave or shared parental leave in respect of the current statutory provisions, you should discuss your needs with the Parish Clerk who will identify your entitlements and look at the proposed leave periods dependent upon your child’s/children’s particular circumstances and the operational aspects of the business.</w:t>
      </w:r>
    </w:p>
    <w:p w14:paraId="0A87AD26" w14:textId="77777777" w:rsidR="00EF1D95" w:rsidRPr="00F16A10" w:rsidRDefault="00EF1D95">
      <w:pPr>
        <w:rPr>
          <w:rFonts w:cs="Garamond"/>
        </w:rPr>
      </w:pPr>
    </w:p>
    <w:p w14:paraId="0E76806A" w14:textId="77777777" w:rsidR="00EF1D95" w:rsidRPr="00F16A10" w:rsidRDefault="00EF1D95">
      <w:pPr>
        <w:rPr>
          <w:rFonts w:cs="Garamond"/>
        </w:rPr>
      </w:pPr>
    </w:p>
    <w:p w14:paraId="596FABA2" w14:textId="77777777" w:rsidR="00EF1D95" w:rsidRPr="00F16A10" w:rsidRDefault="00EF1D95" w:rsidP="00EF1D95">
      <w:pPr>
        <w:pStyle w:val="Heading2"/>
      </w:pPr>
      <w:r w:rsidRPr="00F16A10">
        <w:t>BEREAVEMENT LEAVE</w:t>
      </w:r>
    </w:p>
    <w:p w14:paraId="3A55CF34" w14:textId="07FA3B2D" w:rsidR="00EF1D95" w:rsidRPr="00F16A10" w:rsidRDefault="00EF1D95" w:rsidP="00EF1D95">
      <w:pPr>
        <w:pStyle w:val="BodyText"/>
        <w:rPr>
          <w:color w:val="auto"/>
        </w:rPr>
      </w:pPr>
      <w:r w:rsidRPr="00F16A10">
        <w:rPr>
          <w:color w:val="auto"/>
        </w:rPr>
        <w:t xml:space="preserve">Reactions to bereavement may vary greatly according to individual circumstances and the setting of fixed rules for time off is therefore inappropriate.  You should discuss your circumstances with </w:t>
      </w:r>
      <w:r w:rsidRPr="00F16A10">
        <w:rPr>
          <w:rFonts w:cs="Garamond"/>
          <w:color w:val="auto"/>
        </w:rPr>
        <w:t xml:space="preserve">the Parish Clerk </w:t>
      </w:r>
      <w:r w:rsidRPr="00F16A10">
        <w:rPr>
          <w:color w:val="auto"/>
        </w:rPr>
        <w:t>and agree appropriate time off.</w:t>
      </w:r>
    </w:p>
    <w:p w14:paraId="30DE40FB" w14:textId="77777777" w:rsidR="00EF1D95" w:rsidRPr="00F16A10" w:rsidRDefault="00EF1D95">
      <w:pPr>
        <w:rPr>
          <w:rFonts w:cs="Garamond"/>
        </w:rPr>
      </w:pPr>
    </w:p>
    <w:p w14:paraId="51830605" w14:textId="77777777" w:rsidR="00EF1D95" w:rsidRPr="00F16A10" w:rsidRDefault="00EF1D95" w:rsidP="00EF1D95">
      <w:pPr>
        <w:pStyle w:val="Heading2"/>
      </w:pPr>
      <w:r w:rsidRPr="00F16A10">
        <w:t>PARENTAL BEREAVEMENT LEAVE</w:t>
      </w:r>
    </w:p>
    <w:p w14:paraId="2A8AC8DB" w14:textId="04B5849F" w:rsidR="00EF1D95" w:rsidRPr="00F16A10" w:rsidRDefault="00EF1D95" w:rsidP="00EF1D95">
      <w:r w:rsidRPr="00F16A10">
        <w:t xml:space="preserve">In the unfortunate event that you experience the loss of a child, you may be entitled to parental bereavement leave and pay in accordance with the current statutory provisions. You should discuss your circumstances with </w:t>
      </w:r>
      <w:r w:rsidRPr="00F16A10">
        <w:rPr>
          <w:rFonts w:cs="Garamond"/>
        </w:rPr>
        <w:t xml:space="preserve">the Parish Clerk </w:t>
      </w:r>
      <w:r w:rsidRPr="00F16A10">
        <w:t>and agree time off.</w:t>
      </w:r>
    </w:p>
    <w:p w14:paraId="08D30684" w14:textId="77777777" w:rsidR="00EF1D95" w:rsidRPr="00F16A10" w:rsidRDefault="00EF1D95" w:rsidP="00EF1D95">
      <w:pPr>
        <w:rPr>
          <w:u w:val="single"/>
        </w:rPr>
      </w:pPr>
    </w:p>
    <w:p w14:paraId="54F0F608" w14:textId="5BD52008" w:rsidR="00EF1D95" w:rsidRPr="00F16A10" w:rsidRDefault="00EF1D95" w:rsidP="00EF1D95">
      <w:pPr>
        <w:rPr>
          <w:rFonts w:cs="Garamond"/>
        </w:rPr>
      </w:pPr>
      <w:r w:rsidRPr="00F16A10">
        <w:t xml:space="preserve">You are reminded that you have access to the Employee Assistance Programme, a confidential telephone counselling service offered by the Company where you can talk to a trained counsellor about your circumstances. You can access this by accessing online resources or calling the number provided, further details are available from </w:t>
      </w:r>
      <w:r w:rsidRPr="00F16A10">
        <w:rPr>
          <w:rFonts w:cs="Garamond"/>
        </w:rPr>
        <w:t>the Parish Clerk.</w:t>
      </w:r>
    </w:p>
    <w:p w14:paraId="209DA286" w14:textId="77777777" w:rsidR="00742AF5" w:rsidRPr="00F16A10" w:rsidRDefault="00742AF5" w:rsidP="00EF1D95">
      <w:pPr>
        <w:rPr>
          <w:rFonts w:cs="Garamond"/>
        </w:rPr>
      </w:pPr>
    </w:p>
    <w:p w14:paraId="0C8185AE" w14:textId="77777777" w:rsidR="00742AF5" w:rsidRPr="00F16A10" w:rsidRDefault="00742AF5" w:rsidP="00742AF5">
      <w:pPr>
        <w:pStyle w:val="Heading2"/>
      </w:pPr>
      <w:r w:rsidRPr="00F16A10">
        <w:t>BEREAVED PARTNER’S PATERNITY LEAVE</w:t>
      </w:r>
    </w:p>
    <w:p w14:paraId="2F207DA9" w14:textId="67EC5884" w:rsidR="00742AF5" w:rsidRPr="00F16A10" w:rsidRDefault="00742AF5" w:rsidP="00EF1D95">
      <w:pPr>
        <w:rPr>
          <w:rFonts w:cs="Garamond"/>
        </w:rPr>
      </w:pPr>
      <w:r w:rsidRPr="00F16A10">
        <w:rPr>
          <w:rFonts w:cs="Garamond"/>
        </w:rPr>
        <w:t>In the unfortunate event that the primary carer of your child dies, you may be entitled to bereaved partner’s paternity leave in accordance with the current statutory provisions. You should discuss your circumstances with the Parish Clerk and agree time off.</w:t>
      </w:r>
    </w:p>
    <w:p w14:paraId="7E4C0FF8" w14:textId="77777777" w:rsidR="00EF1D95" w:rsidRPr="00F16A10" w:rsidRDefault="00EF1D95" w:rsidP="00EF1D95"/>
    <w:p w14:paraId="3B1B6520" w14:textId="77777777" w:rsidR="00EF1D95" w:rsidRPr="00F16A10" w:rsidRDefault="00EF1D95" w:rsidP="00EF1D95">
      <w:pPr>
        <w:pStyle w:val="Heading2"/>
      </w:pPr>
      <w:r w:rsidRPr="00F16A10">
        <w:t>FLEXIBLE WORKING</w:t>
      </w:r>
    </w:p>
    <w:p w14:paraId="25035CC3" w14:textId="644A727B" w:rsidR="00EF1D95" w:rsidRPr="00F16A10" w:rsidRDefault="00EF1D95" w:rsidP="00EF1D95">
      <w:r w:rsidRPr="00F16A10">
        <w:t xml:space="preserve">You have the right to request flexible working in accordance with the current statutory provisions. Further information on the application process can be obtained from </w:t>
      </w:r>
      <w:r w:rsidRPr="00F16A10">
        <w:rPr>
          <w:rFonts w:cs="Garamond"/>
        </w:rPr>
        <w:t>the Parish Clerk.</w:t>
      </w:r>
    </w:p>
    <w:p w14:paraId="1D6C213D" w14:textId="77777777" w:rsidR="00F9208F" w:rsidRPr="00F16A10" w:rsidRDefault="00F9208F"/>
    <w:p w14:paraId="1D6C213E" w14:textId="77777777" w:rsidR="00F9208F" w:rsidRPr="00F16A10" w:rsidRDefault="00562993">
      <w:pPr>
        <w:pStyle w:val="Heading2"/>
        <w:rPr>
          <w:rFonts w:ascii="Times New Roman" w:eastAsia="Times New Roman" w:hAnsi="Times New Roman" w:cs="Times New Roman"/>
          <w:sz w:val="36"/>
        </w:rPr>
      </w:pPr>
      <w:r w:rsidRPr="00F16A10">
        <w:t>TIME OFF FOR DEPENDANTS</w:t>
      </w:r>
    </w:p>
    <w:p w14:paraId="1D6C213F" w14:textId="48C63A1D" w:rsidR="00F9208F" w:rsidRPr="00F16A10" w:rsidRDefault="00562993">
      <w:r w:rsidRPr="00F16A10">
        <w:rPr>
          <w:rFonts w:cs="Garamond"/>
        </w:rPr>
        <w:t>You may be entitled to take a reasonable amount of unpaid time off during working hours to take action that is necessary to provide help to your dependants. Should this be necessary you should discuss your situation with the Parish Clerk who, if appropriate, will agree the necessary time off.</w:t>
      </w:r>
    </w:p>
    <w:p w14:paraId="1D6C2140" w14:textId="77777777" w:rsidR="00F9208F" w:rsidRPr="00F16A10" w:rsidRDefault="00F9208F"/>
    <w:p w14:paraId="5B14E749" w14:textId="77777777" w:rsidR="00EF1D95" w:rsidRPr="00F16A10" w:rsidRDefault="00EF1D95" w:rsidP="00EF1D95">
      <w:pPr>
        <w:pStyle w:val="Heading2"/>
      </w:pPr>
      <w:r w:rsidRPr="00F16A10">
        <w:t>CARER’S LEAVE</w:t>
      </w:r>
    </w:p>
    <w:p w14:paraId="4BF9CE16" w14:textId="27AA2C6A" w:rsidR="00EF1D95" w:rsidRPr="00F16A10" w:rsidRDefault="00EF1D95" w:rsidP="00EF1D95">
      <w:r w:rsidRPr="00F16A10">
        <w:t xml:space="preserve">Employees with caring responsibilities may be entitled to take Carer’s Leave in line with current statutory provisions. You should discuss your situation with </w:t>
      </w:r>
      <w:r w:rsidRPr="00F16A10">
        <w:rPr>
          <w:rFonts w:cs="Garamond"/>
        </w:rPr>
        <w:t xml:space="preserve">the Parish Clerk </w:t>
      </w:r>
      <w:r w:rsidRPr="00F16A10">
        <w:t>who will explain your entitlements and if appropriate, agree time off.</w:t>
      </w:r>
    </w:p>
    <w:p w14:paraId="717D712A" w14:textId="77777777" w:rsidR="00EF1D95" w:rsidRPr="00F16A10" w:rsidRDefault="00EF1D95"/>
    <w:p w14:paraId="1D6C2141" w14:textId="77777777" w:rsidR="00F9208F" w:rsidRPr="00F16A10" w:rsidRDefault="00562993">
      <w:pPr>
        <w:pStyle w:val="Heading2"/>
        <w:rPr>
          <w:rFonts w:ascii="Times New Roman" w:eastAsia="Times New Roman" w:hAnsi="Times New Roman" w:cs="Times New Roman"/>
          <w:sz w:val="36"/>
        </w:rPr>
      </w:pPr>
      <w:r w:rsidRPr="00F16A10">
        <w:t>JURY SERVICE</w:t>
      </w:r>
    </w:p>
    <w:p w14:paraId="1D6C2142" w14:textId="54BA81E1" w:rsidR="00F9208F" w:rsidRPr="00F16A10" w:rsidRDefault="00562993">
      <w:r w:rsidRPr="00F16A10">
        <w:rPr>
          <w:rFonts w:cs="Garamond"/>
        </w:rPr>
        <w:t>If you are required to undertake jury service or to attend court you must advise the Parish Clerk in order that the necessary arrangements for your work can be made.  You are normally eligible for loss of earnings, travel and subsistence allowances.  You will be permitted reasonable time off to carry out such public duty, but you should not volunteer for jury service beyond 14 days without referral and permission from the Parish Clerk.</w:t>
      </w:r>
    </w:p>
    <w:p w14:paraId="1D6C2143" w14:textId="77777777" w:rsidR="00F9208F" w:rsidRPr="00F16A10" w:rsidRDefault="00F9208F">
      <w:bookmarkStart w:id="54" w:name="_Toc382580278"/>
    </w:p>
    <w:p w14:paraId="1D6C2144" w14:textId="77777777" w:rsidR="00F9208F" w:rsidRPr="00F16A10" w:rsidRDefault="00562993">
      <w:pPr>
        <w:pStyle w:val="Heading2"/>
        <w:rPr>
          <w:rFonts w:ascii="Times New Roman" w:eastAsia="Times New Roman" w:hAnsi="Times New Roman" w:cs="Times New Roman"/>
          <w:sz w:val="36"/>
        </w:rPr>
      </w:pPr>
      <w:r w:rsidRPr="00F16A10">
        <w:t>EMPLOYEES' PROPERTY AND LOST PROPERTY</w:t>
      </w:r>
    </w:p>
    <w:p w14:paraId="1D6C2145" w14:textId="5D791BD4" w:rsidR="00F9208F" w:rsidRPr="00F16A10" w:rsidRDefault="00562993">
      <w:r w:rsidRPr="00F16A10">
        <w:rPr>
          <w:rFonts w:cs="Garamond"/>
        </w:rPr>
        <w:t>We do not accept liability for any loss of, or damage to, property that you bring onto</w:t>
      </w:r>
      <w:r w:rsidRPr="00F16A10">
        <w:rPr>
          <w:rFonts w:cs="Garamond"/>
          <w:shd w:val="clear" w:color="auto" w:fill="FFFFFF"/>
        </w:rPr>
        <w:t xml:space="preserve"> the premises. You are requested not to bring personal items of value onto the premises and, in particular, not to leave any items overnight. Articles of lost property should be handed to the Parish Clerk who will ret</w:t>
      </w:r>
      <w:r w:rsidRPr="00F16A10">
        <w:rPr>
          <w:rFonts w:cs="Garamond"/>
        </w:rPr>
        <w:t>ain them whilst attempts are made to discover the owner.</w:t>
      </w:r>
    </w:p>
    <w:p w14:paraId="1D6C2146" w14:textId="77777777" w:rsidR="00F9208F" w:rsidRPr="00F16A10" w:rsidRDefault="00F9208F">
      <w:bookmarkStart w:id="55" w:name="_Toc382580279"/>
      <w:bookmarkEnd w:id="54"/>
    </w:p>
    <w:p w14:paraId="1D6C2147" w14:textId="77777777" w:rsidR="00F9208F" w:rsidRPr="00F16A10" w:rsidRDefault="00562993">
      <w:pPr>
        <w:pStyle w:val="Heading2"/>
        <w:rPr>
          <w:rFonts w:ascii="Times New Roman" w:eastAsia="Times New Roman" w:hAnsi="Times New Roman" w:cs="Times New Roman"/>
          <w:sz w:val="36"/>
        </w:rPr>
      </w:pPr>
      <w:r w:rsidRPr="00F16A10">
        <w:t>PARKING</w:t>
      </w:r>
    </w:p>
    <w:p w14:paraId="1D6C2148" w14:textId="77777777" w:rsidR="00F9208F" w:rsidRPr="00F16A10" w:rsidRDefault="00562993">
      <w:r w:rsidRPr="00F16A10">
        <w:rPr>
          <w:rFonts w:cs="Garamond"/>
        </w:rPr>
        <w:t>Where parking facilities have been made available to you on our premises you must ensure that you observe all of our traffic requirements e.g. speed limits, etc. To avoid congestion, all vehicles must be parked only in the designated parking areas. No liability is accepted for damage to private vehicles, however, it may be caused.</w:t>
      </w:r>
    </w:p>
    <w:p w14:paraId="1D6C2149" w14:textId="77777777" w:rsidR="00F9208F" w:rsidRPr="00F16A10" w:rsidRDefault="00F9208F"/>
    <w:p w14:paraId="1D6C214A" w14:textId="77777777" w:rsidR="00F9208F" w:rsidRPr="00F16A10" w:rsidRDefault="00562993">
      <w:pPr>
        <w:pStyle w:val="Heading2"/>
        <w:rPr>
          <w:rFonts w:ascii="Times New Roman" w:eastAsia="Times New Roman" w:hAnsi="Times New Roman" w:cs="Times New Roman"/>
          <w:sz w:val="36"/>
        </w:rPr>
      </w:pPr>
      <w:r w:rsidRPr="00F16A10">
        <w:t>MAIL</w:t>
      </w:r>
    </w:p>
    <w:p w14:paraId="1D6C214B" w14:textId="77777777" w:rsidR="00F9208F" w:rsidRPr="00F16A10" w:rsidRDefault="00562993">
      <w:r w:rsidRPr="00F16A10">
        <w:rPr>
          <w:rFonts w:cs="Garamond"/>
        </w:rPr>
        <w:t>All mail received by us will be opened, including that addressed to employees.  Private mail, therefore, should not be sent care of our address.  No private mail may be posted at our expense except in those cases where a formal re-charge arrangement has been made.</w:t>
      </w:r>
    </w:p>
    <w:p w14:paraId="1D6C214C" w14:textId="77777777" w:rsidR="00F9208F" w:rsidRPr="00F16A10" w:rsidRDefault="00F9208F"/>
    <w:p w14:paraId="1D6C214D" w14:textId="77777777" w:rsidR="00F9208F" w:rsidRPr="00F16A10" w:rsidRDefault="00562993">
      <w:pPr>
        <w:pStyle w:val="Heading2"/>
        <w:rPr>
          <w:rFonts w:ascii="Times New Roman" w:eastAsia="Times New Roman" w:hAnsi="Times New Roman" w:cs="Times New Roman"/>
          <w:sz w:val="36"/>
        </w:rPr>
      </w:pPr>
      <w:r w:rsidRPr="00F16A10">
        <w:t>FRIENDS AND RELATIVES CONTACT / TELEPHONE CALLS / MOBILE PHONES</w:t>
      </w:r>
    </w:p>
    <w:p w14:paraId="1D6C214E" w14:textId="0FFE0CA4" w:rsidR="00F9208F" w:rsidRPr="00F16A10" w:rsidRDefault="00562993">
      <w:r w:rsidRPr="00F16A10">
        <w:rPr>
          <w:rFonts w:cs="Garamond"/>
        </w:rPr>
        <w:t>You should discourage your friends and relatives from either calling on you in person or by telephone except in an emergency. Personal telephone calls, both incoming and outgoing are only allowed in the case of an emergency. Permission to make outgoing personal calls should be sought from the Parish Clerk. Personal mobile phones should be switched off during working hours.</w:t>
      </w:r>
    </w:p>
    <w:p w14:paraId="1D6C214F" w14:textId="77777777" w:rsidR="00F9208F" w:rsidRPr="00F16A10" w:rsidRDefault="00F9208F">
      <w:bookmarkStart w:id="56" w:name="_Toc382580284"/>
      <w:bookmarkEnd w:id="55"/>
      <w:bookmarkEnd w:id="56"/>
    </w:p>
    <w:p w14:paraId="1D6C2150" w14:textId="77777777" w:rsidR="00F9208F" w:rsidRPr="00F16A10" w:rsidRDefault="00562993">
      <w:pPr>
        <w:pStyle w:val="Heading2"/>
        <w:rPr>
          <w:rFonts w:ascii="Times New Roman" w:eastAsia="Times New Roman" w:hAnsi="Times New Roman" w:cs="Times New Roman"/>
          <w:sz w:val="36"/>
        </w:rPr>
      </w:pPr>
      <w:r w:rsidRPr="00F16A10">
        <w:t>BEHAVIOUR AT WORK</w:t>
      </w:r>
    </w:p>
    <w:p w14:paraId="1D6C2151" w14:textId="31F80306" w:rsidR="00F9208F" w:rsidRPr="00F16A10" w:rsidRDefault="00562993">
      <w:r w:rsidRPr="00F16A10">
        <w:rPr>
          <w:rFonts w:cs="Garamond"/>
        </w:rPr>
        <w:t xml:space="preserve">You should behave with civility towards fellow employees, and no rudeness will be permitted towards </w:t>
      </w:r>
      <w:r w:rsidR="00073998" w:rsidRPr="00F16A10">
        <w:rPr>
          <w:rFonts w:cs="Garamond"/>
        </w:rPr>
        <w:t>local resident</w:t>
      </w:r>
      <w:r w:rsidRPr="00F16A10">
        <w:rPr>
          <w:rFonts w:cs="Garamond"/>
        </w:rPr>
        <w:t>s or members of the public. Objectionable or insulting behaviour, or bad language will render you liable to disciplinary action. You should use your best endeavours to promote the interests of the business and shall, during normal working hours, devote the whole of your time, attention and abilities to the business and its affairs. Any involvement in activities which could be construed as being in competition with us is not allowed.</w:t>
      </w:r>
    </w:p>
    <w:p w14:paraId="1D6C2152" w14:textId="77777777" w:rsidR="00F9208F" w:rsidRPr="00F16A10" w:rsidRDefault="00F9208F"/>
    <w:p w14:paraId="1D6C2153" w14:textId="77777777" w:rsidR="00F9208F" w:rsidRPr="00F16A10" w:rsidRDefault="00562993">
      <w:pPr>
        <w:pStyle w:val="Heading2"/>
        <w:rPr>
          <w:rFonts w:ascii="Times New Roman" w:eastAsia="Times New Roman" w:hAnsi="Times New Roman" w:cs="Times New Roman"/>
          <w:sz w:val="36"/>
        </w:rPr>
      </w:pPr>
      <w:r w:rsidRPr="00F16A10">
        <w:t>ADVERSE WEATHER/TRAVEL ARRANGEMENT DISRUPTION </w:t>
      </w:r>
    </w:p>
    <w:p w14:paraId="1D6C2154" w14:textId="20C7F50F" w:rsidR="00F9208F" w:rsidRPr="00F16A10" w:rsidRDefault="00562993">
      <w:pPr>
        <w:rPr>
          <w:rFonts w:cs="Garamond"/>
        </w:rPr>
      </w:pPr>
      <w:r w:rsidRPr="00F16A10">
        <w:rPr>
          <w:rFonts w:cs="Garamond"/>
        </w:rPr>
        <w:t>Every reasonable effort should be made to attend work in accordance with your contract. In the event that you are unable to attend work owing to inclement weather conditions and/or severe disruption to your travel arrangements, you should report your absence through the normal absence reporting procedures. Your absence will be unpaid unless you have sufficient annual leave in which case you may request to use this. Alternatively, you may be able to work additional hours to compensate for the lost hours at the sole discretion of the management and subject to availability.</w:t>
      </w:r>
    </w:p>
    <w:p w14:paraId="321104C9" w14:textId="51F15FAC" w:rsidR="00413715" w:rsidRPr="00F16A10" w:rsidRDefault="00413715">
      <w:pPr>
        <w:rPr>
          <w:rFonts w:cs="Garamond"/>
        </w:rPr>
      </w:pPr>
    </w:p>
    <w:p w14:paraId="33F01C5B" w14:textId="1D7CA4DB" w:rsidR="00413715" w:rsidRPr="00F16A10" w:rsidRDefault="00413715">
      <w:pPr>
        <w:rPr>
          <w:rFonts w:cs="Garamond"/>
        </w:rPr>
      </w:pPr>
    </w:p>
    <w:p w14:paraId="51CD1836" w14:textId="77777777" w:rsidR="00413715" w:rsidRPr="00F16A10" w:rsidRDefault="00413715"/>
    <w:p w14:paraId="1D6C2155" w14:textId="77777777" w:rsidR="00F9208F" w:rsidRPr="00F16A10" w:rsidRDefault="00F9208F"/>
    <w:p w14:paraId="1D6C2156" w14:textId="77777777" w:rsidR="00F9208F" w:rsidRPr="00F16A10" w:rsidRDefault="00562993">
      <w:pPr>
        <w:pStyle w:val="Heading2"/>
        <w:rPr>
          <w:rFonts w:ascii="Times New Roman" w:eastAsia="Times New Roman" w:hAnsi="Times New Roman" w:cs="Times New Roman"/>
          <w:sz w:val="36"/>
        </w:rPr>
      </w:pPr>
      <w:r w:rsidRPr="00F16A10">
        <w:t>THIRD PARTY INVOLVEMENT</w:t>
      </w:r>
    </w:p>
    <w:p w14:paraId="1D6C2157" w14:textId="77777777" w:rsidR="00F9208F" w:rsidRPr="00F16A10" w:rsidRDefault="00562993">
      <w:r w:rsidRPr="00F16A10">
        <w:rPr>
          <w:rFonts w:cs="Garamond"/>
        </w:rPr>
        <w:t>We reserve the right to allow third parties to chair any meeting, for example disciplinary, capability, grievance, this is not an exhaustive list. Where we are required to share special category data to any third parties as part of that hearing, we ensure that a relevant condition of processing is met and we do not rely upon your consent for the processing.</w:t>
      </w:r>
    </w:p>
    <w:p w14:paraId="1D6C2158" w14:textId="77777777" w:rsidR="00F9208F" w:rsidRPr="00F16A10" w:rsidRDefault="00F9208F"/>
    <w:p w14:paraId="1D6C2159" w14:textId="77777777" w:rsidR="00F9208F" w:rsidRPr="00F16A10" w:rsidRDefault="00562993">
      <w:pPr>
        <w:pStyle w:val="Heading2"/>
        <w:rPr>
          <w:rFonts w:ascii="Times New Roman" w:eastAsia="Times New Roman" w:hAnsi="Times New Roman" w:cs="Times New Roman"/>
          <w:sz w:val="36"/>
        </w:rPr>
      </w:pPr>
      <w:r w:rsidRPr="00F16A10">
        <w:t>RECORDING OF FORMAL MEETINGS</w:t>
      </w:r>
    </w:p>
    <w:p w14:paraId="1D6C215A" w14:textId="77777777" w:rsidR="00F9208F" w:rsidRPr="00F16A10" w:rsidRDefault="00562993">
      <w:r w:rsidRPr="00F16A10">
        <w:rPr>
          <w:rFonts w:cs="Garamond"/>
        </w:rPr>
        <w:t>We reserve the right to record any formal meetings whether conducted by us or a third party, a copy of the recording can be made available on request. All personal data collected for this purpose will be processed in line with the current Data Protection Act.</w:t>
      </w:r>
    </w:p>
    <w:p w14:paraId="1D6C215B" w14:textId="77777777" w:rsidR="00F9208F" w:rsidRPr="00F16A10" w:rsidRDefault="00F9208F">
      <w:pPr>
        <w:pStyle w:val="Paragraph"/>
        <w:widowControl/>
        <w:rPr>
          <w:lang w:eastAsia="en-GB"/>
        </w:rPr>
      </w:pPr>
    </w:p>
    <w:bookmarkEnd w:id="53"/>
    <w:p w14:paraId="1D6C215C" w14:textId="77777777" w:rsidR="00F9208F" w:rsidRPr="00F16A10" w:rsidRDefault="00F9208F">
      <w:pPr>
        <w:autoSpaceDE w:val="0"/>
        <w:autoSpaceDN w:val="0"/>
        <w:rPr>
          <w:bCs/>
        </w:rPr>
      </w:pPr>
    </w:p>
    <w:p w14:paraId="1D6C215D" w14:textId="77777777" w:rsidR="00F9208F" w:rsidRPr="00F16A10" w:rsidRDefault="00562993">
      <w:pPr>
        <w:pStyle w:val="Heading1"/>
        <w:rPr>
          <w:color w:val="auto"/>
          <w:szCs w:val="44"/>
        </w:rPr>
      </w:pPr>
      <w:bookmarkStart w:id="57" w:name="bribery"/>
      <w:bookmarkEnd w:id="57"/>
      <w:r w:rsidRPr="00F16A10">
        <w:rPr>
          <w:color w:val="auto"/>
        </w:rPr>
        <w:br w:type="page"/>
      </w:r>
      <w:bookmarkStart w:id="58" w:name="_Toc198027543"/>
      <w:r w:rsidRPr="00F16A10">
        <w:rPr>
          <w:color w:val="auto"/>
          <w:szCs w:val="44"/>
        </w:rPr>
        <w:t>Pandemic Policy</w:t>
      </w:r>
      <w:bookmarkEnd w:id="58"/>
      <w:r w:rsidRPr="00F16A10">
        <w:rPr>
          <w:color w:val="auto"/>
          <w:szCs w:val="44"/>
        </w:rPr>
        <w:t xml:space="preserve"> </w:t>
      </w:r>
    </w:p>
    <w:p w14:paraId="1D6C215E" w14:textId="77777777" w:rsidR="00F9208F" w:rsidRPr="00F16A10" w:rsidRDefault="00F9208F">
      <w:pPr>
        <w:pStyle w:val="BodyBoldRed"/>
        <w:spacing w:after="0"/>
      </w:pPr>
    </w:p>
    <w:p w14:paraId="1D6C215F" w14:textId="77777777" w:rsidR="00F9208F" w:rsidRPr="00F16A10" w:rsidRDefault="00562993">
      <w:pPr>
        <w:pStyle w:val="Heading2"/>
        <w:rPr>
          <w:rFonts w:ascii="Times New Roman" w:eastAsia="Times New Roman" w:hAnsi="Times New Roman" w:cs="Times New Roman"/>
          <w:sz w:val="36"/>
        </w:rPr>
      </w:pPr>
      <w:r w:rsidRPr="00F16A10">
        <w:t>INTRODUCTION</w:t>
      </w:r>
    </w:p>
    <w:p w14:paraId="1D6C2160" w14:textId="0453DA4D" w:rsidR="00F9208F" w:rsidRPr="00F16A10" w:rsidRDefault="00562993">
      <w:r w:rsidRPr="00F16A10">
        <w:rPr>
          <w:rFonts w:cs="Garamond"/>
        </w:rPr>
        <w:t>The Parish is committed to ensuring the health and safety of its workforce and the following procedure sets out the contingency measures that the Parish will bring into effect in the event of a pandemic outbreak. The following procedure aims to ensure that the Parish will be able to continue its business operations to the best of its abilities in such an event while protecting, as far as is reasonably practicable, our employees.</w:t>
      </w:r>
    </w:p>
    <w:p w14:paraId="1D6C2161" w14:textId="77777777" w:rsidR="00F9208F" w:rsidRPr="00F16A10" w:rsidRDefault="00F9208F"/>
    <w:p w14:paraId="1D6C2162" w14:textId="7D0ABFBE" w:rsidR="00F9208F" w:rsidRPr="00F16A10" w:rsidRDefault="00562993">
      <w:r w:rsidRPr="00F16A10">
        <w:rPr>
          <w:rFonts w:cs="Garamond"/>
        </w:rPr>
        <w:t>In outlining its procedures however, the Parish expects all of its employees to take reasonable care for themselves and others, to behave responsibly and sensibly, and to act at all times in line with the latest guidance from the Government.</w:t>
      </w:r>
    </w:p>
    <w:p w14:paraId="1D6C2163" w14:textId="77777777" w:rsidR="00F9208F" w:rsidRPr="00F16A10" w:rsidRDefault="00562993">
      <w:r w:rsidRPr="00F16A10">
        <w:rPr>
          <w:rFonts w:cs="Garamond"/>
          <w:b/>
          <w:bCs/>
        </w:rPr>
        <w:t> </w:t>
      </w:r>
    </w:p>
    <w:p w14:paraId="1D6C2164" w14:textId="77777777" w:rsidR="00F9208F" w:rsidRPr="00F16A10" w:rsidRDefault="00562993">
      <w:pPr>
        <w:pStyle w:val="Heading2"/>
        <w:rPr>
          <w:rFonts w:ascii="Times New Roman" w:eastAsia="Times New Roman" w:hAnsi="Times New Roman" w:cs="Times New Roman"/>
          <w:sz w:val="36"/>
        </w:rPr>
      </w:pPr>
      <w:r w:rsidRPr="00F16A10">
        <w:t>COMMUNICATION</w:t>
      </w:r>
    </w:p>
    <w:p w14:paraId="1D6C2165" w14:textId="0402C101" w:rsidR="00F9208F" w:rsidRPr="00F16A10" w:rsidRDefault="00562993">
      <w:r w:rsidRPr="00F16A10">
        <w:rPr>
          <w:rFonts w:cs="Garamond"/>
        </w:rPr>
        <w:t>During a pandemic, the Parish will nominate a senior member of staff who will be responsible for communicating important messages to our workforce, including on the impact of the pandemic on our operations and the Parish’s response to it, and to whom all questions from the workforce should be directed.</w:t>
      </w:r>
    </w:p>
    <w:p w14:paraId="1D6C2166" w14:textId="77777777" w:rsidR="00F9208F" w:rsidRPr="00F16A10" w:rsidRDefault="00F9208F"/>
    <w:p w14:paraId="1D6C2167" w14:textId="77777777" w:rsidR="00F9208F" w:rsidRPr="00F16A10" w:rsidRDefault="00562993">
      <w:r w:rsidRPr="00F16A10">
        <w:rPr>
          <w:rFonts w:cs="Garamond"/>
        </w:rPr>
        <w:t>Communication may be undertaken by group meeting, email or by letter, or by other digital means if it is no longer possible to operate from the workplace.</w:t>
      </w:r>
    </w:p>
    <w:p w14:paraId="1D6C2168" w14:textId="77777777" w:rsidR="00F9208F" w:rsidRPr="00F16A10" w:rsidRDefault="00F9208F"/>
    <w:p w14:paraId="1D6C2169" w14:textId="77777777" w:rsidR="00F9208F" w:rsidRPr="00F16A10" w:rsidRDefault="00562993">
      <w:pPr>
        <w:pStyle w:val="Heading2"/>
        <w:rPr>
          <w:rFonts w:ascii="Times New Roman" w:eastAsia="Times New Roman" w:hAnsi="Times New Roman" w:cs="Times New Roman"/>
          <w:sz w:val="36"/>
        </w:rPr>
      </w:pPr>
      <w:r w:rsidRPr="00F16A10">
        <w:t>BUSINESS TRAVEL</w:t>
      </w:r>
    </w:p>
    <w:p w14:paraId="1D6C216A" w14:textId="06DF2ED2" w:rsidR="00F9208F" w:rsidRPr="00F16A10" w:rsidRDefault="00562993">
      <w:r w:rsidRPr="00F16A10">
        <w:rPr>
          <w:rFonts w:cs="Garamond"/>
        </w:rPr>
        <w:t>The Parish recognises that there may be restrictions placed upon travel so will consider every business trip that is planned for the near future on an individual basis and identify if alternatives to making the trip can be considered, where possible. This may include postponing the trip or holding meetings digitally.</w:t>
      </w:r>
    </w:p>
    <w:p w14:paraId="1D6C216B" w14:textId="77777777" w:rsidR="00F9208F" w:rsidRPr="00F16A10" w:rsidRDefault="00F9208F"/>
    <w:p w14:paraId="1D6C216C" w14:textId="77777777" w:rsidR="00F9208F" w:rsidRPr="00F16A10" w:rsidRDefault="00562993">
      <w:r w:rsidRPr="00F16A10">
        <w:rPr>
          <w:rFonts w:cs="Garamond"/>
        </w:rPr>
        <w:t>If travel is deemed necessary, we will conduct a full risk assessment into the risks associated with the trip with involvement from employees who are being asked to travel.</w:t>
      </w:r>
    </w:p>
    <w:p w14:paraId="1D6C216D" w14:textId="77777777" w:rsidR="00F9208F" w:rsidRPr="00F16A10" w:rsidRDefault="00F9208F"/>
    <w:p w14:paraId="1D6C216E" w14:textId="77777777" w:rsidR="00F9208F" w:rsidRPr="00F16A10" w:rsidRDefault="00562993">
      <w:pPr>
        <w:pStyle w:val="Heading2"/>
        <w:rPr>
          <w:rFonts w:ascii="Times New Roman" w:eastAsia="Times New Roman" w:hAnsi="Times New Roman" w:cs="Times New Roman"/>
          <w:sz w:val="36"/>
        </w:rPr>
      </w:pPr>
      <w:r w:rsidRPr="00F16A10">
        <w:t>EMPLOYEE TRAVEL</w:t>
      </w:r>
    </w:p>
    <w:p w14:paraId="1D6C216F" w14:textId="06445CCF" w:rsidR="00F9208F" w:rsidRPr="00F16A10" w:rsidRDefault="00562993">
      <w:r w:rsidRPr="00F16A10">
        <w:rPr>
          <w:rFonts w:cs="Garamond"/>
        </w:rPr>
        <w:t>During a pandemic, certain countries may be identified as posing a particularly high risk to visitors. The Parish accepts that some of its employees will have made plans to travel which may include pre-booked</w:t>
      </w:r>
      <w:r w:rsidRPr="00F16A10">
        <w:rPr>
          <w:rFonts w:cs="Garamond"/>
          <w:shd w:val="clear" w:color="auto" w:fill="FFFFFF"/>
        </w:rPr>
        <w:t xml:space="preserve"> and paid for holidays. We would therefore ask that employees consider, for their health reasons, whether travelling to these countries is the best thing to do. If a decision is made to travel, we ask that employees let the Parish Clerk know of the countries to be visited so that their return can be managed appropriately.</w:t>
      </w:r>
    </w:p>
    <w:p w14:paraId="1D6C2170" w14:textId="77777777" w:rsidR="00F9208F" w:rsidRPr="00F16A10" w:rsidRDefault="00F9208F"/>
    <w:p w14:paraId="1D6C2171" w14:textId="1B9F18E4" w:rsidR="00F9208F" w:rsidRPr="00F16A10" w:rsidRDefault="00562993">
      <w:r w:rsidRPr="00F16A10">
        <w:rPr>
          <w:rFonts w:cs="Garamond"/>
          <w:shd w:val="clear" w:color="auto" w:fill="FFFFFF"/>
        </w:rPr>
        <w:t>If you would like to cancel any pre-booked annual leave, you should discuss this with the Parish Clerk however</w:t>
      </w:r>
      <w:r w:rsidRPr="00F16A10">
        <w:rPr>
          <w:rFonts w:cs="Garamond"/>
        </w:rPr>
        <w:t xml:space="preserve"> please be aware that we are under no obligation to allow you to change or cancel any previously booked holiday.</w:t>
      </w:r>
    </w:p>
    <w:p w14:paraId="1D6C2172" w14:textId="4426A15D" w:rsidR="00F9208F" w:rsidRPr="00F16A10" w:rsidRDefault="00F9208F"/>
    <w:p w14:paraId="19094D25" w14:textId="14E14E8C" w:rsidR="00413715" w:rsidRPr="00F16A10" w:rsidRDefault="00413715"/>
    <w:p w14:paraId="228F1CFD" w14:textId="6757DE5D" w:rsidR="00413715" w:rsidRPr="00F16A10" w:rsidRDefault="00413715"/>
    <w:p w14:paraId="30FA886D" w14:textId="165093FE" w:rsidR="00413715" w:rsidRPr="00F16A10" w:rsidRDefault="00413715"/>
    <w:p w14:paraId="2C4A3B4F" w14:textId="36D21CD7" w:rsidR="00413715" w:rsidRPr="00F16A10" w:rsidRDefault="00413715"/>
    <w:p w14:paraId="35A94776" w14:textId="3A274E2A" w:rsidR="00413715" w:rsidRPr="00F16A10" w:rsidRDefault="00413715"/>
    <w:p w14:paraId="10EE6200" w14:textId="24324B14" w:rsidR="00413715" w:rsidRPr="00F16A10" w:rsidRDefault="00413715"/>
    <w:p w14:paraId="38771722" w14:textId="4BBF3729" w:rsidR="00413715" w:rsidRPr="00F16A10" w:rsidRDefault="00413715"/>
    <w:p w14:paraId="01B40880" w14:textId="72B6B97D" w:rsidR="00413715" w:rsidRPr="00F16A10" w:rsidRDefault="00413715"/>
    <w:p w14:paraId="66F6E9F2" w14:textId="2979CB4C" w:rsidR="00413715" w:rsidRPr="00F16A10" w:rsidRDefault="00413715"/>
    <w:p w14:paraId="4078E90B" w14:textId="79911AF1" w:rsidR="00413715" w:rsidRPr="00F16A10" w:rsidRDefault="00413715"/>
    <w:p w14:paraId="4EC3887C" w14:textId="3E57DD7B" w:rsidR="00413715" w:rsidRPr="00F16A10" w:rsidRDefault="00413715"/>
    <w:p w14:paraId="4BD888C1" w14:textId="4D03427B" w:rsidR="00413715" w:rsidRPr="00F16A10" w:rsidRDefault="00413715"/>
    <w:p w14:paraId="111A57E1" w14:textId="3AAA1B7F" w:rsidR="00413715" w:rsidRPr="00F16A10" w:rsidRDefault="00413715"/>
    <w:p w14:paraId="2AED98ED" w14:textId="78108201" w:rsidR="00413715" w:rsidRPr="00F16A10" w:rsidRDefault="00413715"/>
    <w:p w14:paraId="2C584C43" w14:textId="77777777" w:rsidR="00413715" w:rsidRPr="00F16A10" w:rsidRDefault="00413715"/>
    <w:p w14:paraId="1D6C2173" w14:textId="77777777" w:rsidR="00F9208F" w:rsidRPr="00F16A10" w:rsidRDefault="00562993">
      <w:pPr>
        <w:pStyle w:val="Heading2"/>
        <w:rPr>
          <w:rFonts w:ascii="Times New Roman" w:eastAsia="Times New Roman" w:hAnsi="Times New Roman" w:cs="Times New Roman"/>
          <w:sz w:val="36"/>
        </w:rPr>
      </w:pPr>
      <w:r w:rsidRPr="00F16A10">
        <w:t xml:space="preserve">INFECTION CONTROL MEASURES AND PERIOD OF SELF-ISOLATION </w:t>
      </w:r>
    </w:p>
    <w:p w14:paraId="1D6C2174" w14:textId="77777777" w:rsidR="00F9208F" w:rsidRPr="00F16A10" w:rsidRDefault="00562993">
      <w:r w:rsidRPr="00F16A10">
        <w:rPr>
          <w:rFonts w:cs="Garamond"/>
        </w:rPr>
        <w:t>We expect all employees to follow all guidelines issued from the World Health Organisation or as advised by the UK Government or any other authority, in both daily life and whilst at work. This includes any social distancing measures. In addition, depending on the nature of the pandemic, the Government may require people to self-isolate, which means staying at home and not having contact with other people.</w:t>
      </w:r>
    </w:p>
    <w:p w14:paraId="1D6C2175" w14:textId="77777777" w:rsidR="00F9208F" w:rsidRPr="00F16A10" w:rsidRDefault="00F9208F"/>
    <w:p w14:paraId="1D6C2176" w14:textId="77777777" w:rsidR="00F9208F" w:rsidRPr="00F16A10" w:rsidRDefault="00562993">
      <w:r w:rsidRPr="00F16A10">
        <w:rPr>
          <w:rFonts w:cs="Garamond"/>
        </w:rPr>
        <w:t>In this situation, the following applies:</w:t>
      </w:r>
    </w:p>
    <w:p w14:paraId="1D6C2177" w14:textId="77777777" w:rsidR="00F9208F" w:rsidRPr="00F16A10" w:rsidRDefault="00F9208F"/>
    <w:p w14:paraId="1D6C2178" w14:textId="77777777" w:rsidR="00F9208F" w:rsidRPr="00F16A10" w:rsidRDefault="00562993" w:rsidP="00A83ABE">
      <w:pPr>
        <w:numPr>
          <w:ilvl w:val="0"/>
          <w:numId w:val="3"/>
        </w:numPr>
      </w:pPr>
      <w:r w:rsidRPr="00F16A10">
        <w:rPr>
          <w:rFonts w:cs="Garamond"/>
          <w:shd w:val="clear" w:color="auto" w:fill="FFFFFF"/>
        </w:rPr>
        <w:t>All employees should keep up to date on Government guidance on who should self-isolate.</w:t>
      </w:r>
    </w:p>
    <w:p w14:paraId="1D6C2179" w14:textId="3A8986F1" w:rsidR="00F9208F" w:rsidRPr="00F16A10" w:rsidRDefault="00562993" w:rsidP="00A83ABE">
      <w:pPr>
        <w:numPr>
          <w:ilvl w:val="0"/>
          <w:numId w:val="3"/>
        </w:numPr>
      </w:pPr>
      <w:r w:rsidRPr="00F16A10">
        <w:rPr>
          <w:rFonts w:cs="Garamond"/>
          <w:shd w:val="clear" w:color="auto" w:fill="FFFFFF"/>
        </w:rPr>
        <w:t>If you are required to self-isolate, you must inform the Parish Clerk at the earliest opportunity. The Parish Clerk will keep in contact with you during this period. You must not attend work during the isolation period.</w:t>
      </w:r>
    </w:p>
    <w:p w14:paraId="1D6C217A" w14:textId="77777777" w:rsidR="00F9208F" w:rsidRPr="00F16A10" w:rsidRDefault="00562993" w:rsidP="00A83ABE">
      <w:pPr>
        <w:numPr>
          <w:ilvl w:val="0"/>
          <w:numId w:val="3"/>
        </w:numPr>
      </w:pPr>
      <w:r w:rsidRPr="00F16A10">
        <w:rPr>
          <w:rFonts w:cs="Garamond"/>
          <w:shd w:val="clear" w:color="auto" w:fill="FFFFFF"/>
        </w:rPr>
        <w:t>Where feasible, we may consider whether you can work from home during this period.</w:t>
      </w:r>
    </w:p>
    <w:p w14:paraId="1D6C217B" w14:textId="77777777" w:rsidR="00F9208F" w:rsidRPr="00F16A10" w:rsidRDefault="00562993" w:rsidP="00A83ABE">
      <w:pPr>
        <w:numPr>
          <w:ilvl w:val="0"/>
          <w:numId w:val="3"/>
        </w:numPr>
      </w:pPr>
      <w:r w:rsidRPr="00F16A10">
        <w:rPr>
          <w:rFonts w:cs="Garamond"/>
          <w:shd w:val="clear" w:color="auto" w:fill="FFFFFF"/>
        </w:rPr>
        <w:t>Details of any payment being made during this time will be advised to you at</w:t>
      </w:r>
      <w:r w:rsidRPr="00F16A10">
        <w:rPr>
          <w:rFonts w:cs="Garamond"/>
        </w:rPr>
        <w:t xml:space="preserve"> the start of the self-isolation and will be in accordance with Government guidance at the time.</w:t>
      </w:r>
    </w:p>
    <w:p w14:paraId="1D6C217C" w14:textId="77777777" w:rsidR="00F9208F" w:rsidRPr="00F16A10" w:rsidRDefault="00562993">
      <w:r w:rsidRPr="00F16A10">
        <w:rPr>
          <w:rFonts w:cs="Garamond"/>
          <w:b/>
          <w:bCs/>
        </w:rPr>
        <w:t> </w:t>
      </w:r>
    </w:p>
    <w:p w14:paraId="1D6C217D" w14:textId="77777777" w:rsidR="00F9208F" w:rsidRPr="00F16A10" w:rsidRDefault="00562993">
      <w:pPr>
        <w:pStyle w:val="Heading2"/>
        <w:rPr>
          <w:rFonts w:ascii="Times New Roman" w:eastAsia="Times New Roman" w:hAnsi="Times New Roman" w:cs="Times New Roman"/>
          <w:sz w:val="36"/>
        </w:rPr>
      </w:pPr>
      <w:r w:rsidRPr="00F16A10">
        <w:t>BECOMING ILL</w:t>
      </w:r>
    </w:p>
    <w:p w14:paraId="1D6C217E" w14:textId="37F944B1" w:rsidR="00F9208F" w:rsidRPr="00F16A10" w:rsidRDefault="00562993">
      <w:r w:rsidRPr="00F16A10">
        <w:rPr>
          <w:rFonts w:cs="Garamond"/>
        </w:rPr>
        <w:t xml:space="preserve">If you become ill from the threat to health, </w:t>
      </w:r>
      <w:r w:rsidRPr="00F16A10">
        <w:rPr>
          <w:rFonts w:cs="Garamond"/>
          <w:shd w:val="clear" w:color="auto" w:fill="FFFFFF"/>
        </w:rPr>
        <w:t>you should take and follow medical advice on the length of your sickness absence. Prior to returning to work you should ensure you are symptom free. You must not return before you are completely recovered. The Parish Clerk will keep in touch during your absence and will confirm your return date with you.</w:t>
      </w:r>
    </w:p>
    <w:p w14:paraId="1D6C217F" w14:textId="77777777" w:rsidR="00F9208F" w:rsidRPr="00F16A10" w:rsidRDefault="00F9208F"/>
    <w:p w14:paraId="1D6C2180" w14:textId="77777777" w:rsidR="00F9208F" w:rsidRPr="00F16A10" w:rsidRDefault="00562993">
      <w:r w:rsidRPr="00F16A10">
        <w:rPr>
          <w:rFonts w:cs="Garamond"/>
        </w:rPr>
        <w:t>Our normal sickness absence and sick pay procedure will apply. You are required to produce a medical certificate for illnesses lasting more than seven calendar days, however, we appreciate that you may not be in a position to obtain a medical certificate in usual timescales, therefore you should provide it as soon as is reasonably practicable.</w:t>
      </w:r>
    </w:p>
    <w:p w14:paraId="1D6C2181" w14:textId="77777777" w:rsidR="00F9208F" w:rsidRPr="00F16A10" w:rsidRDefault="00F9208F"/>
    <w:p w14:paraId="1D6C2182" w14:textId="77777777" w:rsidR="00F9208F" w:rsidRPr="00F16A10" w:rsidRDefault="00562993">
      <w:r w:rsidRPr="00F16A10">
        <w:rPr>
          <w:rFonts w:cs="Garamond"/>
        </w:rPr>
        <w:t>Alternative medical certificates may be accepted, where it is confirmed by the UK Government that such are acceptable as evidence.</w:t>
      </w:r>
    </w:p>
    <w:p w14:paraId="1D6C2183" w14:textId="77777777" w:rsidR="00F9208F" w:rsidRPr="00F16A10" w:rsidRDefault="00562993">
      <w:r w:rsidRPr="00F16A10">
        <w:rPr>
          <w:rFonts w:cs="Garamond"/>
          <w:b/>
          <w:bCs/>
        </w:rPr>
        <w:t> </w:t>
      </w:r>
    </w:p>
    <w:p w14:paraId="1D6C2184" w14:textId="77777777" w:rsidR="00F9208F" w:rsidRPr="00F16A10" w:rsidRDefault="00562993">
      <w:pPr>
        <w:pStyle w:val="Heading2"/>
        <w:rPr>
          <w:rFonts w:ascii="Times New Roman" w:eastAsia="Times New Roman" w:hAnsi="Times New Roman" w:cs="Times New Roman"/>
          <w:sz w:val="36"/>
        </w:rPr>
      </w:pPr>
      <w:r w:rsidRPr="00F16A10">
        <w:t>ATTENDANCE AT WORK</w:t>
      </w:r>
    </w:p>
    <w:p w14:paraId="1D6C2185" w14:textId="04E6CDA3" w:rsidR="00F9208F" w:rsidRPr="00F16A10" w:rsidRDefault="00562993">
      <w:r w:rsidRPr="00F16A10">
        <w:rPr>
          <w:rFonts w:cs="Garamond"/>
        </w:rPr>
        <w:t xml:space="preserve">Unless you are sick or are in self-isolation in accordance with Government guidance and have followed our usual reporting procedures in relation to absence, or not attending work under our specific instruction, you are expected to attend work as normal. However, if there is a reason why </w:t>
      </w:r>
      <w:r w:rsidRPr="00F16A10">
        <w:rPr>
          <w:rFonts w:cs="Garamond"/>
          <w:shd w:val="clear" w:color="auto" w:fill="FFFFFF"/>
        </w:rPr>
        <w:t>you think you may have been exposed to a threat to your health, or you begin to feel ill whilst at work, you should let the Parish Clerk know.</w:t>
      </w:r>
    </w:p>
    <w:p w14:paraId="1D6C2186" w14:textId="77777777" w:rsidR="00F9208F" w:rsidRPr="00F16A10" w:rsidRDefault="00F9208F"/>
    <w:p w14:paraId="1D6C2187" w14:textId="7DD71F31" w:rsidR="00F9208F" w:rsidRPr="00F16A10" w:rsidRDefault="00562993">
      <w:r w:rsidRPr="00F16A10">
        <w:rPr>
          <w:rFonts w:cs="Garamond"/>
        </w:rPr>
        <w:t>The Parish’s leave and absence policies will be continuously reviewed as the status of the pandemic changes.</w:t>
      </w:r>
    </w:p>
    <w:p w14:paraId="1D6C2188" w14:textId="77777777" w:rsidR="00F9208F" w:rsidRPr="00F16A10" w:rsidRDefault="00562993">
      <w:r w:rsidRPr="00F16A10">
        <w:rPr>
          <w:rFonts w:cs="Garamond"/>
          <w:b/>
          <w:bCs/>
        </w:rPr>
        <w:t> </w:t>
      </w:r>
    </w:p>
    <w:p w14:paraId="1D6C2189" w14:textId="77777777" w:rsidR="00F9208F" w:rsidRPr="00F16A10" w:rsidRDefault="00562993">
      <w:pPr>
        <w:pStyle w:val="Heading2"/>
        <w:rPr>
          <w:rFonts w:ascii="Times New Roman" w:eastAsia="Times New Roman" w:hAnsi="Times New Roman" w:cs="Times New Roman"/>
          <w:sz w:val="36"/>
        </w:rPr>
      </w:pPr>
      <w:r w:rsidRPr="00F16A10">
        <w:t>WORKING AT HOME OR ANOTHER LOCATION</w:t>
      </w:r>
    </w:p>
    <w:p w14:paraId="1D6C218A" w14:textId="77777777" w:rsidR="00F9208F" w:rsidRPr="00F16A10" w:rsidRDefault="00562993">
      <w:r w:rsidRPr="00F16A10">
        <w:rPr>
          <w:rFonts w:cs="Garamond"/>
        </w:rPr>
        <w:t>It may be necessary for us to require you to work from an alternative work location if, for example, instructions from a third party mean that entry into our current workplace is not permitted. Your flexibility in this regard will be expected, however, all instructions of this nature will be reasonable.</w:t>
      </w:r>
    </w:p>
    <w:p w14:paraId="1D6C218B" w14:textId="77777777" w:rsidR="00F9208F" w:rsidRPr="00F16A10" w:rsidRDefault="00F9208F"/>
    <w:p w14:paraId="1D6C218C" w14:textId="3482672F" w:rsidR="00F9208F" w:rsidRPr="00F16A10" w:rsidRDefault="00562993">
      <w:r w:rsidRPr="00F16A10">
        <w:rPr>
          <w:rFonts w:cs="Garamond"/>
        </w:rPr>
        <w:t>The Parish will consider, as part of its general approach to maintaining normal business operations, whether employees are to work from home and will take into consideration Government guidance on this issue. Obviously, this may not be possible in every case due to the nature of the business and individual roles. However, where applicable, we will assess the viability of this option, taking into consideration any equipment needed, at the relevant time and, as a result, you may be required to work from home for a temporary period. Employees should not assume that they will be permitted to work from home and advance authorisation will be needed in every case.</w:t>
      </w:r>
    </w:p>
    <w:p w14:paraId="1D6C218D" w14:textId="5BFB2F59" w:rsidR="00F9208F" w:rsidRPr="00F16A10" w:rsidRDefault="00F9208F"/>
    <w:p w14:paraId="4E544EEF" w14:textId="13650C5B" w:rsidR="00A83ABE" w:rsidRPr="00F16A10" w:rsidRDefault="00A83ABE"/>
    <w:p w14:paraId="2697B742" w14:textId="255E1B4C" w:rsidR="00A83ABE" w:rsidRPr="00F16A10" w:rsidRDefault="00A83ABE"/>
    <w:p w14:paraId="2649EE8E" w14:textId="77777777" w:rsidR="00A83ABE" w:rsidRPr="00F16A10" w:rsidRDefault="00A83ABE"/>
    <w:p w14:paraId="1D6C218E" w14:textId="77777777" w:rsidR="00F9208F" w:rsidRPr="00F16A10" w:rsidRDefault="00562993">
      <w:pPr>
        <w:pStyle w:val="Heading2"/>
        <w:rPr>
          <w:rFonts w:ascii="Times New Roman" w:eastAsia="Times New Roman" w:hAnsi="Times New Roman" w:cs="Times New Roman"/>
          <w:sz w:val="36"/>
        </w:rPr>
      </w:pPr>
      <w:r w:rsidRPr="00F16A10">
        <w:t>TEMPORARY BUSINESS CLOSURE</w:t>
      </w:r>
    </w:p>
    <w:p w14:paraId="1D6C218F" w14:textId="3D98C23A" w:rsidR="00F9208F" w:rsidRPr="00F16A10" w:rsidRDefault="00562993">
      <w:r w:rsidRPr="00F16A10">
        <w:rPr>
          <w:rFonts w:cs="Garamond"/>
        </w:rPr>
        <w:t>Depending on the impact of the pandemic, it may become clear that the business is temporarily unable to continue its operations as normal. In some cases, we may be advised or required to close the business by the UK Government or other authority. In this scenario, we may be forced to close all, or part, of the business temporarily until such a time as we are able to resume operations. Whilst we will do everything we can to ensure that this does not happen, including the implementation of temporary home working where the nature of the role allows, we may be in a position where we are unable to provide you with work as normal. Where this happens, we may be left with no option but to place you on lay off, short time working or designate you as a furloughed worker during which time there will either be a reduction in your hours, or you will cease to do all work for the Parish. Any payments made to employees during lay off, short time working or furlough will be subject to legislation and Government guidance in place at the relevant time.</w:t>
      </w:r>
    </w:p>
    <w:p w14:paraId="1D6C2190" w14:textId="77777777" w:rsidR="00F9208F" w:rsidRPr="00F16A10" w:rsidRDefault="00F9208F"/>
    <w:p w14:paraId="1D6C2191" w14:textId="77777777" w:rsidR="00F9208F" w:rsidRPr="00F16A10" w:rsidRDefault="00562993">
      <w:pPr>
        <w:pStyle w:val="Heading2"/>
        <w:rPr>
          <w:rFonts w:ascii="Times New Roman" w:eastAsia="Times New Roman" w:hAnsi="Times New Roman" w:cs="Times New Roman"/>
          <w:sz w:val="36"/>
        </w:rPr>
      </w:pPr>
      <w:r w:rsidRPr="00F16A10">
        <w:t>RETURNING TO WORK</w:t>
      </w:r>
    </w:p>
    <w:p w14:paraId="1D6C2192" w14:textId="77777777" w:rsidR="00F9208F" w:rsidRPr="00F16A10" w:rsidRDefault="00562993">
      <w:r w:rsidRPr="00F16A10">
        <w:rPr>
          <w:rFonts w:cs="Garamond"/>
        </w:rPr>
        <w:t>In the event that our business closes, we will closely monitor the situation in order to ascertain a time at which it may re-open, or if it has remained open but we have implemented a period of home-working, a time at which we are able to re-open the normal workplace. We will take into consideration guidance from the UK Government or other relevant authorities when making this assessment, including giving utmost priority to whether it is safe to do so and we will keep you updated on the current situation. When the decision has been made to re-open, we will endeavour to give you as much notice of this as possible. Heads of department will be responsible for contacting their team members to ensure that the time and date on which you are required to return to work has been communicated, as well as any additional health and safety measures that we require you to observe on your return. Unless otherwise directed, you will be required to return to the location at which you were working prior to the shutdown/home working period, and on the same hours of work.</w:t>
      </w:r>
    </w:p>
    <w:p w14:paraId="1D6C2193" w14:textId="77777777" w:rsidR="00F9208F" w:rsidRPr="00F16A10" w:rsidRDefault="00F9208F"/>
    <w:p w14:paraId="1D6C2194" w14:textId="74012D59" w:rsidR="00F9208F" w:rsidRPr="00F16A10" w:rsidRDefault="00562993">
      <w:r w:rsidRPr="00F16A10">
        <w:rPr>
          <w:rFonts w:cs="Garamond"/>
        </w:rPr>
        <w:t xml:space="preserve">On the first day back in the workplace, managers will hold meetings with their teams to welcome you back and deliver any important messages about any adjustments to working that may still be required, for example, in respect of health and safety measures, in the delivery of our </w:t>
      </w:r>
      <w:r w:rsidRPr="00F16A10">
        <w:rPr>
          <w:rFonts w:cs="Garamond"/>
          <w:shd w:val="clear" w:color="auto" w:fill="FFFFFF"/>
        </w:rPr>
        <w:t xml:space="preserve">service to our </w:t>
      </w:r>
      <w:r w:rsidR="00073998" w:rsidRPr="00F16A10">
        <w:rPr>
          <w:rFonts w:cs="Garamond"/>
          <w:shd w:val="clear" w:color="auto" w:fill="FFFFFF"/>
        </w:rPr>
        <w:t>local resident</w:t>
      </w:r>
      <w:r w:rsidRPr="00F16A10">
        <w:rPr>
          <w:rFonts w:cs="Garamond"/>
          <w:shd w:val="clear" w:color="auto" w:fill="FFFFFF"/>
        </w:rPr>
        <w:t>s. The Parish Clerk will remain the initial point of contact for any questions that you may have about the delivery of our service on your return. If you work part-time, or are not able to return on the re-open day due to sickness or other absence, the Parish Clerk will arrange a return to work meeting with you on your first day back.</w:t>
      </w:r>
    </w:p>
    <w:p w14:paraId="1D6C2195" w14:textId="77777777" w:rsidR="00F9208F" w:rsidRPr="00F16A10" w:rsidRDefault="00F9208F"/>
    <w:p w14:paraId="1D6C2196" w14:textId="03423782" w:rsidR="00F9208F" w:rsidRPr="00F16A10" w:rsidRDefault="00562993">
      <w:r w:rsidRPr="00F16A10">
        <w:rPr>
          <w:rFonts w:cs="Garamond"/>
        </w:rPr>
        <w:t>Any equipment that you were provided with for the specific purpose of carrying out your duties at home during the shutdown/home working period, including but not limited to mobile phones and laptops, must be returned to us. You must also ensure that any Parish documentation or information used or printed out in your home is returned or brought into the workplace.</w:t>
      </w:r>
    </w:p>
    <w:p w14:paraId="1D6C2197" w14:textId="77777777" w:rsidR="00F9208F" w:rsidRPr="00F16A10" w:rsidRDefault="00F9208F"/>
    <w:p w14:paraId="1D6C2198" w14:textId="6B0951A9" w:rsidR="00F9208F" w:rsidRPr="00F16A10" w:rsidRDefault="00562993">
      <w:r w:rsidRPr="00F16A10">
        <w:rPr>
          <w:rFonts w:cs="Garamond"/>
          <w:shd w:val="clear" w:color="auto" w:fill="FFFFFF"/>
        </w:rPr>
        <w:t>If you were already a home-worker prior to the shutdown/wider home-working period, the Parish Clerk will arrange a digital return to work discussion with you.</w:t>
      </w:r>
    </w:p>
    <w:p w14:paraId="1D6C2199" w14:textId="77777777" w:rsidR="00F9208F" w:rsidRPr="00F16A10" w:rsidRDefault="00F9208F">
      <w:pPr>
        <w:pStyle w:val="Paragraph"/>
        <w:widowControl/>
        <w:rPr>
          <w:lang w:eastAsia="en-GB"/>
        </w:rPr>
      </w:pPr>
    </w:p>
    <w:p w14:paraId="1D6C219A" w14:textId="77777777" w:rsidR="00F9208F" w:rsidRPr="00F16A10" w:rsidRDefault="00F9208F">
      <w:pPr>
        <w:pStyle w:val="Paragraph"/>
      </w:pPr>
    </w:p>
    <w:p w14:paraId="1D6C219B" w14:textId="77777777" w:rsidR="00F9208F" w:rsidRPr="00F16A10" w:rsidRDefault="00562993">
      <w:pPr>
        <w:rPr>
          <w:rFonts w:ascii="Arial" w:eastAsia="Times" w:hAnsi="Arial"/>
          <w:b/>
          <w:noProof/>
          <w:sz w:val="48"/>
          <w:lang w:eastAsia="en-US"/>
        </w:rPr>
      </w:pPr>
      <w:r w:rsidRPr="00F16A10">
        <w:br w:type="page"/>
      </w:r>
    </w:p>
    <w:p w14:paraId="1D6C219C" w14:textId="77777777" w:rsidR="00F9208F" w:rsidRPr="00F16A10" w:rsidRDefault="00562993">
      <w:pPr>
        <w:pStyle w:val="Heading1"/>
        <w:rPr>
          <w:color w:val="auto"/>
          <w:szCs w:val="44"/>
        </w:rPr>
      </w:pPr>
      <w:bookmarkStart w:id="59" w:name="_Toc198027544"/>
      <w:r w:rsidRPr="00F16A10">
        <w:rPr>
          <w:color w:val="auto"/>
          <w:szCs w:val="44"/>
        </w:rPr>
        <w:t>Anti-Bribery Policy</w:t>
      </w:r>
      <w:bookmarkEnd w:id="59"/>
    </w:p>
    <w:p w14:paraId="1D6C219D" w14:textId="77777777" w:rsidR="00F9208F" w:rsidRPr="00F16A10" w:rsidRDefault="00F9208F">
      <w:pPr>
        <w:pStyle w:val="BodyBoldRed"/>
        <w:spacing w:after="0"/>
      </w:pPr>
    </w:p>
    <w:p w14:paraId="1D6C219E" w14:textId="77777777" w:rsidR="00F9208F" w:rsidRPr="00F16A10" w:rsidRDefault="00562993">
      <w:pPr>
        <w:pStyle w:val="Heading2"/>
        <w:rPr>
          <w:rFonts w:ascii="Times New Roman" w:eastAsia="Times New Roman" w:hAnsi="Times New Roman" w:cs="Times New Roman"/>
          <w:sz w:val="36"/>
        </w:rPr>
      </w:pPr>
      <w:r w:rsidRPr="00F16A10">
        <w:t>INTRODUCTION</w:t>
      </w:r>
    </w:p>
    <w:p w14:paraId="1D6C219F" w14:textId="13A2E45C" w:rsidR="00F9208F" w:rsidRPr="00F16A10" w:rsidRDefault="00562993">
      <w:r w:rsidRPr="00F16A10">
        <w:rPr>
          <w:rFonts w:cs="Garamond"/>
        </w:rPr>
        <w:t>Bribery is a criminal offence. The Parish prohibits any form of bribery. We require compliance, from everyone connected with our business, with the highest ethical standards and anti-bribery laws applicable. Integrity and transparency are of utmost importance to us and we have a zero tolerance attitude towards corrupt activities of any kind, whether committed by employees or by third parties acting for or on behalf of the Parish.</w:t>
      </w:r>
    </w:p>
    <w:p w14:paraId="1D6C21A0" w14:textId="77777777" w:rsidR="00F9208F" w:rsidRPr="00F16A10" w:rsidRDefault="00F9208F"/>
    <w:p w14:paraId="1D6C21A1" w14:textId="77777777" w:rsidR="00F9208F" w:rsidRPr="00F16A10" w:rsidRDefault="00562993">
      <w:pPr>
        <w:pStyle w:val="Heading2"/>
        <w:rPr>
          <w:rFonts w:ascii="Times New Roman" w:eastAsia="Times New Roman" w:hAnsi="Times New Roman" w:cs="Times New Roman"/>
          <w:sz w:val="36"/>
        </w:rPr>
      </w:pPr>
      <w:r w:rsidRPr="00F16A10">
        <w:t>POLICY</w:t>
      </w:r>
    </w:p>
    <w:p w14:paraId="1D6C21A2" w14:textId="0F294AAD" w:rsidR="00F9208F" w:rsidRPr="00F16A10" w:rsidRDefault="00562993">
      <w:r w:rsidRPr="00F16A10">
        <w:rPr>
          <w:rFonts w:cs="Garamond"/>
        </w:rPr>
        <w:t>It is prohibited, directly or indirectly, for any employee or person working on our behalf to offer, give, request or accept any bribe i.e. gift, loan, payment, reward or advantage, either in cash or any other form of inducement, to or from any person or Parish in order to gain commercial, contractual or regulatory advantage for the Parish, or in order to gain any personal advantage for an individual or anyone connected with the individual in a way that is unethical.</w:t>
      </w:r>
    </w:p>
    <w:p w14:paraId="1D6C21A3" w14:textId="77777777" w:rsidR="00F9208F" w:rsidRPr="00F16A10" w:rsidRDefault="00F9208F"/>
    <w:p w14:paraId="1D6C21A4" w14:textId="77777777" w:rsidR="00F9208F" w:rsidRPr="00F16A10" w:rsidRDefault="00562993">
      <w:pPr>
        <w:pStyle w:val="Heading2"/>
        <w:rPr>
          <w:rFonts w:ascii="Times New Roman" w:eastAsia="Times New Roman" w:hAnsi="Times New Roman" w:cs="Times New Roman"/>
          <w:sz w:val="36"/>
        </w:rPr>
      </w:pPr>
      <w:r w:rsidRPr="00F16A10">
        <w:t>SUSPICION</w:t>
      </w:r>
    </w:p>
    <w:p w14:paraId="1D6C21A5" w14:textId="77777777" w:rsidR="00F9208F" w:rsidRPr="00F16A10" w:rsidRDefault="00562993">
      <w:r w:rsidRPr="00F16A10">
        <w:rPr>
          <w:rFonts w:cs="Garamond"/>
        </w:rPr>
        <w:t>If we suspect that you have committed an act of bribery or attempted bribery, an investigation will be carried out and, in line with our disciplinary procedure where appropriate, action may be taken against you which may result in your dismissal, or the cessation of our business arrangement with you.</w:t>
      </w:r>
    </w:p>
    <w:p w14:paraId="1D6C21A6" w14:textId="77777777" w:rsidR="00F9208F" w:rsidRPr="00F16A10" w:rsidRDefault="00F9208F"/>
    <w:p w14:paraId="1D6C21A7" w14:textId="77777777" w:rsidR="00F9208F" w:rsidRPr="00F16A10" w:rsidRDefault="00562993">
      <w:pPr>
        <w:pStyle w:val="Heading2"/>
        <w:rPr>
          <w:rFonts w:ascii="Times New Roman" w:eastAsia="Times New Roman" w:hAnsi="Times New Roman" w:cs="Times New Roman"/>
          <w:sz w:val="36"/>
        </w:rPr>
      </w:pPr>
      <w:r w:rsidRPr="00F16A10">
        <w:t>REPORTING</w:t>
      </w:r>
    </w:p>
    <w:p w14:paraId="1D6C21A8" w14:textId="77777777" w:rsidR="00F9208F" w:rsidRPr="00F16A10" w:rsidRDefault="00562993">
      <w:r w:rsidRPr="00F16A10">
        <w:rPr>
          <w:rFonts w:cs="Garamond"/>
          <w:shd w:val="clear" w:color="auto" w:fill="FFFFFF"/>
        </w:rPr>
        <w:t>If you, as an employee or person working on our behalf, suspect that an act of bribery or attempted bribery has taken place, even if you are not personally involved, you are expected to report this to a Director.  You may be asked to give a written account of events.</w:t>
      </w:r>
    </w:p>
    <w:p w14:paraId="1D6C21A9" w14:textId="77777777" w:rsidR="00F9208F" w:rsidRPr="00F16A10" w:rsidRDefault="00F9208F"/>
    <w:p w14:paraId="1D6C21AA" w14:textId="4EF9A449" w:rsidR="00F9208F" w:rsidRPr="00F16A10" w:rsidRDefault="00562993">
      <w:r w:rsidRPr="00F16A10">
        <w:rPr>
          <w:rFonts w:cs="Garamond"/>
        </w:rPr>
        <w:t>Staff are reminded of the Parish’s Whistleblowing Policy which is available in this Employee Handbook.</w:t>
      </w:r>
    </w:p>
    <w:p w14:paraId="1D6C21AB" w14:textId="77777777" w:rsidR="00F9208F" w:rsidRPr="00F16A10" w:rsidRDefault="00F9208F"/>
    <w:p w14:paraId="1D6C21AC" w14:textId="77777777" w:rsidR="00F9208F" w:rsidRPr="00F16A10" w:rsidRDefault="00562993">
      <w:pPr>
        <w:pStyle w:val="Heading2"/>
        <w:rPr>
          <w:rFonts w:ascii="Times New Roman" w:eastAsia="Times New Roman" w:hAnsi="Times New Roman" w:cs="Times New Roman"/>
          <w:sz w:val="36"/>
        </w:rPr>
      </w:pPr>
      <w:r w:rsidRPr="00F16A10">
        <w:t>GIFTS AND HOSPITALITY</w:t>
      </w:r>
    </w:p>
    <w:p w14:paraId="1D6C21AD" w14:textId="77777777" w:rsidR="00F9208F" w:rsidRPr="00F16A10" w:rsidRDefault="00562993">
      <w:r w:rsidRPr="00F16A10">
        <w:rPr>
          <w:rFonts w:cs="Garamond"/>
        </w:rPr>
        <w:t>We realise that the giving and receiving of gifts and hospitality as a reflection of friendship or appreciation where nothing is expected in return may occur, or even be commonplace, in our industry. This does not constitute bribery where it is proportionate and recorded properly.</w:t>
      </w:r>
    </w:p>
    <w:p w14:paraId="1D6C21AE" w14:textId="77777777" w:rsidR="00F9208F" w:rsidRPr="00F16A10" w:rsidRDefault="00F9208F"/>
    <w:p w14:paraId="1D6C21AF" w14:textId="7DAE56E2" w:rsidR="00F9208F" w:rsidRPr="00F16A10" w:rsidRDefault="00562993">
      <w:r w:rsidRPr="00F16A10">
        <w:rPr>
          <w:rFonts w:cs="Garamond"/>
          <w:shd w:val="clear" w:color="auto" w:fill="FFFFFF"/>
        </w:rPr>
        <w:t>No gift should be given nor hospitality offered by an employee or anyone working on our behalf to any party in connection with our business without receiving prior written approval from the Parish Clerk.</w:t>
      </w:r>
    </w:p>
    <w:p w14:paraId="1D6C21B0" w14:textId="77777777" w:rsidR="00F9208F" w:rsidRPr="00F16A10" w:rsidRDefault="00F9208F"/>
    <w:p w14:paraId="1D6C21B1" w14:textId="7A33F388" w:rsidR="00F9208F" w:rsidRPr="00F16A10" w:rsidRDefault="00562993">
      <w:r w:rsidRPr="00F16A10">
        <w:rPr>
          <w:rFonts w:cs="Garamond"/>
          <w:shd w:val="clear" w:color="auto" w:fill="FFFFFF"/>
        </w:rPr>
        <w:t>Similarly, no gift or offer of hospitality should be accepted by an employee or anyone working on our behalf without receiving prior written approval from the Parish Clerk.</w:t>
      </w:r>
    </w:p>
    <w:p w14:paraId="1D6C21B2" w14:textId="77777777" w:rsidR="00F9208F" w:rsidRPr="00F16A10" w:rsidRDefault="00F9208F"/>
    <w:p w14:paraId="1D6C21B3" w14:textId="77777777" w:rsidR="00F9208F" w:rsidRPr="00F16A10" w:rsidRDefault="00562993">
      <w:pPr>
        <w:pStyle w:val="Heading2"/>
        <w:rPr>
          <w:rFonts w:ascii="Times New Roman" w:eastAsia="Times New Roman" w:hAnsi="Times New Roman" w:cs="Times New Roman"/>
          <w:sz w:val="36"/>
        </w:rPr>
      </w:pPr>
      <w:r w:rsidRPr="00F16A10">
        <w:rPr>
          <w:shd w:val="clear" w:color="auto" w:fill="FFFFFF"/>
        </w:rPr>
        <w:t>RECORD KEEPING</w:t>
      </w:r>
    </w:p>
    <w:p w14:paraId="1D6C21B4" w14:textId="01630276" w:rsidR="00F9208F" w:rsidRPr="00F16A10" w:rsidRDefault="00562993">
      <w:r w:rsidRPr="00F16A10">
        <w:rPr>
          <w:rFonts w:cs="Garamond"/>
          <w:shd w:val="clear" w:color="auto" w:fill="FFFFFF"/>
        </w:rPr>
        <w:t>A record will be made by the Parish Clerk of every instance in which gifts or hospitality are given or received.</w:t>
      </w:r>
    </w:p>
    <w:p w14:paraId="1D6C21B5" w14:textId="77777777" w:rsidR="00F9208F" w:rsidRPr="00F16A10" w:rsidRDefault="00F9208F"/>
    <w:p w14:paraId="1D6C21B6" w14:textId="2954A420" w:rsidR="00F9208F" w:rsidRPr="00F16A10" w:rsidRDefault="00562993">
      <w:pPr>
        <w:pStyle w:val="Paragraph"/>
        <w:widowControl/>
        <w:rPr>
          <w:lang w:eastAsia="en-GB"/>
        </w:rPr>
      </w:pPr>
      <w:r w:rsidRPr="00F16A10">
        <w:rPr>
          <w:rFonts w:cs="Garamond"/>
          <w:shd w:val="clear" w:color="auto" w:fill="FFFFFF"/>
          <w:lang w:eastAsia="en-GB"/>
        </w:rPr>
        <w:t>As the law is constantly changing, this policy is subject to review and the Parish reserves the right to amend this policy without prior notice.</w:t>
      </w:r>
    </w:p>
    <w:p w14:paraId="1D6C21B7" w14:textId="5F627BBB" w:rsidR="00A83ABE" w:rsidRPr="00F16A10" w:rsidRDefault="00562993" w:rsidP="00A83ABE">
      <w:pPr>
        <w:pStyle w:val="Heading1"/>
        <w:rPr>
          <w:color w:val="auto"/>
          <w:szCs w:val="44"/>
        </w:rPr>
      </w:pPr>
      <w:r w:rsidRPr="00F16A10">
        <w:rPr>
          <w:color w:val="auto"/>
        </w:rPr>
        <w:br w:type="page"/>
      </w:r>
      <w:bookmarkStart w:id="60" w:name="whistleblowers"/>
      <w:bookmarkEnd w:id="60"/>
    </w:p>
    <w:p w14:paraId="1D6C21BA" w14:textId="7D517D0C" w:rsidR="00F9208F" w:rsidRPr="00F16A10" w:rsidRDefault="00562993">
      <w:pPr>
        <w:pStyle w:val="Heading1"/>
        <w:rPr>
          <w:color w:val="auto"/>
          <w:szCs w:val="44"/>
        </w:rPr>
      </w:pPr>
      <w:bookmarkStart w:id="61" w:name="_Toc198027545"/>
      <w:r w:rsidRPr="00F16A10">
        <w:rPr>
          <w:color w:val="auto"/>
          <w:szCs w:val="44"/>
        </w:rPr>
        <w:t>Whistle-blowers</w:t>
      </w:r>
      <w:bookmarkEnd w:id="61"/>
    </w:p>
    <w:p w14:paraId="1D6C21BB" w14:textId="77777777" w:rsidR="00F9208F" w:rsidRPr="00F16A10" w:rsidRDefault="00F9208F">
      <w:pPr>
        <w:pStyle w:val="BodyBoldRed"/>
        <w:spacing w:after="0"/>
      </w:pPr>
    </w:p>
    <w:p w14:paraId="1D6C21BC" w14:textId="77777777" w:rsidR="00F9208F" w:rsidRPr="00F16A10" w:rsidRDefault="00562993">
      <w:pPr>
        <w:pStyle w:val="Heading2"/>
        <w:rPr>
          <w:rFonts w:ascii="Times New Roman" w:eastAsia="Times New Roman" w:hAnsi="Times New Roman" w:cs="Times New Roman"/>
          <w:sz w:val="36"/>
        </w:rPr>
      </w:pPr>
      <w:r w:rsidRPr="00F16A10">
        <w:t>INTRODUCTION</w:t>
      </w:r>
    </w:p>
    <w:p w14:paraId="1D6C21BD" w14:textId="77777777" w:rsidR="00F9208F" w:rsidRPr="00F16A10" w:rsidRDefault="00562993">
      <w:r w:rsidRPr="00F16A10">
        <w:rPr>
          <w:rFonts w:cs="Garamond"/>
        </w:rPr>
        <w:t>Under certain circumstances, employees are protected from suffering any detriment or termination of employment if they make disclosures about organisations for whom they work.</w:t>
      </w:r>
    </w:p>
    <w:p w14:paraId="1D6C21BE" w14:textId="77777777" w:rsidR="00F9208F" w:rsidRPr="00F16A10" w:rsidRDefault="00F9208F"/>
    <w:p w14:paraId="1D6C21BF" w14:textId="77777777" w:rsidR="00F9208F" w:rsidRPr="00F16A10" w:rsidRDefault="00562993">
      <w:pPr>
        <w:pStyle w:val="Heading2"/>
        <w:rPr>
          <w:rFonts w:ascii="Times New Roman" w:eastAsia="Times New Roman" w:hAnsi="Times New Roman" w:cs="Times New Roman"/>
          <w:sz w:val="36"/>
        </w:rPr>
      </w:pPr>
      <w:r w:rsidRPr="00F16A10">
        <w:t>QUALIFYING DISCLOSURES</w:t>
      </w:r>
    </w:p>
    <w:p w14:paraId="1D6C21C0" w14:textId="5B2120D1" w:rsidR="00F9208F" w:rsidRPr="00F16A10" w:rsidRDefault="00562993">
      <w:r w:rsidRPr="00F16A10">
        <w:rPr>
          <w:rFonts w:cs="Garamond"/>
        </w:rPr>
        <w:t>Certain disclosures are prescribed by law as “qualifying disclosures”. A “qualifying disclosure” means a disclosure of information that the employee genuinely and reasonably believes is in the public interest and shows that the Parish has committed a “relevant failure” by:</w:t>
      </w:r>
    </w:p>
    <w:p w14:paraId="1D6C21C1" w14:textId="77777777" w:rsidR="00F9208F" w:rsidRPr="00F16A10" w:rsidRDefault="00F9208F"/>
    <w:p w14:paraId="1D6C21C2" w14:textId="77777777" w:rsidR="00F9208F" w:rsidRPr="00F16A10" w:rsidRDefault="00562993">
      <w:r w:rsidRPr="00F16A10">
        <w:rPr>
          <w:rFonts w:cs="Garamond"/>
        </w:rPr>
        <w:t>a) committing a criminal offence;</w:t>
      </w:r>
    </w:p>
    <w:p w14:paraId="1D6C21C3" w14:textId="77777777" w:rsidR="00F9208F" w:rsidRPr="00F16A10" w:rsidRDefault="00F9208F"/>
    <w:p w14:paraId="1D6C21C4" w14:textId="77777777" w:rsidR="00F9208F" w:rsidRPr="00F16A10" w:rsidRDefault="00562993">
      <w:r w:rsidRPr="00F16A10">
        <w:rPr>
          <w:rFonts w:cs="Garamond"/>
        </w:rPr>
        <w:t>b) failing to comply with a legal obligation;</w:t>
      </w:r>
    </w:p>
    <w:p w14:paraId="1D6C21C5" w14:textId="77777777" w:rsidR="00F9208F" w:rsidRPr="00F16A10" w:rsidRDefault="00F9208F"/>
    <w:p w14:paraId="1D6C21C6" w14:textId="77777777" w:rsidR="00F9208F" w:rsidRPr="00F16A10" w:rsidRDefault="00562993">
      <w:r w:rsidRPr="00F16A10">
        <w:rPr>
          <w:rFonts w:cs="Garamond"/>
        </w:rPr>
        <w:t>c) a miscarriage of justice;</w:t>
      </w:r>
    </w:p>
    <w:p w14:paraId="1D6C21C7" w14:textId="77777777" w:rsidR="00F9208F" w:rsidRPr="00F16A10" w:rsidRDefault="00F9208F"/>
    <w:p w14:paraId="1D6C21C8" w14:textId="77777777" w:rsidR="00F9208F" w:rsidRPr="00F16A10" w:rsidRDefault="00562993">
      <w:pPr>
        <w:rPr>
          <w:rFonts w:cs="Garamond"/>
        </w:rPr>
      </w:pPr>
      <w:r w:rsidRPr="00F16A10">
        <w:rPr>
          <w:rFonts w:cs="Garamond"/>
        </w:rPr>
        <w:t>d) endangering the health and safety of an individual;</w:t>
      </w:r>
    </w:p>
    <w:p w14:paraId="00F44F65" w14:textId="77777777" w:rsidR="00742AF5" w:rsidRPr="00F16A10" w:rsidRDefault="00742AF5">
      <w:pPr>
        <w:rPr>
          <w:rFonts w:cs="Garamond"/>
        </w:rPr>
      </w:pPr>
    </w:p>
    <w:p w14:paraId="24ABCD36" w14:textId="2816FE18" w:rsidR="00742AF5" w:rsidRPr="00F16A10" w:rsidRDefault="00742AF5">
      <w:r w:rsidRPr="00F16A10">
        <w:t>e) sexual harassment (unwanted conduct of a sexual nature, as defined in the Equality Act 2010);</w:t>
      </w:r>
    </w:p>
    <w:p w14:paraId="1D6C21C9" w14:textId="77777777" w:rsidR="00F9208F" w:rsidRPr="00F16A10" w:rsidRDefault="00F9208F"/>
    <w:p w14:paraId="1D6C21CA" w14:textId="5408D53C" w:rsidR="00F9208F" w:rsidRPr="00F16A10" w:rsidRDefault="00742AF5">
      <w:r w:rsidRPr="00F16A10">
        <w:rPr>
          <w:rFonts w:cs="Garamond"/>
        </w:rPr>
        <w:t>f</w:t>
      </w:r>
      <w:r w:rsidR="00562993" w:rsidRPr="00F16A10">
        <w:rPr>
          <w:rFonts w:cs="Garamond"/>
        </w:rPr>
        <w:t>) environmental damage; or</w:t>
      </w:r>
    </w:p>
    <w:p w14:paraId="1D6C21CB" w14:textId="77777777" w:rsidR="00F9208F" w:rsidRPr="00F16A10" w:rsidRDefault="00F9208F"/>
    <w:p w14:paraId="1D6C21CC" w14:textId="1E8FCFF6" w:rsidR="00F9208F" w:rsidRPr="00F16A10" w:rsidRDefault="00742AF5">
      <w:r w:rsidRPr="00F16A10">
        <w:rPr>
          <w:rFonts w:cs="Garamond"/>
        </w:rPr>
        <w:t>g</w:t>
      </w:r>
      <w:r w:rsidR="00562993" w:rsidRPr="00F16A10">
        <w:rPr>
          <w:rFonts w:cs="Garamond"/>
        </w:rPr>
        <w:t>) concealing any information relating to the above.</w:t>
      </w:r>
    </w:p>
    <w:p w14:paraId="1D6C21CD" w14:textId="77777777" w:rsidR="00F9208F" w:rsidRPr="00F16A10" w:rsidRDefault="00F9208F"/>
    <w:p w14:paraId="1D6C21CE" w14:textId="6AA16B38" w:rsidR="00F9208F" w:rsidRPr="00F16A10" w:rsidRDefault="00562993">
      <w:r w:rsidRPr="00F16A10">
        <w:rPr>
          <w:rFonts w:cs="Garamond"/>
        </w:rPr>
        <w:t>These acts can be in the past, present or future, so that, for example, a disclosure qualifies if it relates to environmental damage that has happened, is happening, or is likely to happen. The Parish will take any concerns that you may raise relating to the above matters very seriously.</w:t>
      </w:r>
    </w:p>
    <w:p w14:paraId="1D6C21CF" w14:textId="77777777" w:rsidR="00F9208F" w:rsidRPr="00F16A10" w:rsidRDefault="00F9208F"/>
    <w:p w14:paraId="1D6C21D0" w14:textId="77777777" w:rsidR="00F9208F" w:rsidRPr="00F16A10" w:rsidRDefault="00562993">
      <w:r w:rsidRPr="00F16A10">
        <w:rPr>
          <w:rFonts w:cs="Garamond"/>
        </w:rPr>
        <w:t>The Employment Rights Act 1996 provides protection for workers who ‘blow the whistle’ where they reasonably believe that some form of illegality, injustice or breach of health and safety has occurred or is likely to occur. The disclosure has to be “in the public interest”. We encourage you to use the procedure to raise any such concerns.</w:t>
      </w:r>
    </w:p>
    <w:p w14:paraId="1D6C21D1" w14:textId="77777777" w:rsidR="00F9208F" w:rsidRPr="00F16A10" w:rsidRDefault="00F9208F"/>
    <w:p w14:paraId="1D6C21D2" w14:textId="77777777" w:rsidR="00F9208F" w:rsidRPr="00F16A10" w:rsidRDefault="00562993">
      <w:pPr>
        <w:pStyle w:val="Heading2"/>
        <w:rPr>
          <w:rFonts w:ascii="Times New Roman" w:eastAsia="Times New Roman" w:hAnsi="Times New Roman" w:cs="Times New Roman"/>
          <w:sz w:val="36"/>
        </w:rPr>
      </w:pPr>
      <w:r w:rsidRPr="00F16A10">
        <w:t>THE PROCEDURE</w:t>
      </w:r>
    </w:p>
    <w:p w14:paraId="1D6C21D3" w14:textId="77777777" w:rsidR="00F9208F" w:rsidRPr="00F16A10" w:rsidRDefault="00562993">
      <w:r w:rsidRPr="00F16A10">
        <w:rPr>
          <w:rFonts w:cs="Garamond"/>
          <w:shd w:val="clear" w:color="auto" w:fill="FFFFFF"/>
        </w:rPr>
        <w:t>In the first instance you should report any concerns you may have to a Director who will treat the matter with complete confidence. If you are not satisfied with the explanation or reason given to you, you should raise the matter with the appropriate official organisation or regulatory body.</w:t>
      </w:r>
    </w:p>
    <w:p w14:paraId="1D6C21D4" w14:textId="77777777" w:rsidR="00F9208F" w:rsidRPr="00F16A10" w:rsidRDefault="00F9208F"/>
    <w:p w14:paraId="1D6C21D5" w14:textId="633CE546" w:rsidR="00F9208F" w:rsidRPr="00F16A10" w:rsidRDefault="00562993">
      <w:r w:rsidRPr="00F16A10">
        <w:rPr>
          <w:rFonts w:cs="Garamond"/>
          <w:b/>
          <w:bCs/>
        </w:rPr>
        <w:t xml:space="preserve">[WHERE THE </w:t>
      </w:r>
      <w:r w:rsidR="00073998" w:rsidRPr="00F16A10">
        <w:rPr>
          <w:rFonts w:cs="Garamond"/>
          <w:b/>
          <w:bCs/>
        </w:rPr>
        <w:t>LOCAL RESIDENT</w:t>
      </w:r>
      <w:r w:rsidRPr="00F16A10">
        <w:rPr>
          <w:rFonts w:cs="Garamond"/>
          <w:b/>
          <w:bCs/>
        </w:rPr>
        <w:t xml:space="preserve"> HAS EAP]: </w:t>
      </w:r>
      <w:r w:rsidRPr="00F16A10">
        <w:rPr>
          <w:rFonts w:cs="Garamond"/>
        </w:rPr>
        <w:t>Alternatively, in the first instance you can report any concerns you may have to the Health Assured external whistleblowing service by calling the 24 hour confidential helpline. A trained Health Assured advisor will then pass on the details of your concerns to [Parish’s named contact]. You can request updates on the process or remain anonymous. If you are not satisfied with the explanation or reason given to you, you should raise the matter with the appropriate official organisation or regulatory body.</w:t>
      </w:r>
    </w:p>
    <w:p w14:paraId="1D6C21D6" w14:textId="77777777" w:rsidR="00F9208F" w:rsidRPr="00F16A10" w:rsidRDefault="00F9208F"/>
    <w:p w14:paraId="1D6C21D7" w14:textId="25428665" w:rsidR="00F9208F" w:rsidRPr="00F16A10" w:rsidRDefault="00562993">
      <w:r w:rsidRPr="00F16A10">
        <w:rPr>
          <w:rFonts w:cs="Garamond"/>
        </w:rPr>
        <w:t xml:space="preserve">If you do not report your concerns to a Director </w:t>
      </w:r>
      <w:r w:rsidRPr="00F16A10">
        <w:rPr>
          <w:rFonts w:cs="Garamond"/>
          <w:b/>
          <w:bCs/>
        </w:rPr>
        <w:t xml:space="preserve">[WHERE THE </w:t>
      </w:r>
      <w:r w:rsidR="00073998" w:rsidRPr="00F16A10">
        <w:rPr>
          <w:rFonts w:cs="Garamond"/>
          <w:b/>
          <w:bCs/>
        </w:rPr>
        <w:t>LOCAL RESIDENT</w:t>
      </w:r>
      <w:r w:rsidRPr="00F16A10">
        <w:rPr>
          <w:rFonts w:cs="Garamond"/>
          <w:b/>
          <w:bCs/>
        </w:rPr>
        <w:t xml:space="preserve"> HAS EAP]:</w:t>
      </w:r>
      <w:r w:rsidRPr="00F16A10">
        <w:rPr>
          <w:rFonts w:cs="Garamond"/>
        </w:rPr>
        <w:t xml:space="preserve"> or the Health Assured whistleblowing service you should take them direct to the appropriate organisation or body.</w:t>
      </w:r>
    </w:p>
    <w:p w14:paraId="1D6C21D8" w14:textId="77777777" w:rsidR="00F9208F" w:rsidRPr="00F16A10" w:rsidRDefault="00F9208F"/>
    <w:p w14:paraId="1D6C21D9" w14:textId="77777777" w:rsidR="00F9208F" w:rsidRPr="00F16A10" w:rsidRDefault="00562993">
      <w:pPr>
        <w:pStyle w:val="Heading2"/>
        <w:rPr>
          <w:rFonts w:ascii="Times New Roman" w:eastAsia="Times New Roman" w:hAnsi="Times New Roman" w:cs="Times New Roman"/>
          <w:sz w:val="36"/>
        </w:rPr>
      </w:pPr>
      <w:r w:rsidRPr="00F16A10">
        <w:t>TREATMENT BY OTHERS</w:t>
      </w:r>
    </w:p>
    <w:p w14:paraId="1D6C21DA" w14:textId="77777777" w:rsidR="00F9208F" w:rsidRPr="00F16A10" w:rsidRDefault="00562993">
      <w:pPr>
        <w:pStyle w:val="Paragraph"/>
        <w:widowControl/>
        <w:rPr>
          <w:lang w:eastAsia="en-GB"/>
        </w:rPr>
      </w:pPr>
      <w:r w:rsidRPr="00F16A10">
        <w:rPr>
          <w:rFonts w:cs="Garamond"/>
          <w:lang w:eastAsia="en-GB"/>
        </w:rPr>
        <w:t>Bullying, harassment or any other detrimental treatment afforded to a colleague who has made a qualifying disclosure is unacceptable. Anyone found to have acted in such a manner will be subject to disciplinary action.</w:t>
      </w:r>
    </w:p>
    <w:p w14:paraId="1D6C21DC" w14:textId="2A452FEA" w:rsidR="00F9208F" w:rsidRPr="00F16A10" w:rsidRDefault="00562993" w:rsidP="00742AF5">
      <w:pPr>
        <w:pStyle w:val="Heading1"/>
        <w:pBdr>
          <w:bottom w:val="none" w:sz="0" w:space="0" w:color="auto"/>
        </w:pBdr>
        <w:tabs>
          <w:tab w:val="left" w:pos="950"/>
        </w:tabs>
        <w:rPr>
          <w:color w:val="auto"/>
        </w:rPr>
      </w:pPr>
      <w:bookmarkStart w:id="62" w:name="capability"/>
      <w:bookmarkEnd w:id="62"/>
      <w:r w:rsidRPr="00F16A10">
        <w:rPr>
          <w:color w:val="auto"/>
        </w:rPr>
        <w:br w:type="page"/>
      </w:r>
      <w:bookmarkStart w:id="63" w:name="_Toc198027546"/>
      <w:r w:rsidRPr="00F16A10">
        <w:rPr>
          <w:color w:val="auto"/>
          <w:szCs w:val="44"/>
        </w:rPr>
        <w:t>Capability Procedures</w:t>
      </w:r>
      <w:bookmarkEnd w:id="63"/>
    </w:p>
    <w:p w14:paraId="1D6C21DD" w14:textId="77777777" w:rsidR="00F9208F" w:rsidRPr="00F16A10" w:rsidRDefault="00F9208F">
      <w:pPr>
        <w:pStyle w:val="BodyBoldRed"/>
        <w:spacing w:after="0"/>
      </w:pPr>
    </w:p>
    <w:p w14:paraId="1D6C21DE" w14:textId="77777777" w:rsidR="00F9208F" w:rsidRPr="00F16A10" w:rsidRDefault="00562993">
      <w:pPr>
        <w:pStyle w:val="Heading2"/>
        <w:rPr>
          <w:rFonts w:ascii="Times New Roman" w:eastAsia="Times New Roman" w:hAnsi="Times New Roman" w:cs="Times New Roman"/>
          <w:sz w:val="36"/>
        </w:rPr>
      </w:pPr>
      <w:r w:rsidRPr="00F16A10">
        <w:t>INTRODUCTION</w:t>
      </w:r>
    </w:p>
    <w:p w14:paraId="1D6C21DF" w14:textId="77777777" w:rsidR="00F9208F" w:rsidRPr="00F16A10" w:rsidRDefault="00562993">
      <w:r w:rsidRPr="00F16A10">
        <w:rPr>
          <w:rFonts w:cs="Garamond"/>
        </w:rPr>
        <w:t>We recognise that during your employment with us your capability to carry out your duties may deteriorate. This can be for a number of reasons, the most common ones being that either the job changes over a period of time and you fail to keep pace with the changes, or you change (most commonly because of health reasons) and you can no longer cope with the work.</w:t>
      </w:r>
    </w:p>
    <w:p w14:paraId="1D6C21E0" w14:textId="77777777" w:rsidR="00F9208F" w:rsidRPr="00F16A10" w:rsidRDefault="00F9208F"/>
    <w:p w14:paraId="1D6C21E1" w14:textId="77777777" w:rsidR="00F9208F" w:rsidRPr="00F16A10" w:rsidRDefault="00562993">
      <w:r w:rsidRPr="00F16A10">
        <w:rPr>
          <w:rFonts w:cs="Garamond"/>
        </w:rPr>
        <w:t xml:space="preserve">Apprentices should read this procedure in conjunction with clause </w:t>
      </w:r>
      <w:r w:rsidRPr="00F16A10">
        <w:rPr>
          <w:rFonts w:cs="Garamond"/>
          <w:i/>
          <w:iCs/>
        </w:rPr>
        <w:t>B) Examinations</w:t>
      </w:r>
      <w:r w:rsidRPr="00F16A10">
        <w:rPr>
          <w:rFonts w:cs="Garamond"/>
        </w:rPr>
        <w:t xml:space="preserve"> </w:t>
      </w:r>
      <w:r w:rsidRPr="00F16A10">
        <w:rPr>
          <w:rFonts w:cs="Garamond"/>
          <w:i/>
          <w:iCs/>
        </w:rPr>
        <w:t>and Assessments</w:t>
      </w:r>
      <w:r w:rsidRPr="00F16A10">
        <w:rPr>
          <w:rFonts w:cs="Garamond"/>
        </w:rPr>
        <w:t xml:space="preserve"> under Information for Apprentices in this Handbook, and also the corresponding section on Examinations and Assessments in your Apprenticeship Agreement.</w:t>
      </w:r>
    </w:p>
    <w:p w14:paraId="1D6C21E2" w14:textId="77777777" w:rsidR="00F9208F" w:rsidRPr="00F16A10" w:rsidRDefault="00F9208F"/>
    <w:p w14:paraId="1D6C21E3" w14:textId="77777777" w:rsidR="00F9208F" w:rsidRPr="00F16A10" w:rsidRDefault="00562993">
      <w:pPr>
        <w:pStyle w:val="Heading2"/>
        <w:rPr>
          <w:rFonts w:ascii="Times New Roman" w:eastAsia="Times New Roman" w:hAnsi="Times New Roman" w:cs="Times New Roman"/>
          <w:sz w:val="36"/>
        </w:rPr>
      </w:pPr>
      <w:r w:rsidRPr="00F16A10">
        <w:t>JOB CHANGES/GENERAL CAPABILITY ISSUES</w:t>
      </w:r>
    </w:p>
    <w:p w14:paraId="1D6C21E4" w14:textId="77777777" w:rsidR="00F9208F" w:rsidRPr="00F16A10" w:rsidRDefault="00562993">
      <w:r w:rsidRPr="00F16A10">
        <w:rPr>
          <w:rFonts w:cs="Garamond"/>
        </w:rPr>
        <w:t>If the nature of your job changes or if we have general concerns about your ability to perform your job we will try to ensure that you understand the level of performance expected of you and that you receive adequate training and supervision. Concerns regarding your capability will normally first be discussed in an informal manner and you will be given time to improve.</w:t>
      </w:r>
    </w:p>
    <w:p w14:paraId="1D6C21E5" w14:textId="77777777" w:rsidR="00F9208F" w:rsidRPr="00F16A10" w:rsidRDefault="00F9208F"/>
    <w:p w14:paraId="1D6C21E6" w14:textId="77777777" w:rsidR="00F9208F" w:rsidRPr="00F16A10" w:rsidRDefault="00562993">
      <w:r w:rsidRPr="00F16A10">
        <w:rPr>
          <w:rFonts w:cs="Garamond"/>
        </w:rPr>
        <w:t>If your standard of performance is still not adequate you will be warned in writing that a failure to improve and to maintain the performance required could lead to your dismissal. We will also consider the possibility of a transfer to more suitable work if possible.</w:t>
      </w:r>
    </w:p>
    <w:p w14:paraId="1D6C21E7" w14:textId="77777777" w:rsidR="00F9208F" w:rsidRPr="00F16A10" w:rsidRDefault="00F9208F"/>
    <w:p w14:paraId="1D6C21E8" w14:textId="77777777" w:rsidR="00F9208F" w:rsidRPr="00F16A10" w:rsidRDefault="00562993">
      <w:r w:rsidRPr="00F16A10">
        <w:rPr>
          <w:rFonts w:cs="Garamond"/>
        </w:rPr>
        <w:t>If there is still no improvement after a reasonable time and we cannot transfer you to more suitable work, or if your level of performance has a serious or substantial effect on our organisation or reputation, you will be issued with a final warning that you will be dismissed unless the required standard of performance is achieved and maintained.</w:t>
      </w:r>
    </w:p>
    <w:p w14:paraId="1D6C21E9" w14:textId="77777777" w:rsidR="00F9208F" w:rsidRPr="00F16A10" w:rsidRDefault="00F9208F"/>
    <w:p w14:paraId="1D6C21EA" w14:textId="77777777" w:rsidR="00F9208F" w:rsidRPr="00F16A10" w:rsidRDefault="00562993">
      <w:r w:rsidRPr="00F16A10">
        <w:rPr>
          <w:rFonts w:cs="Garamond"/>
        </w:rPr>
        <w:t>If such improvement is not forthcoming after a reasonable period of time, you will be dismissed with the appropriate notice.</w:t>
      </w:r>
    </w:p>
    <w:p w14:paraId="1D6C21EB" w14:textId="77777777" w:rsidR="00F9208F" w:rsidRPr="00F16A10" w:rsidRDefault="00F9208F"/>
    <w:p w14:paraId="1D6C21EC" w14:textId="77777777" w:rsidR="00F9208F" w:rsidRPr="00F16A10" w:rsidRDefault="00562993">
      <w:pPr>
        <w:pStyle w:val="Heading2"/>
        <w:rPr>
          <w:rFonts w:ascii="Times New Roman" w:eastAsia="Times New Roman" w:hAnsi="Times New Roman" w:cs="Times New Roman"/>
          <w:sz w:val="36"/>
        </w:rPr>
      </w:pPr>
      <w:r w:rsidRPr="00F16A10">
        <w:t>PERSONAL CIRCUMSTANCES/HEALTH ISSUES</w:t>
      </w:r>
    </w:p>
    <w:p w14:paraId="1D6C21ED" w14:textId="77777777" w:rsidR="00F9208F" w:rsidRPr="00F16A10" w:rsidRDefault="00562993">
      <w:r w:rsidRPr="00F16A10">
        <w:rPr>
          <w:rFonts w:cs="Garamond"/>
        </w:rPr>
        <w:t>Personal circumstances may arise which do not prevent you from attending for work but which prevent you from carrying out your normal duties (e.g. a lack of dexterity or general ill health). If such a situation arises, we will normally need to have details of your medical diagnosis and prognosis so that we have the benefit of expert advice. Under normal circumstances, this can be most easily obtained by asking your own doctor for a medical report. Your permission is needed before we can obtain such a report and we will expect you to co-operate in this matter should the need arise. When we have obtained as much information as possible regarding your condition and after consultation with you, a decision will be made about your future employment with us in your current role or, where circumstances permit, in a more suitable role.</w:t>
      </w:r>
    </w:p>
    <w:p w14:paraId="1D6C21EE" w14:textId="77777777" w:rsidR="00F9208F" w:rsidRPr="00F16A10" w:rsidRDefault="00F9208F"/>
    <w:p w14:paraId="1D6C21EF" w14:textId="77777777" w:rsidR="00F9208F" w:rsidRPr="00F16A10" w:rsidRDefault="00562993">
      <w:r w:rsidRPr="00F16A10">
        <w:rPr>
          <w:rFonts w:cs="Garamond"/>
        </w:rPr>
        <w:t>There may also be personal circumstances that prevent you from attending work, either for a prolonged period(s) or for frequent short absences. Under these circumstances, we will need to know when we can expect your attendance record to reach an acceptable level. This may again mean asking your own doctor for a medical report or by making whatever investigations are appropriate in the circumstances. When we have obtained as much information as possible regarding your condition, and after consultation with you, a decision will be made about your future employment with us in your current role or, where circumstances permit, in a more suitable role.</w:t>
      </w:r>
    </w:p>
    <w:p w14:paraId="1D6C21F0" w14:textId="77777777" w:rsidR="00F9208F" w:rsidRPr="00F16A10" w:rsidRDefault="00562993">
      <w:r w:rsidRPr="00F16A10">
        <w:rPr>
          <w:rFonts w:cs="Garamond"/>
          <w:b/>
          <w:bCs/>
        </w:rPr>
        <w:t> </w:t>
      </w:r>
    </w:p>
    <w:p w14:paraId="1D6C21F1" w14:textId="77777777" w:rsidR="00F9208F" w:rsidRPr="00F16A10" w:rsidRDefault="00562993">
      <w:pPr>
        <w:pStyle w:val="Heading2"/>
        <w:rPr>
          <w:rFonts w:ascii="Times New Roman" w:eastAsia="Times New Roman" w:hAnsi="Times New Roman" w:cs="Times New Roman"/>
          <w:sz w:val="36"/>
        </w:rPr>
      </w:pPr>
      <w:r w:rsidRPr="00F16A10">
        <w:t>SHORT SERVICE STAFF</w:t>
      </w:r>
    </w:p>
    <w:p w14:paraId="1D6C21F2" w14:textId="77777777" w:rsidR="00F9208F" w:rsidRPr="00F16A10" w:rsidRDefault="00562993">
      <w:pPr>
        <w:pStyle w:val="Paragraph"/>
        <w:widowControl/>
        <w:rPr>
          <w:lang w:eastAsia="en-GB"/>
        </w:rPr>
      </w:pPr>
      <w:r w:rsidRPr="00F16A10">
        <w:rPr>
          <w:rFonts w:cs="Garamond"/>
          <w:lang w:eastAsia="en-GB"/>
        </w:rPr>
        <w:t>We retain discretion in respect of the capability procedures to take account of your length of service and to vary the procedures accordingly. If you have a short amount of service, you may not be in receipt of any warnings before dismissal.</w:t>
      </w:r>
    </w:p>
    <w:p w14:paraId="1D6C21F3" w14:textId="77777777" w:rsidR="00F9208F" w:rsidRPr="00F16A10" w:rsidRDefault="00562993">
      <w:pPr>
        <w:pStyle w:val="Heading1"/>
        <w:rPr>
          <w:color w:val="auto"/>
          <w:szCs w:val="44"/>
        </w:rPr>
      </w:pPr>
      <w:r w:rsidRPr="00F16A10">
        <w:rPr>
          <w:color w:val="auto"/>
        </w:rPr>
        <w:br w:type="page"/>
      </w:r>
      <w:bookmarkStart w:id="64" w:name="disciplinary"/>
      <w:bookmarkStart w:id="65" w:name="_Toc198027547"/>
      <w:bookmarkEnd w:id="64"/>
      <w:r w:rsidRPr="00F16A10">
        <w:rPr>
          <w:color w:val="auto"/>
          <w:szCs w:val="44"/>
        </w:rPr>
        <w:t>Disciplinary Procedures</w:t>
      </w:r>
      <w:bookmarkEnd w:id="65"/>
    </w:p>
    <w:p w14:paraId="1D6C21F4" w14:textId="77777777" w:rsidR="00F9208F" w:rsidRPr="00F16A10" w:rsidRDefault="00F9208F">
      <w:pPr>
        <w:pStyle w:val="BodyBoldRed"/>
        <w:spacing w:after="0"/>
      </w:pPr>
    </w:p>
    <w:p w14:paraId="1D6C21F5" w14:textId="77777777" w:rsidR="00F9208F" w:rsidRPr="00F16A10" w:rsidRDefault="00562993">
      <w:pPr>
        <w:pStyle w:val="Heading2"/>
        <w:rPr>
          <w:rFonts w:ascii="Times New Roman" w:eastAsia="Times New Roman" w:hAnsi="Times New Roman" w:cs="Times New Roman"/>
          <w:sz w:val="36"/>
        </w:rPr>
      </w:pPr>
      <w:r w:rsidRPr="00F16A10">
        <w:t>INTRODUCTION</w:t>
      </w:r>
    </w:p>
    <w:p w14:paraId="1D6C21F6" w14:textId="77777777" w:rsidR="00F9208F" w:rsidRPr="00F16A10" w:rsidRDefault="00562993">
      <w:r w:rsidRPr="00F16A10">
        <w:rPr>
          <w:rFonts w:cs="Garamond"/>
        </w:rPr>
        <w:t>It is necessary to have a minimum number of rules in the interests of the whole organisation.</w:t>
      </w:r>
    </w:p>
    <w:p w14:paraId="1D6C21F7" w14:textId="77777777" w:rsidR="00F9208F" w:rsidRPr="00F16A10" w:rsidRDefault="00F9208F"/>
    <w:p w14:paraId="1D6C21F8" w14:textId="77777777" w:rsidR="00F9208F" w:rsidRPr="00F16A10" w:rsidRDefault="00562993">
      <w:r w:rsidRPr="00F16A10">
        <w:rPr>
          <w:rFonts w:cs="Garamond"/>
        </w:rPr>
        <w:t>The rules set standards of performance and behaviour whilst the procedures are designed to help promote fairness and order in the treatment of individuals. It is our aim that the rules and procedures should emphasise and encourage improvement in the conduct of individuals, where they are failing to meet the required standards, and not be seen merely as a means of punishment. We reserve the right to amend these rules and procedures where appropriate.</w:t>
      </w:r>
    </w:p>
    <w:p w14:paraId="1D6C21F9" w14:textId="77777777" w:rsidR="00F9208F" w:rsidRPr="00F16A10" w:rsidRDefault="00F9208F"/>
    <w:p w14:paraId="1D6C21FA" w14:textId="77777777" w:rsidR="00F9208F" w:rsidRPr="00F16A10" w:rsidRDefault="00562993">
      <w:r w:rsidRPr="00F16A10">
        <w:rPr>
          <w:rFonts w:cs="Garamond"/>
        </w:rPr>
        <w:t>Every effort will be made to ensure that any action taken under this procedure is fair, with you being given the opportunity to state your case and appeal against any decision that you consider to be unjust.</w:t>
      </w:r>
    </w:p>
    <w:p w14:paraId="1D6C21FB" w14:textId="77777777" w:rsidR="00F9208F" w:rsidRPr="00F16A10" w:rsidRDefault="00F9208F"/>
    <w:p w14:paraId="1D6C21FC" w14:textId="77777777" w:rsidR="00F9208F" w:rsidRPr="00F16A10" w:rsidRDefault="00562993">
      <w:r w:rsidRPr="00F16A10">
        <w:rPr>
          <w:rFonts w:cs="Garamond"/>
        </w:rPr>
        <w:t>The following rules and procedures should ensure that:</w:t>
      </w:r>
    </w:p>
    <w:p w14:paraId="1D6C21FD" w14:textId="77777777" w:rsidR="00F9208F" w:rsidRPr="00F16A10" w:rsidRDefault="00F9208F"/>
    <w:p w14:paraId="1D6C21FE" w14:textId="77777777" w:rsidR="00F9208F" w:rsidRPr="00F16A10" w:rsidRDefault="00562993">
      <w:r w:rsidRPr="00F16A10">
        <w:rPr>
          <w:rFonts w:cs="Garamond"/>
        </w:rPr>
        <w:t>a) the correct procedure is used when requiring you to attend a disciplinary hearing;</w:t>
      </w:r>
    </w:p>
    <w:p w14:paraId="1D6C21FF" w14:textId="77777777" w:rsidR="00F9208F" w:rsidRPr="00F16A10" w:rsidRDefault="00F9208F"/>
    <w:p w14:paraId="1D6C2200" w14:textId="77777777" w:rsidR="00F9208F" w:rsidRPr="00F16A10" w:rsidRDefault="00562993">
      <w:r w:rsidRPr="00F16A10">
        <w:rPr>
          <w:rFonts w:cs="Garamond"/>
        </w:rPr>
        <w:t>b) you are fully aware of the standards of performance, action and behaviour required of you;</w:t>
      </w:r>
    </w:p>
    <w:p w14:paraId="1D6C2201" w14:textId="77777777" w:rsidR="00F9208F" w:rsidRPr="00F16A10" w:rsidRDefault="00F9208F"/>
    <w:p w14:paraId="1D6C2202" w14:textId="77777777" w:rsidR="00F9208F" w:rsidRPr="00F16A10" w:rsidRDefault="00562993">
      <w:r w:rsidRPr="00F16A10">
        <w:rPr>
          <w:rFonts w:cs="Garamond"/>
        </w:rPr>
        <w:t>c) disciplinary action, where necessary, is taken speedily and in a fair, uniform and consistent manner;</w:t>
      </w:r>
    </w:p>
    <w:p w14:paraId="1D6C2203" w14:textId="77777777" w:rsidR="00F9208F" w:rsidRPr="00F16A10" w:rsidRDefault="00F9208F"/>
    <w:p w14:paraId="16FCC84C" w14:textId="77777777" w:rsidR="009C16F4" w:rsidRPr="00F16A10" w:rsidRDefault="00562993" w:rsidP="009C16F4">
      <w:pPr>
        <w:rPr>
          <w:rFonts w:cs="Garamond"/>
        </w:rPr>
      </w:pPr>
      <w:r w:rsidRPr="00F16A10">
        <w:rPr>
          <w:rFonts w:cs="Garamond"/>
        </w:rPr>
        <w:t xml:space="preserve">d) </w:t>
      </w:r>
      <w:r w:rsidR="009C16F4" w:rsidRPr="00F16A10">
        <w:rPr>
          <w:rFonts w:cs="Garamond"/>
        </w:rPr>
        <w:t>you will only be disciplined after careful investigation of the facts and the opportunity to present your side of the case. On some occasions we may implement temporary measures in order that an uninterrupted investigation can take place. These measures may include, for example:</w:t>
      </w:r>
    </w:p>
    <w:p w14:paraId="7A9CB8CA" w14:textId="77777777" w:rsidR="009C16F4" w:rsidRPr="00F16A10" w:rsidRDefault="009C16F4" w:rsidP="009C16F4">
      <w:pPr>
        <w:rPr>
          <w:rFonts w:cs="Garamond"/>
        </w:rPr>
      </w:pPr>
    </w:p>
    <w:p w14:paraId="696A0B86" w14:textId="77777777" w:rsidR="009C16F4" w:rsidRPr="00F16A10" w:rsidRDefault="009C16F4" w:rsidP="009C16F4">
      <w:pPr>
        <w:numPr>
          <w:ilvl w:val="0"/>
          <w:numId w:val="4"/>
        </w:numPr>
        <w:ind w:left="426"/>
        <w:rPr>
          <w:rFonts w:cs="Garamond"/>
        </w:rPr>
      </w:pPr>
      <w:r w:rsidRPr="00F16A10">
        <w:rPr>
          <w:rFonts w:cs="Garamond"/>
        </w:rPr>
        <w:t>working in a different department, or from a different office or site</w:t>
      </w:r>
    </w:p>
    <w:p w14:paraId="2449147C" w14:textId="77777777" w:rsidR="009C16F4" w:rsidRPr="00F16A10" w:rsidRDefault="009C16F4" w:rsidP="009C16F4">
      <w:pPr>
        <w:numPr>
          <w:ilvl w:val="0"/>
          <w:numId w:val="4"/>
        </w:numPr>
        <w:ind w:left="426"/>
        <w:rPr>
          <w:rFonts w:cs="Garamond"/>
        </w:rPr>
      </w:pPr>
      <w:r w:rsidRPr="00F16A10">
        <w:rPr>
          <w:rFonts w:cs="Garamond"/>
        </w:rPr>
        <w:t>a change to your usual duties</w:t>
      </w:r>
    </w:p>
    <w:p w14:paraId="22A395BE" w14:textId="77777777" w:rsidR="009C16F4" w:rsidRPr="00F16A10" w:rsidRDefault="009C16F4" w:rsidP="009C16F4">
      <w:pPr>
        <w:numPr>
          <w:ilvl w:val="0"/>
          <w:numId w:val="4"/>
        </w:numPr>
        <w:ind w:left="426"/>
        <w:rPr>
          <w:rFonts w:cs="Garamond"/>
        </w:rPr>
      </w:pPr>
      <w:r w:rsidRPr="00F16A10">
        <w:rPr>
          <w:rFonts w:cs="Garamond"/>
        </w:rPr>
        <w:t>working with different customers/clients, or away from customers/clients</w:t>
      </w:r>
    </w:p>
    <w:p w14:paraId="78B45271" w14:textId="77777777" w:rsidR="009C16F4" w:rsidRPr="00F16A10" w:rsidRDefault="009C16F4" w:rsidP="009C16F4">
      <w:pPr>
        <w:numPr>
          <w:ilvl w:val="0"/>
          <w:numId w:val="4"/>
        </w:numPr>
        <w:ind w:left="426"/>
        <w:rPr>
          <w:rFonts w:cs="Garamond"/>
        </w:rPr>
      </w:pPr>
      <w:r w:rsidRPr="00F16A10">
        <w:rPr>
          <w:rFonts w:cs="Garamond"/>
        </w:rPr>
        <w:t xml:space="preserve">working from home </w:t>
      </w:r>
    </w:p>
    <w:p w14:paraId="38CBB0A3" w14:textId="77777777" w:rsidR="009C16F4" w:rsidRPr="00F16A10" w:rsidRDefault="009C16F4" w:rsidP="009C16F4">
      <w:pPr>
        <w:numPr>
          <w:ilvl w:val="0"/>
          <w:numId w:val="4"/>
        </w:numPr>
        <w:ind w:left="426"/>
        <w:rPr>
          <w:rFonts w:cs="Garamond"/>
        </w:rPr>
      </w:pPr>
      <w:r w:rsidRPr="00F16A10">
        <w:rPr>
          <w:rFonts w:cs="Garamond"/>
        </w:rPr>
        <w:t xml:space="preserve">suspension on contractual pay. </w:t>
      </w:r>
    </w:p>
    <w:p w14:paraId="79443328" w14:textId="77777777" w:rsidR="009C16F4" w:rsidRPr="00F16A10" w:rsidRDefault="009C16F4" w:rsidP="009C16F4">
      <w:pPr>
        <w:rPr>
          <w:rFonts w:cs="Garamond"/>
        </w:rPr>
      </w:pPr>
    </w:p>
    <w:p w14:paraId="486B6C7C" w14:textId="77777777" w:rsidR="009C16F4" w:rsidRPr="00F16A10" w:rsidRDefault="009C16F4" w:rsidP="009C16F4">
      <w:pPr>
        <w:rPr>
          <w:rFonts w:cs="Garamond"/>
        </w:rPr>
      </w:pPr>
      <w:r w:rsidRPr="00F16A10">
        <w:rPr>
          <w:rFonts w:cs="Garamond"/>
        </w:rPr>
        <w:t>This list is not exhaustive, and we may implement other measures which are appropriate to the circumstances. None of these measures are to be regarded as disciplinary action or a penalty of any kind.</w:t>
      </w:r>
    </w:p>
    <w:p w14:paraId="6BD1B964" w14:textId="77777777" w:rsidR="009C16F4" w:rsidRPr="00F16A10" w:rsidRDefault="009C16F4" w:rsidP="009C16F4">
      <w:pPr>
        <w:rPr>
          <w:rFonts w:cs="Garamond"/>
        </w:rPr>
      </w:pPr>
    </w:p>
    <w:p w14:paraId="1D6C2204" w14:textId="67C2295C" w:rsidR="00F9208F" w:rsidRPr="00F16A10" w:rsidRDefault="009C16F4">
      <w:pPr>
        <w:rPr>
          <w:rFonts w:cs="Garamond"/>
        </w:rPr>
      </w:pPr>
      <w:r w:rsidRPr="00F16A10">
        <w:rPr>
          <w:rFonts w:cs="Garamond"/>
        </w:rPr>
        <w:t>Where an employee on temporary suspension tells us that they are sick, the employee will be considered to be on sickness absence, rather than suspension, until the employee notifies us that they are no longer sick, at which point suspension will resume where appropriate;</w:t>
      </w:r>
    </w:p>
    <w:p w14:paraId="1D6C2205" w14:textId="77777777" w:rsidR="00F9208F" w:rsidRPr="00F16A10" w:rsidRDefault="00F9208F"/>
    <w:p w14:paraId="1D6C2206" w14:textId="77777777" w:rsidR="00F9208F" w:rsidRPr="00F16A10" w:rsidRDefault="00562993">
      <w:r w:rsidRPr="00F16A10">
        <w:rPr>
          <w:rFonts w:cs="Garamond"/>
        </w:rPr>
        <w:t>e) other than for an "off the record" informal reprimand, you have the right to be accompanied by a fellow employee at all stages of the formal disciplinary process;</w:t>
      </w:r>
    </w:p>
    <w:p w14:paraId="1D6C2207" w14:textId="77777777" w:rsidR="00F9208F" w:rsidRPr="00F16A10" w:rsidRDefault="00F9208F"/>
    <w:p w14:paraId="1D6C2208" w14:textId="77777777" w:rsidR="00F9208F" w:rsidRPr="00F16A10" w:rsidRDefault="00562993">
      <w:r w:rsidRPr="00F16A10">
        <w:rPr>
          <w:rFonts w:cs="Garamond"/>
        </w:rPr>
        <w:t>f) you will not normally be dismissed for a first breach of discipline, except in the case of gross misconduct; and</w:t>
      </w:r>
    </w:p>
    <w:p w14:paraId="1D6C2209" w14:textId="77777777" w:rsidR="00F9208F" w:rsidRPr="00F16A10" w:rsidRDefault="00F9208F"/>
    <w:p w14:paraId="1D6C220A" w14:textId="77777777" w:rsidR="00F9208F" w:rsidRPr="00F16A10" w:rsidRDefault="00562993">
      <w:r w:rsidRPr="00F16A10">
        <w:rPr>
          <w:rFonts w:cs="Garamond"/>
        </w:rPr>
        <w:t>g) if you are disciplined, you will receive an explanation of the penalty imposed and you will have the right to appeal against the finding and the penalty.</w:t>
      </w:r>
    </w:p>
    <w:p w14:paraId="1D6C220B" w14:textId="77777777" w:rsidR="00F9208F" w:rsidRPr="00F16A10" w:rsidRDefault="00F9208F"/>
    <w:p w14:paraId="1D6C220C" w14:textId="77777777" w:rsidR="00F9208F" w:rsidRPr="00F16A10" w:rsidRDefault="00562993">
      <w:pPr>
        <w:pStyle w:val="Heading2"/>
        <w:rPr>
          <w:rFonts w:ascii="Times New Roman" w:eastAsia="Times New Roman" w:hAnsi="Times New Roman" w:cs="Times New Roman"/>
          <w:sz w:val="36"/>
        </w:rPr>
      </w:pPr>
      <w:r w:rsidRPr="00F16A10">
        <w:t>DISCIPLINARY RULES</w:t>
      </w:r>
    </w:p>
    <w:p w14:paraId="1D6C220D" w14:textId="77777777" w:rsidR="00F9208F" w:rsidRPr="00F16A10" w:rsidRDefault="00562993">
      <w:r w:rsidRPr="00F16A10">
        <w:rPr>
          <w:rFonts w:cs="Garamond"/>
        </w:rPr>
        <w:t>It is not practicable to specify all disciplinary rules or offences that may result in disciplinary action, as they may vary depending on the nature of the work. In addition to the specific examples of unsatisfactory conduct, misconduct and gross misconduct shown in this handbook, a breach of other specific conditions, procedures, rules etc. that are contained within this handbook or that have otherwise been made known to you, will also result in this procedure being used to deal with such matters.</w:t>
      </w:r>
    </w:p>
    <w:p w14:paraId="1D6C220E" w14:textId="77777777" w:rsidR="00F9208F" w:rsidRPr="00F16A10" w:rsidRDefault="00F9208F"/>
    <w:p w14:paraId="1D6C220F" w14:textId="77777777" w:rsidR="00F9208F" w:rsidRPr="00F16A10" w:rsidRDefault="00562993">
      <w:pPr>
        <w:pStyle w:val="Heading2"/>
        <w:rPr>
          <w:rFonts w:ascii="Times New Roman" w:eastAsia="Times New Roman" w:hAnsi="Times New Roman" w:cs="Times New Roman"/>
          <w:sz w:val="36"/>
        </w:rPr>
      </w:pPr>
      <w:r w:rsidRPr="00F16A10">
        <w:t>RULES COVERING UNSATISFACTORY CONDUCT AND MISCONDUCT</w:t>
      </w:r>
    </w:p>
    <w:p w14:paraId="1D6C2210" w14:textId="77777777" w:rsidR="00F9208F" w:rsidRPr="00F16A10" w:rsidRDefault="00562993">
      <w:r w:rsidRPr="00F16A10">
        <w:rPr>
          <w:rFonts w:cs="Garamond"/>
        </w:rPr>
        <w:t>(These are examples only and not an exhaustive list.)</w:t>
      </w:r>
    </w:p>
    <w:p w14:paraId="1D6C2211" w14:textId="77777777" w:rsidR="00F9208F" w:rsidRPr="00F16A10" w:rsidRDefault="00F9208F"/>
    <w:p w14:paraId="1D6C2212" w14:textId="77777777" w:rsidR="00F9208F" w:rsidRPr="00F16A10" w:rsidRDefault="00562993">
      <w:r w:rsidRPr="00F16A10">
        <w:rPr>
          <w:rFonts w:cs="Garamond"/>
        </w:rPr>
        <w:t>You will be liable to disciplinary action if you are found to have acted in any of the following ways:</w:t>
      </w:r>
    </w:p>
    <w:p w14:paraId="1D6C2213" w14:textId="77777777" w:rsidR="00F9208F" w:rsidRPr="00F16A10" w:rsidRDefault="00F9208F"/>
    <w:p w14:paraId="1D6C2214" w14:textId="77777777" w:rsidR="00F9208F" w:rsidRPr="00F16A10" w:rsidRDefault="00562993">
      <w:r w:rsidRPr="00F16A10">
        <w:rPr>
          <w:rFonts w:cs="Garamond"/>
        </w:rPr>
        <w:t>a) failure to abide by the general health and safety rules and procedures;</w:t>
      </w:r>
    </w:p>
    <w:p w14:paraId="1D6C2215" w14:textId="77777777" w:rsidR="00F9208F" w:rsidRPr="00F16A10" w:rsidRDefault="00F9208F"/>
    <w:p w14:paraId="1D6C2216" w14:textId="77777777" w:rsidR="00F9208F" w:rsidRPr="00F16A10" w:rsidRDefault="00562993">
      <w:r w:rsidRPr="00F16A10">
        <w:rPr>
          <w:rFonts w:cs="Garamond"/>
        </w:rPr>
        <w:t>b) smoking in designated non-smoking areas;</w:t>
      </w:r>
    </w:p>
    <w:p w14:paraId="1D6C2217" w14:textId="77777777" w:rsidR="00F9208F" w:rsidRPr="00F16A10" w:rsidRDefault="00F9208F"/>
    <w:p w14:paraId="1D6C2218" w14:textId="77777777" w:rsidR="00F9208F" w:rsidRPr="00F16A10" w:rsidRDefault="00562993">
      <w:r w:rsidRPr="00F16A10">
        <w:rPr>
          <w:rFonts w:cs="Garamond"/>
        </w:rPr>
        <w:t>c) consumption of alcohol on the premises;</w:t>
      </w:r>
    </w:p>
    <w:p w14:paraId="1D6C2219" w14:textId="77777777" w:rsidR="00F9208F" w:rsidRPr="00F16A10" w:rsidRDefault="00F9208F"/>
    <w:p w14:paraId="1D6C221A" w14:textId="77777777" w:rsidR="00F9208F" w:rsidRPr="00F16A10" w:rsidRDefault="00562993">
      <w:r w:rsidRPr="00F16A10">
        <w:rPr>
          <w:rFonts w:cs="Garamond"/>
        </w:rPr>
        <w:t>d) persistent absenteeism and/or lateness;</w:t>
      </w:r>
    </w:p>
    <w:p w14:paraId="1D6C221B" w14:textId="77777777" w:rsidR="00F9208F" w:rsidRPr="00F16A10" w:rsidRDefault="00F9208F"/>
    <w:p w14:paraId="1D6C221C" w14:textId="77777777" w:rsidR="00F9208F" w:rsidRPr="00F16A10" w:rsidRDefault="00562993">
      <w:r w:rsidRPr="00F16A10">
        <w:rPr>
          <w:rFonts w:cs="Garamond"/>
        </w:rPr>
        <w:t>e) unsatisfactory standards or output of work;</w:t>
      </w:r>
    </w:p>
    <w:p w14:paraId="1D6C221D" w14:textId="77777777" w:rsidR="00F9208F" w:rsidRPr="00F16A10" w:rsidRDefault="00F9208F"/>
    <w:p w14:paraId="1D6C221E" w14:textId="7061DD2B" w:rsidR="00F9208F" w:rsidRPr="00F16A10" w:rsidRDefault="00562993">
      <w:r w:rsidRPr="00F16A10">
        <w:rPr>
          <w:rFonts w:cs="Garamond"/>
        </w:rPr>
        <w:t xml:space="preserve">f) rudeness towards </w:t>
      </w:r>
      <w:r w:rsidR="00073998" w:rsidRPr="00F16A10">
        <w:rPr>
          <w:rFonts w:cs="Garamond"/>
        </w:rPr>
        <w:t>local resident</w:t>
      </w:r>
      <w:r w:rsidRPr="00F16A10">
        <w:rPr>
          <w:rFonts w:cs="Garamond"/>
        </w:rPr>
        <w:t>s, members of the public or other employees, objectionable or insulting behaviour, harassment, bullying or bad language;</w:t>
      </w:r>
    </w:p>
    <w:p w14:paraId="1D6C221F" w14:textId="77777777" w:rsidR="00F9208F" w:rsidRPr="00F16A10" w:rsidRDefault="00F9208F"/>
    <w:p w14:paraId="1D6C2220" w14:textId="77777777" w:rsidR="00F9208F" w:rsidRPr="00F16A10" w:rsidRDefault="00562993">
      <w:r w:rsidRPr="00F16A10">
        <w:rPr>
          <w:rFonts w:cs="Garamond"/>
        </w:rPr>
        <w:t>g) failure to devote the whole of your time, attention and abilities to our business and its affairs during your normal working hours;</w:t>
      </w:r>
    </w:p>
    <w:p w14:paraId="1D6C2221" w14:textId="77777777" w:rsidR="00F9208F" w:rsidRPr="00F16A10" w:rsidRDefault="00F9208F"/>
    <w:p w14:paraId="1D6C2222" w14:textId="77777777" w:rsidR="00F9208F" w:rsidRPr="00F16A10" w:rsidRDefault="00562993">
      <w:r w:rsidRPr="00F16A10">
        <w:rPr>
          <w:rFonts w:cs="Garamond"/>
        </w:rPr>
        <w:t>h) unauthorised use of e-mail and internet;</w:t>
      </w:r>
    </w:p>
    <w:p w14:paraId="1D6C2223" w14:textId="77777777" w:rsidR="00F9208F" w:rsidRPr="00F16A10" w:rsidRDefault="00F9208F"/>
    <w:p w14:paraId="1D6C2224" w14:textId="77777777" w:rsidR="00F9208F" w:rsidRPr="00F16A10" w:rsidRDefault="00562993">
      <w:r w:rsidRPr="00F16A10">
        <w:rPr>
          <w:rFonts w:cs="Garamond"/>
        </w:rPr>
        <w:t>i) failure to carry out all reasonable instructions or follow our rules and procedures;</w:t>
      </w:r>
    </w:p>
    <w:p w14:paraId="1D6C2225" w14:textId="77777777" w:rsidR="00F9208F" w:rsidRPr="00F16A10" w:rsidRDefault="00F9208F"/>
    <w:p w14:paraId="1D6C2226" w14:textId="71B32E2F" w:rsidR="00F9208F" w:rsidRPr="00F16A10" w:rsidRDefault="00562993">
      <w:r w:rsidRPr="00F16A10">
        <w:rPr>
          <w:rFonts w:cs="Garamond"/>
        </w:rPr>
        <w:t>j) unauthorised use or negligent damage or loss of our property;</w:t>
      </w:r>
      <w:r w:rsidR="00A83ABE" w:rsidRPr="00F16A10">
        <w:rPr>
          <w:rFonts w:cs="Garamond"/>
        </w:rPr>
        <w:t xml:space="preserve"> and</w:t>
      </w:r>
    </w:p>
    <w:p w14:paraId="1D6C2227" w14:textId="77777777" w:rsidR="00F9208F" w:rsidRPr="00F16A10" w:rsidRDefault="00F9208F"/>
    <w:p w14:paraId="1D6C2228" w14:textId="77777777" w:rsidR="00F9208F" w:rsidRPr="00F16A10" w:rsidRDefault="00562993">
      <w:r w:rsidRPr="00F16A10">
        <w:rPr>
          <w:rFonts w:cs="Garamond"/>
        </w:rPr>
        <w:t>k) failure to report immediately any damage to property or premises caused by you</w:t>
      </w:r>
      <w:r w:rsidRPr="00F16A10">
        <w:rPr>
          <w:rFonts w:cs="Garamond"/>
          <w:shd w:val="clear" w:color="auto" w:fill="FFFFFF"/>
        </w:rPr>
        <w:t>;</w:t>
      </w:r>
    </w:p>
    <w:p w14:paraId="1D6C2237" w14:textId="77777777" w:rsidR="00F9208F" w:rsidRPr="00F16A10" w:rsidRDefault="00F9208F"/>
    <w:p w14:paraId="1D6C2238" w14:textId="77777777" w:rsidR="00F9208F" w:rsidRPr="00F16A10" w:rsidRDefault="00562993">
      <w:pPr>
        <w:pStyle w:val="Heading2"/>
        <w:rPr>
          <w:rFonts w:ascii="Times New Roman" w:eastAsia="Times New Roman" w:hAnsi="Times New Roman" w:cs="Times New Roman"/>
          <w:sz w:val="36"/>
        </w:rPr>
      </w:pPr>
      <w:r w:rsidRPr="00F16A10">
        <w:rPr>
          <w:shd w:val="clear" w:color="auto" w:fill="FFFFFF"/>
        </w:rPr>
        <w:t>SERIOUS MISCONDUCT</w:t>
      </w:r>
    </w:p>
    <w:p w14:paraId="1D6C2239" w14:textId="77777777" w:rsidR="00F9208F" w:rsidRPr="00F16A10" w:rsidRDefault="00562993">
      <w:r w:rsidRPr="00F16A10">
        <w:rPr>
          <w:rFonts w:cs="Garamond"/>
          <w:shd w:val="clear" w:color="auto" w:fill="FFFFFF"/>
        </w:rPr>
        <w:t>Where one of the unsatisfactory conduct or misconduct rules has been broken and if, upon investigation, it is shown to be due to your extreme carelessness or has a serious or substantial effect upon our operation or reputation, you may be issued with a final written warning in the first instance.</w:t>
      </w:r>
    </w:p>
    <w:p w14:paraId="1D6C223A" w14:textId="77777777" w:rsidR="00F9208F" w:rsidRPr="00F16A10" w:rsidRDefault="00F9208F"/>
    <w:p w14:paraId="1D6C223B" w14:textId="77777777" w:rsidR="00F9208F" w:rsidRPr="00F16A10" w:rsidRDefault="00562993">
      <w:r w:rsidRPr="00F16A10">
        <w:rPr>
          <w:rFonts w:cs="Garamond"/>
          <w:shd w:val="clear" w:color="auto" w:fill="FFFFFF"/>
        </w:rPr>
        <w:t>You may receive a final written warning as the first course of action, if, in an alleged gross misconduct disciplinary matter, upon investigation, there is shown to be some level of mitigation resulting in it being treated as an offence just short of dismissal.</w:t>
      </w:r>
    </w:p>
    <w:p w14:paraId="1D6C223C" w14:textId="77777777" w:rsidR="00F9208F" w:rsidRPr="00F16A10" w:rsidRDefault="00F9208F"/>
    <w:p w14:paraId="1D6C223D" w14:textId="77777777" w:rsidR="00F9208F" w:rsidRPr="00F16A10" w:rsidRDefault="00562993">
      <w:pPr>
        <w:pStyle w:val="Heading2"/>
        <w:rPr>
          <w:rFonts w:ascii="Times New Roman" w:eastAsia="Times New Roman" w:hAnsi="Times New Roman" w:cs="Times New Roman"/>
          <w:sz w:val="36"/>
        </w:rPr>
      </w:pPr>
      <w:r w:rsidRPr="00F16A10">
        <w:rPr>
          <w:shd w:val="clear" w:color="auto" w:fill="FFFFFF"/>
        </w:rPr>
        <w:t>RULES COVERING GROSS MISCONDUCT</w:t>
      </w:r>
    </w:p>
    <w:p w14:paraId="1D6C223E" w14:textId="77777777" w:rsidR="00F9208F" w:rsidRPr="00F16A10" w:rsidRDefault="00562993">
      <w:r w:rsidRPr="00F16A10">
        <w:rPr>
          <w:rFonts w:cs="Garamond"/>
          <w:shd w:val="clear" w:color="auto" w:fill="FFFFFF"/>
        </w:rPr>
        <w:t>Occurrences of gross misconduct are very rare because the penalty is dismissal without notice and without any previous warning being issued. It is not possible to provide an exhaustive list of examples of gross misconduct. However, any behaviour or negligence resulting in a fundamental breach of contractual terms that irrevocably destroys the trust and confidence necessary to continue the employment relationship will constitute gross misconduct. Examples of offences that will normally be deemed as gross misconduct include serious instances of:</w:t>
      </w:r>
    </w:p>
    <w:p w14:paraId="1D6C223F" w14:textId="77777777" w:rsidR="00F9208F" w:rsidRPr="00F16A10" w:rsidRDefault="00F9208F"/>
    <w:p w14:paraId="1D6C2240" w14:textId="77777777" w:rsidR="00F9208F" w:rsidRPr="00F16A10" w:rsidRDefault="00562993">
      <w:r w:rsidRPr="00F16A10">
        <w:rPr>
          <w:rFonts w:cs="Garamond"/>
          <w:shd w:val="clear" w:color="auto" w:fill="FFFFFF"/>
        </w:rPr>
        <w:t>a) theft or fraud;</w:t>
      </w:r>
    </w:p>
    <w:p w14:paraId="1D6C2241" w14:textId="77777777" w:rsidR="00F9208F" w:rsidRPr="00F16A10" w:rsidRDefault="00F9208F"/>
    <w:p w14:paraId="1D6C2242" w14:textId="77777777" w:rsidR="00F9208F" w:rsidRPr="00F16A10" w:rsidRDefault="00562993">
      <w:r w:rsidRPr="00F16A10">
        <w:rPr>
          <w:rFonts w:cs="Garamond"/>
          <w:shd w:val="clear" w:color="auto" w:fill="FFFFFF"/>
        </w:rPr>
        <w:t>b) physical violence or bullying;</w:t>
      </w:r>
    </w:p>
    <w:p w14:paraId="1D6C2243" w14:textId="77777777" w:rsidR="00F9208F" w:rsidRPr="00F16A10" w:rsidRDefault="00F9208F"/>
    <w:p w14:paraId="1D6C2244" w14:textId="77777777" w:rsidR="00F9208F" w:rsidRPr="00F16A10" w:rsidRDefault="00562993">
      <w:r w:rsidRPr="00F16A10">
        <w:rPr>
          <w:rFonts w:cs="Garamond"/>
          <w:shd w:val="clear" w:color="auto" w:fill="FFFFFF"/>
        </w:rPr>
        <w:t>c) deliberate damage to property;</w:t>
      </w:r>
    </w:p>
    <w:p w14:paraId="1D6C2245" w14:textId="77777777" w:rsidR="00F9208F" w:rsidRPr="00F16A10" w:rsidRDefault="00F9208F"/>
    <w:p w14:paraId="1D6C2246" w14:textId="77777777" w:rsidR="00F9208F" w:rsidRPr="00F16A10" w:rsidRDefault="00562993">
      <w:r w:rsidRPr="00F16A10">
        <w:rPr>
          <w:rFonts w:cs="Garamond"/>
          <w:shd w:val="clear" w:color="auto" w:fill="FFFFFF"/>
        </w:rPr>
        <w:t>d) deliberate acts of unlawful discrimination or harassment;</w:t>
      </w:r>
    </w:p>
    <w:p w14:paraId="1D6C2247" w14:textId="77777777" w:rsidR="00F9208F" w:rsidRPr="00F16A10" w:rsidRDefault="00F9208F"/>
    <w:p w14:paraId="1D6C2248" w14:textId="77777777" w:rsidR="00F9208F" w:rsidRPr="00F16A10" w:rsidRDefault="00562993">
      <w:r w:rsidRPr="00F16A10">
        <w:rPr>
          <w:rFonts w:cs="Garamond"/>
          <w:shd w:val="clear" w:color="auto" w:fill="FFFFFF"/>
        </w:rPr>
        <w:t>e) possession, or being under the influence, of drugs* at work and/or testing positive for drug use in a random sample drug test in line with our policy; and</w:t>
      </w:r>
    </w:p>
    <w:p w14:paraId="1D6C2249" w14:textId="77777777" w:rsidR="00F9208F" w:rsidRPr="00F16A10" w:rsidRDefault="00F9208F"/>
    <w:p w14:paraId="1D6C224A" w14:textId="77777777" w:rsidR="00F9208F" w:rsidRPr="00F16A10" w:rsidRDefault="00562993">
      <w:r w:rsidRPr="00F16A10">
        <w:rPr>
          <w:rFonts w:cs="Garamond"/>
          <w:shd w:val="clear" w:color="auto" w:fill="FFFFFF"/>
        </w:rPr>
        <w:t>*For this purpose, the term ‘drugs’ is used to describe both illegal drugs and other psychoactive (mind-altering) substances which may or may not be illegal.</w:t>
      </w:r>
    </w:p>
    <w:p w14:paraId="1D6C224B" w14:textId="77777777" w:rsidR="00F9208F" w:rsidRPr="00F16A10" w:rsidRDefault="00F9208F"/>
    <w:p w14:paraId="1D6C224C" w14:textId="77777777" w:rsidR="00F9208F" w:rsidRPr="00F16A10" w:rsidRDefault="00562993">
      <w:r w:rsidRPr="00F16A10">
        <w:rPr>
          <w:rFonts w:cs="Garamond"/>
          <w:shd w:val="clear" w:color="auto" w:fill="FFFFFF"/>
        </w:rPr>
        <w:t>f) breach of health and safety rules that endangers the lives of, or may cause serious injury to, employees or any other person.</w:t>
      </w:r>
    </w:p>
    <w:p w14:paraId="1D6C224D" w14:textId="77777777" w:rsidR="00F9208F" w:rsidRPr="00F16A10" w:rsidRDefault="00F9208F"/>
    <w:p w14:paraId="1D6C224E" w14:textId="77777777" w:rsidR="00F9208F" w:rsidRPr="00F16A10" w:rsidRDefault="00562993">
      <w:r w:rsidRPr="00F16A10">
        <w:rPr>
          <w:rFonts w:cs="Garamond"/>
          <w:shd w:val="clear" w:color="auto" w:fill="FFFFFF"/>
        </w:rPr>
        <w:t>(The above examples are illustrative and do not form an exhaustive list.)</w:t>
      </w:r>
    </w:p>
    <w:p w14:paraId="1A3EF421" w14:textId="77777777" w:rsidR="00A83ABE" w:rsidRPr="00F16A10" w:rsidRDefault="00A83ABE">
      <w:pPr>
        <w:pStyle w:val="Heading2"/>
        <w:rPr>
          <w:shd w:val="clear" w:color="auto" w:fill="FFFFFF"/>
        </w:rPr>
      </w:pPr>
    </w:p>
    <w:p w14:paraId="1D6C2253" w14:textId="760ADFF7" w:rsidR="00F9208F" w:rsidRPr="00F16A10" w:rsidRDefault="00562993">
      <w:pPr>
        <w:pStyle w:val="Heading2"/>
        <w:rPr>
          <w:rFonts w:ascii="Times New Roman" w:eastAsia="Times New Roman" w:hAnsi="Times New Roman" w:cs="Times New Roman"/>
          <w:sz w:val="36"/>
        </w:rPr>
      </w:pPr>
      <w:r w:rsidRPr="00F16A10">
        <w:rPr>
          <w:shd w:val="clear" w:color="auto" w:fill="FFFFFF"/>
        </w:rPr>
        <w:t>DISCIPLINARY PROCEDURE</w:t>
      </w:r>
    </w:p>
    <w:p w14:paraId="1D6C2254" w14:textId="77777777" w:rsidR="00F9208F" w:rsidRPr="00F16A10" w:rsidRDefault="00562993">
      <w:r w:rsidRPr="00F16A10">
        <w:rPr>
          <w:rFonts w:cs="Garamond"/>
          <w:shd w:val="clear" w:color="auto" w:fill="FFFFFF"/>
        </w:rPr>
        <w:t>Disciplinary action taken against you will be based on the following procedure:</w:t>
      </w:r>
    </w:p>
    <w:p w14:paraId="1D6C2255" w14:textId="77777777" w:rsidR="00F9208F" w:rsidRPr="00F16A10" w:rsidRDefault="00F9208F"/>
    <w:tbl>
      <w:tblPr>
        <w:tblW w:w="0" w:type="auto"/>
        <w:tblCellSpacing w:w="14" w:type="dxa"/>
        <w:tblBorders>
          <w:insideH w:val="nil"/>
          <w:insideV w:val="nil"/>
        </w:tblBorders>
        <w:tblCellMar>
          <w:top w:w="17" w:type="dxa"/>
          <w:left w:w="17" w:type="dxa"/>
          <w:bottom w:w="17" w:type="dxa"/>
          <w:right w:w="17" w:type="dxa"/>
        </w:tblCellMar>
        <w:tblLook w:val="04A0" w:firstRow="1" w:lastRow="0" w:firstColumn="1" w:lastColumn="0" w:noHBand="0" w:noVBand="1"/>
      </w:tblPr>
      <w:tblGrid>
        <w:gridCol w:w="2378"/>
        <w:gridCol w:w="1670"/>
        <w:gridCol w:w="1670"/>
        <w:gridCol w:w="1670"/>
        <w:gridCol w:w="1684"/>
      </w:tblGrid>
      <w:tr w:rsidR="00742AF5" w:rsidRPr="00F16A10" w14:paraId="1D6C225B" w14:textId="77777777">
        <w:trPr>
          <w:tblCellSpacing w:w="14" w:type="dxa"/>
        </w:trPr>
        <w:tc>
          <w:tcPr>
            <w:tcW w:w="2415" w:type="dxa"/>
            <w:vAlign w:val="center"/>
          </w:tcPr>
          <w:p w14:paraId="1D6C2256"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OFFENCE</w:t>
            </w:r>
          </w:p>
        </w:tc>
        <w:tc>
          <w:tcPr>
            <w:tcW w:w="1665" w:type="dxa"/>
            <w:vAlign w:val="center"/>
          </w:tcPr>
          <w:p w14:paraId="1D6C2257"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FIRST OCCASION</w:t>
            </w:r>
          </w:p>
        </w:tc>
        <w:tc>
          <w:tcPr>
            <w:tcW w:w="1665" w:type="dxa"/>
            <w:vAlign w:val="center"/>
          </w:tcPr>
          <w:p w14:paraId="1D6C2258"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SECOND OCCASION</w:t>
            </w:r>
          </w:p>
        </w:tc>
        <w:tc>
          <w:tcPr>
            <w:tcW w:w="1665" w:type="dxa"/>
            <w:vAlign w:val="center"/>
          </w:tcPr>
          <w:p w14:paraId="1D6C2259"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THIRD OCCASION</w:t>
            </w:r>
          </w:p>
        </w:tc>
        <w:tc>
          <w:tcPr>
            <w:tcW w:w="1665" w:type="dxa"/>
            <w:vAlign w:val="center"/>
          </w:tcPr>
          <w:p w14:paraId="1D6C225A"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FOURTH OCCASION</w:t>
            </w:r>
          </w:p>
        </w:tc>
      </w:tr>
      <w:tr w:rsidR="00742AF5" w:rsidRPr="00F16A10" w14:paraId="1D6C2261" w14:textId="77777777">
        <w:trPr>
          <w:tblCellSpacing w:w="14" w:type="dxa"/>
        </w:trPr>
        <w:tc>
          <w:tcPr>
            <w:tcW w:w="2415" w:type="dxa"/>
            <w:vAlign w:val="center"/>
          </w:tcPr>
          <w:p w14:paraId="1D6C225C"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Unsatisfactory Conduct</w:t>
            </w:r>
          </w:p>
        </w:tc>
        <w:tc>
          <w:tcPr>
            <w:tcW w:w="1665" w:type="dxa"/>
            <w:vAlign w:val="center"/>
          </w:tcPr>
          <w:p w14:paraId="1D6C225D" w14:textId="77777777" w:rsidR="00F9208F" w:rsidRPr="00F16A10" w:rsidRDefault="00562993">
            <w:pPr>
              <w:pStyle w:val="Heading4"/>
              <w:spacing w:beforeAutospacing="1" w:afterAutospacing="1"/>
              <w:rPr>
                <w:b/>
                <w:sz w:val="24"/>
              </w:rPr>
            </w:pPr>
            <w:r w:rsidRPr="00F16A10">
              <w:rPr>
                <w:b/>
                <w:sz w:val="24"/>
                <w:shd w:val="clear" w:color="auto" w:fill="FFFFFF"/>
              </w:rPr>
              <w:t>Formal Verbal Warning</w:t>
            </w:r>
          </w:p>
        </w:tc>
        <w:tc>
          <w:tcPr>
            <w:tcW w:w="1665" w:type="dxa"/>
            <w:vAlign w:val="center"/>
          </w:tcPr>
          <w:p w14:paraId="1D6C225E" w14:textId="77777777" w:rsidR="00F9208F" w:rsidRPr="00F16A10" w:rsidRDefault="00562993">
            <w:pPr>
              <w:pStyle w:val="Heading4"/>
              <w:spacing w:beforeAutospacing="1" w:afterAutospacing="1"/>
              <w:rPr>
                <w:b/>
                <w:sz w:val="24"/>
              </w:rPr>
            </w:pPr>
            <w:r w:rsidRPr="00F16A10">
              <w:rPr>
                <w:b/>
                <w:sz w:val="24"/>
                <w:shd w:val="clear" w:color="auto" w:fill="FFFFFF"/>
              </w:rPr>
              <w:t>Written Warning</w:t>
            </w:r>
          </w:p>
        </w:tc>
        <w:tc>
          <w:tcPr>
            <w:tcW w:w="1665" w:type="dxa"/>
            <w:vAlign w:val="center"/>
          </w:tcPr>
          <w:p w14:paraId="1D6C225F" w14:textId="77777777" w:rsidR="00F9208F" w:rsidRPr="00F16A10" w:rsidRDefault="00562993">
            <w:pPr>
              <w:pStyle w:val="Heading4"/>
              <w:spacing w:beforeAutospacing="1" w:afterAutospacing="1"/>
              <w:rPr>
                <w:b/>
                <w:sz w:val="24"/>
              </w:rPr>
            </w:pPr>
            <w:r w:rsidRPr="00F16A10">
              <w:rPr>
                <w:b/>
                <w:sz w:val="24"/>
                <w:shd w:val="clear" w:color="auto" w:fill="FFFFFF"/>
              </w:rPr>
              <w:t>Final Written Warning</w:t>
            </w:r>
          </w:p>
        </w:tc>
        <w:tc>
          <w:tcPr>
            <w:tcW w:w="1665" w:type="dxa"/>
            <w:vAlign w:val="center"/>
          </w:tcPr>
          <w:p w14:paraId="1D6C2260" w14:textId="77777777" w:rsidR="00F9208F" w:rsidRPr="00F16A10" w:rsidRDefault="00562993">
            <w:pPr>
              <w:pStyle w:val="Heading4"/>
              <w:spacing w:beforeAutospacing="1" w:afterAutospacing="1"/>
              <w:rPr>
                <w:b/>
                <w:sz w:val="24"/>
              </w:rPr>
            </w:pPr>
            <w:r w:rsidRPr="00F16A10">
              <w:rPr>
                <w:b/>
                <w:sz w:val="24"/>
                <w:shd w:val="clear" w:color="auto" w:fill="FFFFFF"/>
              </w:rPr>
              <w:t>Dismissal</w:t>
            </w:r>
          </w:p>
        </w:tc>
      </w:tr>
      <w:tr w:rsidR="00742AF5" w:rsidRPr="00F16A10" w14:paraId="1D6C2267" w14:textId="77777777">
        <w:trPr>
          <w:tblCellSpacing w:w="14" w:type="dxa"/>
        </w:trPr>
        <w:tc>
          <w:tcPr>
            <w:tcW w:w="2415" w:type="dxa"/>
            <w:vAlign w:val="center"/>
          </w:tcPr>
          <w:p w14:paraId="1D6C2262"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Misconduct</w:t>
            </w:r>
          </w:p>
        </w:tc>
        <w:tc>
          <w:tcPr>
            <w:tcW w:w="1665" w:type="dxa"/>
            <w:vAlign w:val="center"/>
          </w:tcPr>
          <w:p w14:paraId="1D6C2263" w14:textId="77777777" w:rsidR="00F9208F" w:rsidRPr="00F16A10" w:rsidRDefault="00562993">
            <w:pPr>
              <w:pStyle w:val="Heading4"/>
              <w:spacing w:beforeAutospacing="1" w:afterAutospacing="1"/>
              <w:rPr>
                <w:b/>
                <w:sz w:val="24"/>
              </w:rPr>
            </w:pPr>
            <w:r w:rsidRPr="00F16A10">
              <w:rPr>
                <w:b/>
                <w:sz w:val="24"/>
                <w:shd w:val="clear" w:color="auto" w:fill="FFFFFF"/>
              </w:rPr>
              <w:t>Written Warning</w:t>
            </w:r>
          </w:p>
        </w:tc>
        <w:tc>
          <w:tcPr>
            <w:tcW w:w="1665" w:type="dxa"/>
            <w:vAlign w:val="center"/>
          </w:tcPr>
          <w:p w14:paraId="1D6C2264" w14:textId="77777777" w:rsidR="00F9208F" w:rsidRPr="00F16A10" w:rsidRDefault="00562993">
            <w:pPr>
              <w:pStyle w:val="Heading4"/>
              <w:spacing w:beforeAutospacing="1" w:afterAutospacing="1"/>
              <w:rPr>
                <w:b/>
                <w:sz w:val="24"/>
              </w:rPr>
            </w:pPr>
            <w:r w:rsidRPr="00F16A10">
              <w:rPr>
                <w:b/>
                <w:sz w:val="24"/>
                <w:shd w:val="clear" w:color="auto" w:fill="FFFFFF"/>
              </w:rPr>
              <w:t>Final Written Warning</w:t>
            </w:r>
          </w:p>
        </w:tc>
        <w:tc>
          <w:tcPr>
            <w:tcW w:w="1665" w:type="dxa"/>
            <w:vAlign w:val="center"/>
          </w:tcPr>
          <w:p w14:paraId="1D6C2265" w14:textId="77777777" w:rsidR="00F9208F" w:rsidRPr="00F16A10" w:rsidRDefault="00562993">
            <w:pPr>
              <w:pStyle w:val="Heading4"/>
              <w:spacing w:beforeAutospacing="1" w:afterAutospacing="1"/>
              <w:rPr>
                <w:b/>
                <w:sz w:val="24"/>
              </w:rPr>
            </w:pPr>
            <w:r w:rsidRPr="00F16A10">
              <w:rPr>
                <w:b/>
                <w:sz w:val="24"/>
                <w:shd w:val="clear" w:color="auto" w:fill="FFFFFF"/>
              </w:rPr>
              <w:t>Dismissal</w:t>
            </w:r>
          </w:p>
        </w:tc>
        <w:tc>
          <w:tcPr>
            <w:tcW w:w="1665" w:type="dxa"/>
            <w:vAlign w:val="center"/>
          </w:tcPr>
          <w:p w14:paraId="1D6C2266" w14:textId="77777777" w:rsidR="00F9208F" w:rsidRPr="00F16A10" w:rsidRDefault="00562993">
            <w:pPr>
              <w:pStyle w:val="Heading4"/>
              <w:spacing w:beforeAutospacing="1" w:afterAutospacing="1"/>
              <w:rPr>
                <w:b/>
                <w:sz w:val="24"/>
              </w:rPr>
            </w:pPr>
            <w:r w:rsidRPr="00F16A10">
              <w:rPr>
                <w:b/>
                <w:sz w:val="24"/>
              </w:rPr>
              <w:t> </w:t>
            </w:r>
          </w:p>
        </w:tc>
      </w:tr>
      <w:tr w:rsidR="00742AF5" w:rsidRPr="00F16A10" w14:paraId="1D6C226D" w14:textId="77777777">
        <w:trPr>
          <w:tblCellSpacing w:w="14" w:type="dxa"/>
        </w:trPr>
        <w:tc>
          <w:tcPr>
            <w:tcW w:w="2415" w:type="dxa"/>
            <w:vAlign w:val="center"/>
          </w:tcPr>
          <w:p w14:paraId="1D6C2268"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Serious Misconduct</w:t>
            </w:r>
          </w:p>
        </w:tc>
        <w:tc>
          <w:tcPr>
            <w:tcW w:w="1665" w:type="dxa"/>
            <w:vAlign w:val="center"/>
          </w:tcPr>
          <w:p w14:paraId="1D6C2269" w14:textId="77777777" w:rsidR="00F9208F" w:rsidRPr="00F16A10" w:rsidRDefault="00562993">
            <w:pPr>
              <w:pStyle w:val="Heading4"/>
              <w:spacing w:beforeAutospacing="1" w:afterAutospacing="1"/>
              <w:rPr>
                <w:b/>
                <w:sz w:val="24"/>
              </w:rPr>
            </w:pPr>
            <w:r w:rsidRPr="00F16A10">
              <w:rPr>
                <w:b/>
                <w:sz w:val="24"/>
                <w:shd w:val="clear" w:color="auto" w:fill="FFFFFF"/>
              </w:rPr>
              <w:t>Final written warning</w:t>
            </w:r>
          </w:p>
        </w:tc>
        <w:tc>
          <w:tcPr>
            <w:tcW w:w="1665" w:type="dxa"/>
            <w:vAlign w:val="center"/>
          </w:tcPr>
          <w:p w14:paraId="1D6C226A" w14:textId="77777777" w:rsidR="00F9208F" w:rsidRPr="00F16A10" w:rsidRDefault="00562993">
            <w:pPr>
              <w:pStyle w:val="Heading4"/>
              <w:spacing w:beforeAutospacing="1" w:afterAutospacing="1"/>
              <w:rPr>
                <w:b/>
                <w:sz w:val="24"/>
              </w:rPr>
            </w:pPr>
            <w:r w:rsidRPr="00F16A10">
              <w:rPr>
                <w:b/>
                <w:sz w:val="24"/>
                <w:shd w:val="clear" w:color="auto" w:fill="FFFFFF"/>
              </w:rPr>
              <w:t>Dismissal</w:t>
            </w:r>
          </w:p>
        </w:tc>
        <w:tc>
          <w:tcPr>
            <w:tcW w:w="1665" w:type="dxa"/>
            <w:vAlign w:val="center"/>
          </w:tcPr>
          <w:p w14:paraId="1D6C226B" w14:textId="77777777" w:rsidR="00F9208F" w:rsidRPr="00F16A10" w:rsidRDefault="00562993">
            <w:pPr>
              <w:pStyle w:val="Heading4"/>
              <w:spacing w:beforeAutospacing="1" w:afterAutospacing="1"/>
              <w:rPr>
                <w:b/>
                <w:sz w:val="24"/>
              </w:rPr>
            </w:pPr>
            <w:r w:rsidRPr="00F16A10">
              <w:rPr>
                <w:b/>
                <w:sz w:val="24"/>
              </w:rPr>
              <w:t> </w:t>
            </w:r>
          </w:p>
        </w:tc>
        <w:tc>
          <w:tcPr>
            <w:tcW w:w="1665" w:type="dxa"/>
            <w:vAlign w:val="center"/>
          </w:tcPr>
          <w:p w14:paraId="1D6C226C" w14:textId="77777777" w:rsidR="00F9208F" w:rsidRPr="00F16A10" w:rsidRDefault="00562993">
            <w:pPr>
              <w:pStyle w:val="Heading4"/>
              <w:spacing w:beforeAutospacing="1" w:afterAutospacing="1"/>
              <w:rPr>
                <w:b/>
                <w:sz w:val="24"/>
              </w:rPr>
            </w:pPr>
            <w:r w:rsidRPr="00F16A10">
              <w:rPr>
                <w:b/>
                <w:sz w:val="24"/>
              </w:rPr>
              <w:t> </w:t>
            </w:r>
          </w:p>
        </w:tc>
      </w:tr>
      <w:tr w:rsidR="00F9208F" w:rsidRPr="00F16A10" w14:paraId="1D6C2273" w14:textId="77777777">
        <w:trPr>
          <w:tblCellSpacing w:w="14" w:type="dxa"/>
        </w:trPr>
        <w:tc>
          <w:tcPr>
            <w:tcW w:w="2415" w:type="dxa"/>
            <w:vAlign w:val="center"/>
          </w:tcPr>
          <w:p w14:paraId="1D6C226E"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Gross Misconduct</w:t>
            </w:r>
          </w:p>
        </w:tc>
        <w:tc>
          <w:tcPr>
            <w:tcW w:w="1665" w:type="dxa"/>
            <w:vAlign w:val="center"/>
          </w:tcPr>
          <w:p w14:paraId="1D6C226F" w14:textId="77777777" w:rsidR="00F9208F" w:rsidRPr="00F16A10" w:rsidRDefault="00562993">
            <w:pPr>
              <w:pStyle w:val="Heading4"/>
              <w:spacing w:beforeAutospacing="1" w:afterAutospacing="1"/>
              <w:rPr>
                <w:b/>
                <w:sz w:val="24"/>
              </w:rPr>
            </w:pPr>
            <w:r w:rsidRPr="00F16A10">
              <w:rPr>
                <w:b/>
                <w:sz w:val="24"/>
                <w:shd w:val="clear" w:color="auto" w:fill="FFFFFF"/>
              </w:rPr>
              <w:t>Dismissal</w:t>
            </w:r>
          </w:p>
        </w:tc>
        <w:tc>
          <w:tcPr>
            <w:tcW w:w="1665" w:type="dxa"/>
            <w:vAlign w:val="center"/>
          </w:tcPr>
          <w:p w14:paraId="1D6C2270" w14:textId="77777777" w:rsidR="00F9208F" w:rsidRPr="00F16A10" w:rsidRDefault="00562993">
            <w:pPr>
              <w:pStyle w:val="Heading4"/>
              <w:spacing w:beforeAutospacing="1" w:afterAutospacing="1"/>
              <w:rPr>
                <w:b/>
                <w:sz w:val="24"/>
              </w:rPr>
            </w:pPr>
            <w:r w:rsidRPr="00F16A10">
              <w:rPr>
                <w:b/>
                <w:sz w:val="24"/>
              </w:rPr>
              <w:t> </w:t>
            </w:r>
          </w:p>
        </w:tc>
        <w:tc>
          <w:tcPr>
            <w:tcW w:w="1665" w:type="dxa"/>
            <w:vAlign w:val="center"/>
          </w:tcPr>
          <w:p w14:paraId="1D6C2271" w14:textId="77777777" w:rsidR="00F9208F" w:rsidRPr="00F16A10" w:rsidRDefault="00562993">
            <w:pPr>
              <w:pStyle w:val="Heading4"/>
              <w:spacing w:beforeAutospacing="1" w:afterAutospacing="1"/>
              <w:rPr>
                <w:b/>
                <w:sz w:val="24"/>
              </w:rPr>
            </w:pPr>
            <w:r w:rsidRPr="00F16A10">
              <w:rPr>
                <w:b/>
                <w:sz w:val="24"/>
              </w:rPr>
              <w:t> </w:t>
            </w:r>
          </w:p>
        </w:tc>
        <w:tc>
          <w:tcPr>
            <w:tcW w:w="1665" w:type="dxa"/>
            <w:vAlign w:val="center"/>
          </w:tcPr>
          <w:p w14:paraId="1D6C2272" w14:textId="77777777" w:rsidR="00F9208F" w:rsidRPr="00F16A10" w:rsidRDefault="00562993">
            <w:pPr>
              <w:pStyle w:val="Heading4"/>
              <w:spacing w:beforeAutospacing="1" w:afterAutospacing="1"/>
              <w:rPr>
                <w:b/>
                <w:sz w:val="24"/>
              </w:rPr>
            </w:pPr>
            <w:r w:rsidRPr="00F16A10">
              <w:rPr>
                <w:b/>
                <w:sz w:val="24"/>
              </w:rPr>
              <w:t> </w:t>
            </w:r>
          </w:p>
        </w:tc>
      </w:tr>
    </w:tbl>
    <w:p w14:paraId="1D6C2274" w14:textId="77777777" w:rsidR="00F9208F" w:rsidRPr="00F16A10" w:rsidRDefault="00F9208F"/>
    <w:p w14:paraId="1D6C2275" w14:textId="77777777" w:rsidR="00F9208F" w:rsidRPr="00F16A10" w:rsidRDefault="00562993">
      <w:r w:rsidRPr="00F16A10">
        <w:rPr>
          <w:rFonts w:cs="Garamond"/>
          <w:shd w:val="clear" w:color="auto" w:fill="FFFFFF"/>
        </w:rPr>
        <w:t>We retain discretion in respect of the disciplinary procedures to take account of your length of service and to vary the procedures accordingly. If you have a short amount of service you may not be in receipt of any warnings before dismissal.</w:t>
      </w:r>
    </w:p>
    <w:p w14:paraId="1D6C2276" w14:textId="77777777" w:rsidR="00F9208F" w:rsidRPr="00F16A10" w:rsidRDefault="00F9208F"/>
    <w:p w14:paraId="1D6C2277" w14:textId="77777777" w:rsidR="00F9208F" w:rsidRPr="00F16A10" w:rsidRDefault="00562993">
      <w:r w:rsidRPr="00F16A10">
        <w:rPr>
          <w:rFonts w:cs="Garamond"/>
          <w:shd w:val="clear" w:color="auto" w:fill="FFFFFF"/>
        </w:rPr>
        <w:t>If a disciplinary penalty is imposed it will be in line with the procedure outlined above, which may encompass a formal verbal warning, written warning, final written warning, or dismissal, and full details will be given to you.</w:t>
      </w:r>
    </w:p>
    <w:p w14:paraId="1D6C2278" w14:textId="77777777" w:rsidR="00F9208F" w:rsidRPr="00F16A10" w:rsidRDefault="00F9208F"/>
    <w:p w14:paraId="1D6C2279" w14:textId="77777777" w:rsidR="00F9208F" w:rsidRPr="00F16A10" w:rsidRDefault="00562993">
      <w:r w:rsidRPr="00F16A10">
        <w:rPr>
          <w:rFonts w:cs="Garamond"/>
          <w:shd w:val="clear" w:color="auto" w:fill="FFFFFF"/>
        </w:rPr>
        <w:t>In all cases warnings will be issued for misconduct, irrespective of the precise matters concerned, and any further breach of the rules in relation to similar or entirely independent matters of misconduct will be treated as further disciplinary matters and allow the continuation of the disciplinary process through to dismissal if the warnings are not heeded.</w:t>
      </w:r>
    </w:p>
    <w:p w14:paraId="1D6C227A" w14:textId="77777777" w:rsidR="00F9208F" w:rsidRPr="00F16A10" w:rsidRDefault="00F9208F"/>
    <w:p w14:paraId="1D6C227E" w14:textId="77777777" w:rsidR="00F9208F" w:rsidRPr="00F16A10" w:rsidRDefault="00562993">
      <w:pPr>
        <w:pStyle w:val="Heading2"/>
        <w:rPr>
          <w:rFonts w:ascii="Times New Roman" w:eastAsia="Times New Roman" w:hAnsi="Times New Roman" w:cs="Times New Roman"/>
          <w:sz w:val="36"/>
        </w:rPr>
      </w:pPr>
      <w:r w:rsidRPr="00F16A10">
        <w:rPr>
          <w:shd w:val="clear" w:color="auto" w:fill="FFFFFF"/>
        </w:rPr>
        <w:t>DISCIPLINARY AUTHORITY</w:t>
      </w:r>
    </w:p>
    <w:p w14:paraId="1D6C227F" w14:textId="77777777" w:rsidR="00F9208F" w:rsidRPr="00F16A10" w:rsidRDefault="00562993">
      <w:r w:rsidRPr="00F16A10">
        <w:rPr>
          <w:rFonts w:cs="Garamond"/>
          <w:shd w:val="clear" w:color="auto" w:fill="FFFFFF"/>
        </w:rPr>
        <w:t>The operation of the disciplinary procedure contained in the previous section, is based on the following authority for the various levels of disciplinary action. However, the list does not prevent a higher or lower level of seniority, in the event of the appropriate level not being available, or suitable, progressing any action at whatever stage of the disciplinary process.</w:t>
      </w:r>
    </w:p>
    <w:p w14:paraId="1D6C2280" w14:textId="77777777" w:rsidR="00F9208F" w:rsidRPr="00F16A10" w:rsidRDefault="00F9208F"/>
    <w:tbl>
      <w:tblPr>
        <w:tblW w:w="0" w:type="auto"/>
        <w:tblCellSpacing w:w="14" w:type="dxa"/>
        <w:tblBorders>
          <w:insideH w:val="nil"/>
          <w:insideV w:val="nil"/>
        </w:tblBorders>
        <w:tblCellMar>
          <w:top w:w="17" w:type="dxa"/>
          <w:left w:w="17" w:type="dxa"/>
          <w:bottom w:w="17" w:type="dxa"/>
          <w:right w:w="17" w:type="dxa"/>
        </w:tblCellMar>
        <w:tblLook w:val="04A0" w:firstRow="1" w:lastRow="0" w:firstColumn="1" w:lastColumn="0" w:noHBand="0" w:noVBand="1"/>
      </w:tblPr>
      <w:tblGrid>
        <w:gridCol w:w="2952"/>
        <w:gridCol w:w="3297"/>
      </w:tblGrid>
      <w:tr w:rsidR="00742AF5" w:rsidRPr="00F16A10" w14:paraId="1D6C2283" w14:textId="77777777">
        <w:trPr>
          <w:tblCellSpacing w:w="14" w:type="dxa"/>
        </w:trPr>
        <w:tc>
          <w:tcPr>
            <w:tcW w:w="2910" w:type="dxa"/>
            <w:vAlign w:val="center"/>
          </w:tcPr>
          <w:p w14:paraId="1D6C2281" w14:textId="77777777" w:rsidR="00F9208F" w:rsidRPr="00F16A10" w:rsidRDefault="00562993">
            <w:pPr>
              <w:spacing w:beforeAutospacing="1" w:afterAutospacing="1"/>
            </w:pPr>
            <w:r w:rsidRPr="00F16A10">
              <w:rPr>
                <w:shd w:val="clear" w:color="auto" w:fill="FFFFFF"/>
              </w:rPr>
              <w:t>             </w:t>
            </w:r>
          </w:p>
        </w:tc>
        <w:tc>
          <w:tcPr>
            <w:tcW w:w="3255" w:type="dxa"/>
            <w:vAlign w:val="center"/>
          </w:tcPr>
          <w:p w14:paraId="1D6C2282"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ALL EMPLOYEES</w:t>
            </w:r>
          </w:p>
        </w:tc>
      </w:tr>
      <w:tr w:rsidR="00742AF5" w:rsidRPr="00F16A10" w14:paraId="1D6C2286" w14:textId="77777777" w:rsidTr="001021B2">
        <w:trPr>
          <w:tblCellSpacing w:w="14" w:type="dxa"/>
        </w:trPr>
        <w:tc>
          <w:tcPr>
            <w:tcW w:w="2910" w:type="dxa"/>
            <w:vAlign w:val="center"/>
          </w:tcPr>
          <w:p w14:paraId="1D6C2284" w14:textId="77777777" w:rsidR="00A83ABE" w:rsidRPr="00F16A10" w:rsidRDefault="00A83ABE" w:rsidP="00A83ABE">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Formal verbal warning</w:t>
            </w:r>
          </w:p>
        </w:tc>
        <w:tc>
          <w:tcPr>
            <w:tcW w:w="3255" w:type="dxa"/>
          </w:tcPr>
          <w:p w14:paraId="1D6C2285" w14:textId="61A558CC" w:rsidR="00A83ABE" w:rsidRPr="00F16A10" w:rsidRDefault="00A83ABE" w:rsidP="00A83ABE">
            <w:pPr>
              <w:pStyle w:val="Heading4"/>
              <w:spacing w:beforeAutospacing="1" w:afterAutospacing="1"/>
              <w:rPr>
                <w:b/>
                <w:sz w:val="24"/>
              </w:rPr>
            </w:pPr>
            <w:r w:rsidRPr="00F16A10">
              <w:rPr>
                <w:b/>
                <w:sz w:val="24"/>
                <w:shd w:val="clear" w:color="auto" w:fill="FFFFFF"/>
              </w:rPr>
              <w:t>Parish Clerk</w:t>
            </w:r>
          </w:p>
        </w:tc>
      </w:tr>
      <w:tr w:rsidR="00742AF5" w:rsidRPr="00F16A10" w14:paraId="1D6C2289" w14:textId="77777777" w:rsidTr="001021B2">
        <w:trPr>
          <w:tblCellSpacing w:w="14" w:type="dxa"/>
        </w:trPr>
        <w:tc>
          <w:tcPr>
            <w:tcW w:w="2910" w:type="dxa"/>
            <w:vAlign w:val="center"/>
          </w:tcPr>
          <w:p w14:paraId="1D6C2287" w14:textId="77777777" w:rsidR="00A83ABE" w:rsidRPr="00F16A10" w:rsidRDefault="00A83ABE" w:rsidP="00A83ABE">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Written warning</w:t>
            </w:r>
          </w:p>
        </w:tc>
        <w:tc>
          <w:tcPr>
            <w:tcW w:w="3255" w:type="dxa"/>
          </w:tcPr>
          <w:p w14:paraId="1D6C2288" w14:textId="554EFD26" w:rsidR="00A83ABE" w:rsidRPr="00F16A10" w:rsidRDefault="00A83ABE" w:rsidP="00A83ABE">
            <w:pPr>
              <w:pStyle w:val="Heading4"/>
              <w:spacing w:beforeAutospacing="1" w:afterAutospacing="1"/>
              <w:rPr>
                <w:b/>
                <w:sz w:val="24"/>
              </w:rPr>
            </w:pPr>
            <w:r w:rsidRPr="00F16A10">
              <w:rPr>
                <w:b/>
                <w:sz w:val="24"/>
                <w:shd w:val="clear" w:color="auto" w:fill="FFFFFF"/>
              </w:rPr>
              <w:t>Parish Clerk</w:t>
            </w:r>
          </w:p>
        </w:tc>
      </w:tr>
      <w:tr w:rsidR="00742AF5" w:rsidRPr="00F16A10" w14:paraId="1D6C228C" w14:textId="77777777" w:rsidTr="001021B2">
        <w:trPr>
          <w:tblCellSpacing w:w="14" w:type="dxa"/>
        </w:trPr>
        <w:tc>
          <w:tcPr>
            <w:tcW w:w="2910" w:type="dxa"/>
            <w:vAlign w:val="center"/>
          </w:tcPr>
          <w:p w14:paraId="1D6C228A" w14:textId="77777777" w:rsidR="00A83ABE" w:rsidRPr="00F16A10" w:rsidRDefault="00A83ABE" w:rsidP="00A83ABE">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Final written warning</w:t>
            </w:r>
          </w:p>
        </w:tc>
        <w:tc>
          <w:tcPr>
            <w:tcW w:w="3255" w:type="dxa"/>
          </w:tcPr>
          <w:p w14:paraId="1D6C228B" w14:textId="420C5BB2" w:rsidR="00A83ABE" w:rsidRPr="00F16A10" w:rsidRDefault="00A83ABE" w:rsidP="00A83ABE">
            <w:pPr>
              <w:pStyle w:val="Heading4"/>
              <w:spacing w:beforeAutospacing="1" w:afterAutospacing="1"/>
              <w:rPr>
                <w:b/>
                <w:sz w:val="24"/>
              </w:rPr>
            </w:pPr>
            <w:r w:rsidRPr="00F16A10">
              <w:rPr>
                <w:b/>
                <w:sz w:val="24"/>
                <w:shd w:val="clear" w:color="auto" w:fill="FFFFFF"/>
              </w:rPr>
              <w:t>Parish Clerk</w:t>
            </w:r>
          </w:p>
        </w:tc>
      </w:tr>
      <w:tr w:rsidR="00F9208F" w:rsidRPr="00F16A10" w14:paraId="1D6C228F" w14:textId="77777777">
        <w:trPr>
          <w:tblCellSpacing w:w="14" w:type="dxa"/>
        </w:trPr>
        <w:tc>
          <w:tcPr>
            <w:tcW w:w="2910" w:type="dxa"/>
            <w:vAlign w:val="center"/>
          </w:tcPr>
          <w:p w14:paraId="1D6C228D" w14:textId="77777777" w:rsidR="00F9208F" w:rsidRPr="00F16A10" w:rsidRDefault="00562993">
            <w:pPr>
              <w:pStyle w:val="Heading3"/>
              <w:spacing w:beforeAutospacing="1" w:afterAutospacing="1"/>
              <w:rPr>
                <w:rFonts w:ascii="Times New Roman" w:eastAsia="Times New Roman" w:hAnsi="Times New Roman" w:cs="Times New Roman"/>
                <w:bCs/>
                <w:sz w:val="26"/>
              </w:rPr>
            </w:pPr>
            <w:r w:rsidRPr="00F16A10">
              <w:rPr>
                <w:rFonts w:ascii="Times New Roman" w:eastAsia="Times New Roman" w:hAnsi="Times New Roman" w:cs="Times New Roman"/>
                <w:bCs/>
                <w:sz w:val="26"/>
                <w:shd w:val="clear" w:color="auto" w:fill="FFFFFF"/>
              </w:rPr>
              <w:t>Dismissal</w:t>
            </w:r>
          </w:p>
        </w:tc>
        <w:tc>
          <w:tcPr>
            <w:tcW w:w="3255" w:type="dxa"/>
            <w:vAlign w:val="center"/>
          </w:tcPr>
          <w:p w14:paraId="1D6C228E" w14:textId="75B61BA6" w:rsidR="00F9208F" w:rsidRPr="00F16A10" w:rsidRDefault="00A83ABE">
            <w:pPr>
              <w:pStyle w:val="Heading4"/>
              <w:spacing w:beforeAutospacing="1" w:afterAutospacing="1"/>
              <w:rPr>
                <w:b/>
                <w:sz w:val="24"/>
              </w:rPr>
            </w:pPr>
            <w:r w:rsidRPr="00F16A10">
              <w:rPr>
                <w:b/>
                <w:sz w:val="24"/>
                <w:shd w:val="clear" w:color="auto" w:fill="FFFFFF"/>
              </w:rPr>
              <w:t>Parish Clerk</w:t>
            </w:r>
          </w:p>
        </w:tc>
      </w:tr>
    </w:tbl>
    <w:p w14:paraId="1D6C2290" w14:textId="77777777" w:rsidR="00F9208F" w:rsidRPr="00F16A10" w:rsidRDefault="00F9208F"/>
    <w:p w14:paraId="543C7ADB" w14:textId="77777777" w:rsidR="009C16F4" w:rsidRPr="00F16A10" w:rsidRDefault="009C16F4">
      <w:pPr>
        <w:pStyle w:val="Heading2"/>
        <w:rPr>
          <w:shd w:val="clear" w:color="auto" w:fill="FFFFFF"/>
        </w:rPr>
      </w:pPr>
    </w:p>
    <w:p w14:paraId="1D6C22AD" w14:textId="3704F51F" w:rsidR="00F9208F" w:rsidRPr="00F16A10" w:rsidRDefault="00562993">
      <w:pPr>
        <w:pStyle w:val="Heading2"/>
        <w:rPr>
          <w:rFonts w:ascii="Times New Roman" w:eastAsia="Times New Roman" w:hAnsi="Times New Roman" w:cs="Times New Roman"/>
          <w:sz w:val="36"/>
        </w:rPr>
      </w:pPr>
      <w:r w:rsidRPr="00F16A10">
        <w:rPr>
          <w:shd w:val="clear" w:color="auto" w:fill="FFFFFF"/>
        </w:rPr>
        <w:t>PERIOD OF WARNINGS</w:t>
      </w:r>
    </w:p>
    <w:p w14:paraId="1D6C22AE" w14:textId="77777777" w:rsidR="00F9208F" w:rsidRPr="00F16A10" w:rsidRDefault="00562993">
      <w:pPr>
        <w:pStyle w:val="Heading3"/>
        <w:rPr>
          <w:rFonts w:ascii="Times New Roman" w:eastAsia="Times New Roman" w:hAnsi="Times New Roman" w:cs="Times New Roman"/>
          <w:bCs/>
          <w:sz w:val="26"/>
        </w:rPr>
      </w:pPr>
      <w:r w:rsidRPr="00F16A10">
        <w:rPr>
          <w:rFonts w:cs="Garamond"/>
          <w:bCs/>
          <w:shd w:val="clear" w:color="auto" w:fill="FFFFFF"/>
        </w:rPr>
        <w:t>Formal verbal warning</w:t>
      </w:r>
    </w:p>
    <w:p w14:paraId="1D6C22AF" w14:textId="77777777" w:rsidR="00F9208F" w:rsidRPr="00F16A10" w:rsidRDefault="00F9208F"/>
    <w:p w14:paraId="1D6C22B0" w14:textId="77777777" w:rsidR="00F9208F" w:rsidRPr="00F16A10" w:rsidRDefault="00562993">
      <w:r w:rsidRPr="00F16A10">
        <w:rPr>
          <w:rFonts w:cs="Garamond"/>
          <w:shd w:val="clear" w:color="auto" w:fill="FFFFFF"/>
        </w:rPr>
        <w:t>A formal verbal warning will normally be disregarded for disciplinary purposes after a three month period.</w:t>
      </w:r>
    </w:p>
    <w:p w14:paraId="1D6C22B1" w14:textId="77777777" w:rsidR="00F9208F" w:rsidRPr="00F16A10" w:rsidRDefault="00F9208F"/>
    <w:p w14:paraId="1D6C22B2" w14:textId="77777777" w:rsidR="00F9208F" w:rsidRPr="00F16A10" w:rsidRDefault="00562993">
      <w:pPr>
        <w:pStyle w:val="Heading3"/>
        <w:rPr>
          <w:rFonts w:ascii="Times New Roman" w:eastAsia="Times New Roman" w:hAnsi="Times New Roman" w:cs="Times New Roman"/>
          <w:bCs/>
          <w:sz w:val="26"/>
        </w:rPr>
      </w:pPr>
      <w:r w:rsidRPr="00F16A10">
        <w:rPr>
          <w:rFonts w:cs="Garamond"/>
          <w:bCs/>
          <w:shd w:val="clear" w:color="auto" w:fill="FFFFFF"/>
        </w:rPr>
        <w:t>Written warning</w:t>
      </w:r>
    </w:p>
    <w:p w14:paraId="1D6C22B3" w14:textId="77777777" w:rsidR="00F9208F" w:rsidRPr="00F16A10" w:rsidRDefault="00F9208F"/>
    <w:p w14:paraId="1D6C22B4" w14:textId="77777777" w:rsidR="00F9208F" w:rsidRPr="00F16A10" w:rsidRDefault="00562993">
      <w:r w:rsidRPr="00F16A10">
        <w:rPr>
          <w:rFonts w:cs="Garamond"/>
          <w:shd w:val="clear" w:color="auto" w:fill="FFFFFF"/>
        </w:rPr>
        <w:t>A written warning will normally be disregarded for disciplinary purposes after a six month period.</w:t>
      </w:r>
    </w:p>
    <w:p w14:paraId="1D6C22B5" w14:textId="77777777" w:rsidR="00F9208F" w:rsidRPr="00F16A10" w:rsidRDefault="00F9208F"/>
    <w:p w14:paraId="1D6C22B6" w14:textId="77777777" w:rsidR="00F9208F" w:rsidRPr="00F16A10" w:rsidRDefault="00562993">
      <w:pPr>
        <w:pStyle w:val="Heading3"/>
        <w:rPr>
          <w:rFonts w:ascii="Times New Roman" w:eastAsia="Times New Roman" w:hAnsi="Times New Roman" w:cs="Times New Roman"/>
          <w:bCs/>
          <w:sz w:val="26"/>
        </w:rPr>
      </w:pPr>
      <w:r w:rsidRPr="00F16A10">
        <w:rPr>
          <w:rFonts w:cs="Garamond"/>
          <w:bCs/>
          <w:shd w:val="clear" w:color="auto" w:fill="FFFFFF"/>
        </w:rPr>
        <w:t>Final written warning</w:t>
      </w:r>
    </w:p>
    <w:p w14:paraId="1D6C22B7" w14:textId="77777777" w:rsidR="00F9208F" w:rsidRPr="00F16A10" w:rsidRDefault="00F9208F"/>
    <w:p w14:paraId="1D6C22B8" w14:textId="77777777" w:rsidR="00F9208F" w:rsidRPr="00F16A10" w:rsidRDefault="00562993">
      <w:r w:rsidRPr="00F16A10">
        <w:rPr>
          <w:rFonts w:cs="Garamond"/>
          <w:shd w:val="clear" w:color="auto" w:fill="FFFFFF"/>
        </w:rPr>
        <w:t>A final written warning will normally be disregarded for disciplinary purposes after a twelve month period.</w:t>
      </w:r>
    </w:p>
    <w:p w14:paraId="1D6C22B9" w14:textId="77777777" w:rsidR="00F9208F" w:rsidRPr="00F16A10" w:rsidRDefault="00F9208F"/>
    <w:p w14:paraId="1D6C22BA" w14:textId="77777777" w:rsidR="00F9208F" w:rsidRPr="00F16A10" w:rsidRDefault="00562993">
      <w:pPr>
        <w:pStyle w:val="Heading2"/>
        <w:rPr>
          <w:rFonts w:ascii="Times New Roman" w:eastAsia="Times New Roman" w:hAnsi="Times New Roman" w:cs="Times New Roman"/>
          <w:sz w:val="36"/>
        </w:rPr>
      </w:pPr>
      <w:r w:rsidRPr="00F16A10">
        <w:rPr>
          <w:shd w:val="clear" w:color="auto" w:fill="FFFFFF"/>
        </w:rPr>
        <w:t>GENERAL NOTES</w:t>
      </w:r>
    </w:p>
    <w:p w14:paraId="1D6C22BB" w14:textId="77777777" w:rsidR="00F9208F" w:rsidRPr="00F16A10" w:rsidRDefault="00562993">
      <w:r w:rsidRPr="00F16A10">
        <w:rPr>
          <w:rFonts w:cs="Garamond"/>
          <w:shd w:val="clear" w:color="auto" w:fill="FFFFFF"/>
        </w:rPr>
        <w:t>If you are in a supervisory or Managerial position then demotion to a lower status at the appropriate rate may be considered as an alternative to dismissal except in cases of gross misconduct.</w:t>
      </w:r>
    </w:p>
    <w:p w14:paraId="1D6C22BC" w14:textId="77777777" w:rsidR="00F9208F" w:rsidRPr="00F16A10" w:rsidRDefault="00F9208F"/>
    <w:p w14:paraId="1D6C22BD" w14:textId="77777777" w:rsidR="00F9208F" w:rsidRPr="00F16A10" w:rsidRDefault="00562993">
      <w:r w:rsidRPr="00F16A10">
        <w:rPr>
          <w:rFonts w:cs="Garamond"/>
          <w:shd w:val="clear" w:color="auto" w:fill="FFFFFF"/>
        </w:rPr>
        <w:t>In exceptional circumstances, suspension from work without pay for up to five days as an alternative to dismissal (except dismissal for gross misconduct) may be considered by the person authorised to dismiss.</w:t>
      </w:r>
    </w:p>
    <w:p w14:paraId="1D6C22BE" w14:textId="77777777" w:rsidR="00F9208F" w:rsidRPr="00F16A10" w:rsidRDefault="00F9208F"/>
    <w:p w14:paraId="1D6C22BF" w14:textId="77777777" w:rsidR="00F9208F" w:rsidRPr="00F16A10" w:rsidRDefault="00562993">
      <w:r w:rsidRPr="00F16A10">
        <w:rPr>
          <w:rFonts w:cs="Garamond"/>
          <w:shd w:val="clear" w:color="auto" w:fill="FFFFFF"/>
        </w:rPr>
        <w:t>Gross misconduct offences will result in dismissal without notice.</w:t>
      </w:r>
    </w:p>
    <w:p w14:paraId="1D6C22C0" w14:textId="77777777" w:rsidR="00F9208F" w:rsidRPr="00F16A10" w:rsidRDefault="00F9208F"/>
    <w:p w14:paraId="1D6C22C1" w14:textId="77777777" w:rsidR="00F9208F" w:rsidRPr="00F16A10" w:rsidRDefault="00562993">
      <w:pPr>
        <w:pStyle w:val="Paragraph"/>
        <w:widowControl/>
        <w:rPr>
          <w:lang w:eastAsia="en-GB"/>
        </w:rPr>
      </w:pPr>
      <w:r w:rsidRPr="00F16A10">
        <w:rPr>
          <w:rFonts w:cs="Garamond"/>
          <w:shd w:val="clear" w:color="auto" w:fill="FFFFFF"/>
          <w:lang w:eastAsia="en-GB"/>
        </w:rPr>
        <w:t>You have the right to appeal against any disciplinary action.</w:t>
      </w:r>
    </w:p>
    <w:p w14:paraId="1D6C22C2" w14:textId="77777777" w:rsidR="00F9208F" w:rsidRPr="00F16A10" w:rsidRDefault="00562993">
      <w:pPr>
        <w:pStyle w:val="Heading1"/>
        <w:jc w:val="left"/>
        <w:rPr>
          <w:color w:val="auto"/>
          <w:szCs w:val="44"/>
        </w:rPr>
      </w:pPr>
      <w:r w:rsidRPr="00F16A10">
        <w:rPr>
          <w:color w:val="auto"/>
        </w:rPr>
        <w:br w:type="page"/>
      </w:r>
      <w:bookmarkStart w:id="66" w:name="_Toc198027548"/>
      <w:r w:rsidRPr="00F16A10">
        <w:rPr>
          <w:color w:val="auto"/>
          <w:szCs w:val="44"/>
        </w:rPr>
        <w:t>Capability / Disciplinary Appeal Procedure</w:t>
      </w:r>
      <w:bookmarkEnd w:id="66"/>
    </w:p>
    <w:p w14:paraId="1D6C22C3" w14:textId="77777777" w:rsidR="00F9208F" w:rsidRPr="00F16A10" w:rsidRDefault="00F9208F">
      <w:pPr>
        <w:pStyle w:val="BodyBoldRed"/>
        <w:spacing w:after="0"/>
      </w:pPr>
    </w:p>
    <w:p w14:paraId="1D6C22C4" w14:textId="77777777" w:rsidR="00F9208F" w:rsidRPr="00F16A10" w:rsidRDefault="00562993">
      <w:r w:rsidRPr="00F16A10">
        <w:rPr>
          <w:rFonts w:cs="Garamond"/>
        </w:rPr>
        <w:t>You have the right to lodge an appeal in respect of any capability/disciplinary action taken against you.</w:t>
      </w:r>
    </w:p>
    <w:p w14:paraId="1D6C22C5" w14:textId="77777777" w:rsidR="00F9208F" w:rsidRPr="00F16A10" w:rsidRDefault="00F9208F"/>
    <w:p w14:paraId="1D6C22C6" w14:textId="77777777" w:rsidR="00F9208F" w:rsidRPr="00F16A10" w:rsidRDefault="00562993">
      <w:r w:rsidRPr="00F16A10">
        <w:rPr>
          <w:rFonts w:cs="Garamond"/>
        </w:rPr>
        <w:t>If you wish to exercise this right you should apply either verbally or in writing to the person indicated in your individual Statement of Main Terms of Employment.</w:t>
      </w:r>
    </w:p>
    <w:p w14:paraId="1D6C22C7" w14:textId="77777777" w:rsidR="00F9208F" w:rsidRPr="00F16A10" w:rsidRDefault="00F9208F"/>
    <w:p w14:paraId="1D6C22C8" w14:textId="77777777" w:rsidR="00F9208F" w:rsidRPr="00F16A10" w:rsidRDefault="00562993">
      <w:r w:rsidRPr="00F16A10">
        <w:rPr>
          <w:rFonts w:cs="Garamond"/>
        </w:rPr>
        <w:t>An appeal against a formal warning or dismissal should give details of why the penalty imposed is too severe, inappropriate or unfair in the circumstances.</w:t>
      </w:r>
    </w:p>
    <w:p w14:paraId="1D6C22C9" w14:textId="77777777" w:rsidR="00F9208F" w:rsidRPr="00F16A10" w:rsidRDefault="00F9208F"/>
    <w:p w14:paraId="1D6C22CA" w14:textId="77777777" w:rsidR="00F9208F" w:rsidRPr="00F16A10" w:rsidRDefault="00562993">
      <w:r w:rsidRPr="00F16A10">
        <w:rPr>
          <w:rFonts w:cs="Garamond"/>
        </w:rPr>
        <w:t>The appeal procedure will normally be conducted by a member of staff not previously connected with the process so that an independent decision into the severity and appropriateness of the action taken can be made.</w:t>
      </w:r>
    </w:p>
    <w:p w14:paraId="1D6C22CB" w14:textId="77777777" w:rsidR="00F9208F" w:rsidRPr="00F16A10" w:rsidRDefault="00F9208F"/>
    <w:p w14:paraId="1D6C22CC" w14:textId="77777777" w:rsidR="00F9208F" w:rsidRPr="00F16A10" w:rsidRDefault="00562993">
      <w:r w:rsidRPr="00F16A10">
        <w:rPr>
          <w:rFonts w:cs="Garamond"/>
        </w:rPr>
        <w:t>If you are appealing on the grounds that you have not committed the offence then your appeal may take the form of a complete re-hearing and reappraisal of all matters so that the person who conducts the appeal can make an independent decision before deciding to grant or refuse the appeal.</w:t>
      </w:r>
    </w:p>
    <w:p w14:paraId="1D6C22CD" w14:textId="77777777" w:rsidR="00F9208F" w:rsidRPr="00F16A10" w:rsidRDefault="00F9208F"/>
    <w:p w14:paraId="1D6C22CE" w14:textId="77777777" w:rsidR="00F9208F" w:rsidRPr="00F16A10" w:rsidRDefault="00562993">
      <w:pPr>
        <w:pStyle w:val="Paragraph"/>
        <w:widowControl/>
        <w:rPr>
          <w:lang w:eastAsia="en-GB"/>
        </w:rPr>
      </w:pPr>
      <w:r w:rsidRPr="00F16A10">
        <w:rPr>
          <w:rFonts w:cs="Garamond"/>
          <w:lang w:eastAsia="en-GB"/>
        </w:rPr>
        <w:t>You may be accompanied at any stage of the appeal hearing by a fellow employee of your choice. The result of the appeal will be made known to you in writing, normally within five working days after the hearing.</w:t>
      </w:r>
    </w:p>
    <w:p w14:paraId="1D6C22CF" w14:textId="77777777" w:rsidR="00F9208F" w:rsidRPr="00F16A10" w:rsidRDefault="00F9208F">
      <w:pPr>
        <w:pStyle w:val="Heading1"/>
        <w:pBdr>
          <w:bottom w:val="none" w:sz="0" w:space="0" w:color="auto"/>
        </w:pBdr>
        <w:rPr>
          <w:color w:val="auto"/>
        </w:rPr>
      </w:pPr>
    </w:p>
    <w:p w14:paraId="1D6C22D0" w14:textId="77777777" w:rsidR="00F9208F" w:rsidRPr="00F16A10" w:rsidRDefault="00562993">
      <w:pPr>
        <w:pStyle w:val="Heading1"/>
        <w:rPr>
          <w:color w:val="auto"/>
        </w:rPr>
      </w:pPr>
      <w:r w:rsidRPr="00F16A10">
        <w:rPr>
          <w:color w:val="auto"/>
        </w:rPr>
        <w:br w:type="page"/>
      </w:r>
      <w:bookmarkStart w:id="67" w:name="grievance"/>
      <w:bookmarkStart w:id="68" w:name="_Toc198027549"/>
      <w:bookmarkStart w:id="69" w:name="_Hlk36480601"/>
      <w:bookmarkEnd w:id="67"/>
      <w:r w:rsidRPr="00F16A10">
        <w:rPr>
          <w:color w:val="auto"/>
        </w:rPr>
        <w:t>Grievance Procedure</w:t>
      </w:r>
      <w:bookmarkEnd w:id="68"/>
    </w:p>
    <w:p w14:paraId="1D6C22D1" w14:textId="77777777" w:rsidR="00F9208F" w:rsidRPr="00F16A10" w:rsidRDefault="00F9208F">
      <w:pPr>
        <w:pStyle w:val="BodyBoldRed"/>
        <w:spacing w:after="0"/>
      </w:pPr>
    </w:p>
    <w:p w14:paraId="1D6C22D2" w14:textId="77777777" w:rsidR="00F9208F" w:rsidRPr="00F16A10" w:rsidRDefault="00562993">
      <w:r w:rsidRPr="00F16A10">
        <w:rPr>
          <w:rFonts w:cs="Garamond"/>
        </w:rPr>
        <w:t>It is important that if you feel dissatisfied with any matter relating to your employment you should have an effective means by which such a grievance can be aired and, where appropriate, resolved.</w:t>
      </w:r>
    </w:p>
    <w:p w14:paraId="1D6C22D3" w14:textId="77777777" w:rsidR="00F9208F" w:rsidRPr="00F16A10" w:rsidRDefault="00F9208F"/>
    <w:p w14:paraId="1D6C22D4" w14:textId="77777777" w:rsidR="00F9208F" w:rsidRPr="00F16A10" w:rsidRDefault="00562993">
      <w:r w:rsidRPr="00F16A10">
        <w:rPr>
          <w:rFonts w:cs="Garamond"/>
        </w:rPr>
        <w:t>Nothing in this procedure is intended to prevent you from informally raising any matter you may wish to mention. Informal discussion can frequently solve problems without the need for a written record.  However, if you wish to raise a formal grievance you should normally do so in writing from the outset.   </w:t>
      </w:r>
    </w:p>
    <w:p w14:paraId="1D6C22D5" w14:textId="77777777" w:rsidR="00F9208F" w:rsidRPr="00F16A10" w:rsidRDefault="00F9208F"/>
    <w:p w14:paraId="1D6C22D6" w14:textId="77777777" w:rsidR="00F9208F" w:rsidRPr="00F16A10" w:rsidRDefault="00562993">
      <w:r w:rsidRPr="00F16A10">
        <w:rPr>
          <w:rFonts w:cs="Garamond"/>
        </w:rPr>
        <w:t>You have the right to be accompanied at any stage of the procedure by a fellow employee who may act as a witness or speak on your behalf to explain the situation more clearly.</w:t>
      </w:r>
    </w:p>
    <w:p w14:paraId="1D6C22D7" w14:textId="77777777" w:rsidR="00F9208F" w:rsidRPr="00F16A10" w:rsidRDefault="00F9208F"/>
    <w:p w14:paraId="1D6C22D8" w14:textId="77777777" w:rsidR="00F9208F" w:rsidRPr="00F16A10" w:rsidRDefault="00562993">
      <w:r w:rsidRPr="00F16A10">
        <w:rPr>
          <w:rFonts w:cs="Garamond"/>
        </w:rPr>
        <w:t xml:space="preserve">If you feel aggrieved at any matter relating to your work (except personal harassment, for which there is a separate procedure following this section), you should first raise the matter with the person specified in your Statement of Main Terms of Employment, explaining fully the nature and extent of your grievance. You will then be invited to a meeting at a reasonable time and location at which your grievance will be investigated fully.  You must take all reasonable steps to attend this meeting.  You will be notified of the decision, in writing, normally within ten working days of the meeting, including </w:t>
      </w:r>
      <w:r w:rsidRPr="00F16A10">
        <w:rPr>
          <w:rFonts w:cs="Garamond"/>
          <w:shd w:val="clear" w:color="auto" w:fill="FFFFFF"/>
        </w:rPr>
        <w:t>your right of appeal.</w:t>
      </w:r>
    </w:p>
    <w:p w14:paraId="1D6C22D9" w14:textId="77777777" w:rsidR="00F9208F" w:rsidRPr="00F16A10" w:rsidRDefault="00F9208F"/>
    <w:p w14:paraId="1D6C22DA" w14:textId="1739F218" w:rsidR="00F9208F" w:rsidRPr="00F16A10" w:rsidRDefault="00562993">
      <w:r w:rsidRPr="00F16A10">
        <w:rPr>
          <w:rFonts w:cs="Garamond"/>
          <w:shd w:val="clear" w:color="auto" w:fill="FFFFFF"/>
        </w:rPr>
        <w:t>If you wish to appeal you must inform a Director within five working days. You will then be invited to a further meeting, which you must take all reasonable steps to attend.  As far as reasonably practicable, the Parish will be represented by a more Senior Manager than attended the first meeting (unless the most Senior Manager attended that meeting).</w:t>
      </w:r>
    </w:p>
    <w:p w14:paraId="1D6C22DB" w14:textId="77777777" w:rsidR="00F9208F" w:rsidRPr="00F16A10" w:rsidRDefault="00F9208F"/>
    <w:p w14:paraId="1D6C22DC" w14:textId="77777777" w:rsidR="00F9208F" w:rsidRPr="00F16A10" w:rsidRDefault="00562993">
      <w:pPr>
        <w:pStyle w:val="Paragraph"/>
        <w:widowControl/>
        <w:rPr>
          <w:lang w:eastAsia="en-GB"/>
        </w:rPr>
      </w:pPr>
      <w:r w:rsidRPr="00F16A10">
        <w:rPr>
          <w:rFonts w:cs="Garamond"/>
          <w:shd w:val="clear" w:color="auto" w:fill="FFFFFF"/>
          <w:lang w:eastAsia="en-GB"/>
        </w:rPr>
        <w:t>Following the appeal meeting you will be informed of the final decision, normally</w:t>
      </w:r>
      <w:r w:rsidRPr="00F16A10">
        <w:rPr>
          <w:rFonts w:cs="Garamond"/>
          <w:lang w:eastAsia="en-GB"/>
        </w:rPr>
        <w:t xml:space="preserve"> within ten working days, which will be confirmed in writing.</w:t>
      </w:r>
    </w:p>
    <w:bookmarkEnd w:id="69"/>
    <w:p w14:paraId="1D6C22DD" w14:textId="61AC923F" w:rsidR="00F9208F" w:rsidRPr="00F16A10" w:rsidRDefault="00562993">
      <w:pPr>
        <w:pStyle w:val="Heading1"/>
        <w:jc w:val="left"/>
        <w:rPr>
          <w:color w:val="auto"/>
          <w:szCs w:val="44"/>
        </w:rPr>
      </w:pPr>
      <w:r w:rsidRPr="00F16A10">
        <w:rPr>
          <w:color w:val="auto"/>
        </w:rPr>
        <w:br w:type="page"/>
      </w:r>
      <w:bookmarkStart w:id="70" w:name="harassment"/>
      <w:bookmarkStart w:id="71" w:name="_Toc198027550"/>
      <w:bookmarkEnd w:id="70"/>
      <w:r w:rsidR="00B82D83" w:rsidRPr="00F16A10">
        <w:rPr>
          <w:color w:val="auto"/>
          <w:szCs w:val="44"/>
        </w:rPr>
        <w:t>Diginity at Work and Harassment Policy</w:t>
      </w:r>
      <w:bookmarkEnd w:id="71"/>
    </w:p>
    <w:p w14:paraId="1D6C22DE" w14:textId="77777777" w:rsidR="00F9208F" w:rsidRPr="00F16A10" w:rsidRDefault="00F9208F">
      <w:pPr>
        <w:pStyle w:val="BodyBoldRed"/>
        <w:spacing w:after="0"/>
      </w:pPr>
    </w:p>
    <w:p w14:paraId="231D7425" w14:textId="77777777" w:rsidR="00B82D83" w:rsidRPr="00F16A10" w:rsidRDefault="00B82D83" w:rsidP="00B82D83">
      <w:pPr>
        <w:pStyle w:val="CM9"/>
        <w:spacing w:line="276" w:lineRule="auto"/>
        <w:rPr>
          <w:rFonts w:ascii="Garamond" w:eastAsia="Garamond" w:hAnsi="Garamond" w:cs="Garamond"/>
          <w:sz w:val="22"/>
          <w:szCs w:val="22"/>
          <w:lang w:val="en-GB" w:eastAsia="en-GB"/>
        </w:rPr>
      </w:pPr>
      <w:bookmarkStart w:id="72" w:name="_Hlk56771893"/>
      <w:r w:rsidRPr="00F16A10">
        <w:rPr>
          <w:rFonts w:ascii="Garamond" w:eastAsia="Garamond" w:hAnsi="Garamond" w:cs="Garamond"/>
          <w:sz w:val="22"/>
          <w:szCs w:val="22"/>
          <w:lang w:val="en-GB" w:eastAsia="en-GB"/>
        </w:rPr>
        <w:t xml:space="preserve">Burnham Parish Council believes that civility and respect are important in the working environment, and expect all councillors, officers and the public to be polite and courteous when working for, and with the council. </w:t>
      </w:r>
    </w:p>
    <w:p w14:paraId="3BFD6F5B" w14:textId="77777777" w:rsidR="00B82D83" w:rsidRPr="00F16A10" w:rsidRDefault="00B82D83" w:rsidP="00B82D83">
      <w:pPr>
        <w:pStyle w:val="Default"/>
        <w:rPr>
          <w:rFonts w:ascii="Garamond" w:eastAsia="Garamond" w:hAnsi="Garamond" w:cs="Garamond"/>
          <w:color w:val="auto"/>
          <w:sz w:val="22"/>
          <w:szCs w:val="22"/>
          <w:lang w:val="en-GB" w:eastAsia="en-GB"/>
        </w:rPr>
      </w:pPr>
    </w:p>
    <w:p w14:paraId="04A5CD94" w14:textId="77777777" w:rsidR="00B82D83" w:rsidRPr="00F16A10" w:rsidRDefault="00B82D83" w:rsidP="00B82D83">
      <w:pPr>
        <w:pStyle w:val="Default"/>
        <w:rPr>
          <w:rFonts w:ascii="Garamond" w:eastAsia="Garamond" w:hAnsi="Garamond" w:cs="Garamond"/>
          <w:color w:val="auto"/>
          <w:sz w:val="22"/>
          <w:szCs w:val="22"/>
          <w:lang w:val="en-GB" w:eastAsia="en-GB"/>
        </w:rPr>
      </w:pPr>
      <w:r w:rsidRPr="00F16A10">
        <w:rPr>
          <w:rFonts w:ascii="Garamond" w:eastAsia="Garamond" w:hAnsi="Garamond" w:cs="Garamond"/>
          <w:color w:val="auto"/>
          <w:sz w:val="22"/>
          <w:szCs w:val="22"/>
          <w:lang w:val="en-GB" w:eastAsia="en-GB"/>
        </w:rPr>
        <w:t>The council is particularly aware of its duties under employment and equality legislation, including with regard to protected characteristics under the Equality Act, and under the Sexual Harassment Preventative Duty outlined within the new Worker Protection (Amendment of Equality Act 2010) Act 2023, which come into force on 26 October 2024.</w:t>
      </w:r>
    </w:p>
    <w:p w14:paraId="67CC603C" w14:textId="77777777" w:rsidR="00B82D83" w:rsidRPr="00F16A10" w:rsidRDefault="00B82D83" w:rsidP="00B82D83">
      <w:pPr>
        <w:pStyle w:val="CM9"/>
        <w:spacing w:line="276" w:lineRule="auto"/>
        <w:jc w:val="both"/>
        <w:rPr>
          <w:rFonts w:ascii="Garamond" w:eastAsia="Garamond" w:hAnsi="Garamond" w:cs="Garamond"/>
          <w:sz w:val="22"/>
          <w:szCs w:val="22"/>
          <w:lang w:val="en-GB" w:eastAsia="en-GB"/>
        </w:rPr>
      </w:pPr>
    </w:p>
    <w:p w14:paraId="2694C3DA" w14:textId="0747D560" w:rsidR="00B82D83" w:rsidRPr="00F16A10" w:rsidRDefault="00B82D83" w:rsidP="00B82D83">
      <w:pPr>
        <w:pStyle w:val="CM9"/>
        <w:spacing w:line="276" w:lineRule="auto"/>
        <w:rPr>
          <w:rFonts w:ascii="Garamond" w:eastAsia="Garamond" w:hAnsi="Garamond" w:cs="Garamond"/>
          <w:b/>
          <w:bCs/>
          <w:sz w:val="22"/>
          <w:szCs w:val="22"/>
          <w:lang w:val="en-GB" w:eastAsia="en-GB"/>
        </w:rPr>
      </w:pPr>
      <w:r w:rsidRPr="00F16A10">
        <w:rPr>
          <w:rFonts w:ascii="Garamond" w:eastAsia="Garamond" w:hAnsi="Garamond" w:cs="Garamond"/>
          <w:b/>
          <w:bCs/>
          <w:sz w:val="22"/>
          <w:szCs w:val="22"/>
          <w:lang w:val="en-GB" w:eastAsia="en-GB"/>
        </w:rPr>
        <w:t>Purpose</w:t>
      </w:r>
    </w:p>
    <w:p w14:paraId="342A44CF" w14:textId="77777777" w:rsidR="00B82D83" w:rsidRPr="00F16A10" w:rsidRDefault="00B82D83" w:rsidP="00B82D83">
      <w:pPr>
        <w:pStyle w:val="Default"/>
        <w:spacing w:line="276" w:lineRule="auto"/>
        <w:rPr>
          <w:rFonts w:ascii="Garamond" w:eastAsia="Garamond" w:hAnsi="Garamond" w:cs="Garamond"/>
          <w:color w:val="auto"/>
          <w:sz w:val="22"/>
          <w:szCs w:val="22"/>
          <w:lang w:val="en-GB" w:eastAsia="en-GB"/>
        </w:rPr>
      </w:pPr>
      <w:r w:rsidRPr="00F16A10">
        <w:rPr>
          <w:rFonts w:ascii="Garamond" w:eastAsia="Garamond" w:hAnsi="Garamond" w:cs="Garamond"/>
          <w:color w:val="auto"/>
          <w:sz w:val="22"/>
          <w:szCs w:val="22"/>
          <w:lang w:val="en-GB" w:eastAsia="en-GB"/>
        </w:rPr>
        <w:t>Burnham Parish Council is committed to creating a working environment where all council employees, councillors, contractors and others who come into contact with us in the course of our work, are treated with dignity, respect and courtesy.  We aim to create a workplace where there is zero tolerance for harassment and bullying</w:t>
      </w:r>
    </w:p>
    <w:p w14:paraId="549E7F08" w14:textId="77777777" w:rsidR="00B82D83" w:rsidRPr="00F16A10" w:rsidRDefault="00B82D83" w:rsidP="00B82D83">
      <w:pPr>
        <w:pStyle w:val="CM9"/>
        <w:spacing w:line="276" w:lineRule="auto"/>
        <w:jc w:val="both"/>
        <w:rPr>
          <w:rFonts w:ascii="Garamond" w:eastAsia="Garamond" w:hAnsi="Garamond" w:cs="Garamond"/>
          <w:sz w:val="22"/>
          <w:szCs w:val="22"/>
          <w:lang w:val="en-GB" w:eastAsia="en-GB"/>
        </w:rPr>
      </w:pPr>
    </w:p>
    <w:p w14:paraId="5F7C3AD5" w14:textId="77777777" w:rsidR="00B82D83" w:rsidRPr="00F16A10" w:rsidRDefault="00B82D83" w:rsidP="00B82D83">
      <w:pPr>
        <w:pStyle w:val="Default"/>
        <w:spacing w:line="276" w:lineRule="auto"/>
        <w:rPr>
          <w:rFonts w:ascii="Garamond" w:eastAsia="Garamond" w:hAnsi="Garamond" w:cs="Garamond"/>
          <w:color w:val="auto"/>
          <w:sz w:val="22"/>
          <w:szCs w:val="22"/>
          <w:lang w:val="en-GB" w:eastAsia="en-GB"/>
        </w:rPr>
      </w:pPr>
      <w:r w:rsidRPr="00F16A10">
        <w:rPr>
          <w:rFonts w:ascii="Garamond" w:eastAsia="Garamond" w:hAnsi="Garamond" w:cs="Garamond"/>
          <w:color w:val="auto"/>
          <w:sz w:val="22"/>
          <w:szCs w:val="22"/>
          <w:lang w:val="en-GB" w:eastAsia="en-GB"/>
        </w:rPr>
        <w:t xml:space="preserve">In support of this objective, Burnham Parish Council has signed up to the Civility Pledge, as a commitment to civility and respect in our work, and politeness and courtesy in behaviour, speech, and in the written word. Further information about the Civility and Respect Pledge is available </w:t>
      </w:r>
      <w:hyperlink r:id="rId13" w:anchor="the-pledge" w:history="1">
        <w:r w:rsidRPr="00F16A10">
          <w:rPr>
            <w:rFonts w:ascii="Garamond" w:eastAsia="Garamond" w:hAnsi="Garamond" w:cs="Garamond"/>
            <w:color w:val="auto"/>
            <w:lang w:eastAsia="en-GB"/>
          </w:rPr>
          <w:t>NALC</w:t>
        </w:r>
      </w:hyperlink>
      <w:r w:rsidRPr="00F16A10">
        <w:rPr>
          <w:rFonts w:ascii="Garamond" w:eastAsia="Garamond" w:hAnsi="Garamond" w:cs="Garamond"/>
          <w:color w:val="auto"/>
          <w:sz w:val="22"/>
          <w:szCs w:val="22"/>
          <w:lang w:val="en-GB" w:eastAsia="en-GB"/>
        </w:rPr>
        <w:t xml:space="preserve"> &amp; </w:t>
      </w:r>
      <w:hyperlink r:id="rId14" w:history="1">
        <w:r w:rsidRPr="00F16A10">
          <w:rPr>
            <w:rFonts w:ascii="Garamond" w:eastAsia="Garamond" w:hAnsi="Garamond" w:cs="Garamond"/>
            <w:color w:val="auto"/>
            <w:lang w:eastAsia="en-GB"/>
          </w:rPr>
          <w:t>SLCC</w:t>
        </w:r>
      </w:hyperlink>
    </w:p>
    <w:p w14:paraId="3BE9F0EB" w14:textId="77777777" w:rsidR="00B82D83" w:rsidRPr="00F16A10" w:rsidRDefault="00B82D83" w:rsidP="00B82D83">
      <w:pPr>
        <w:pStyle w:val="Default"/>
        <w:spacing w:line="276" w:lineRule="auto"/>
        <w:jc w:val="both"/>
        <w:rPr>
          <w:rFonts w:ascii="Garamond" w:eastAsia="Garamond" w:hAnsi="Garamond" w:cs="Garamond"/>
          <w:color w:val="auto"/>
          <w:sz w:val="22"/>
          <w:szCs w:val="22"/>
          <w:lang w:val="en-GB" w:eastAsia="en-GB"/>
        </w:rPr>
      </w:pPr>
    </w:p>
    <w:p w14:paraId="18CC44A9" w14:textId="77777777" w:rsidR="00B82D83" w:rsidRPr="00F16A10" w:rsidRDefault="00B82D83" w:rsidP="00B82D83">
      <w:pPr>
        <w:pStyle w:val="Default"/>
        <w:spacing w:line="276" w:lineRule="auto"/>
        <w:rPr>
          <w:rFonts w:ascii="Garamond" w:eastAsia="Garamond" w:hAnsi="Garamond" w:cs="Garamond"/>
          <w:color w:val="auto"/>
          <w:sz w:val="22"/>
          <w:szCs w:val="22"/>
          <w:lang w:val="en-GB" w:eastAsia="en-GB"/>
        </w:rPr>
      </w:pPr>
      <w:r w:rsidRPr="00F16A10">
        <w:rPr>
          <w:rFonts w:ascii="Garamond" w:eastAsia="Garamond" w:hAnsi="Garamond" w:cs="Garamond"/>
          <w:color w:val="auto"/>
          <w:sz w:val="22"/>
          <w:szCs w:val="22"/>
          <w:lang w:val="en-GB" w:eastAsia="en-GB"/>
        </w:rPr>
        <w:t>We recognise that there is a continuum where unaddressed issues have the potential to escalate and become larger, more complex issues and this policy sets out how concerns will be managed however the emphasis of this policy is on resolution and mediation where appropriate, rather than an adversarial process.</w:t>
      </w:r>
    </w:p>
    <w:p w14:paraId="6F72C056" w14:textId="77777777" w:rsidR="00B82D83" w:rsidRPr="00F16A10" w:rsidRDefault="00B82D83" w:rsidP="00B82D83">
      <w:pPr>
        <w:pStyle w:val="Default"/>
        <w:spacing w:line="276" w:lineRule="auto"/>
        <w:jc w:val="both"/>
        <w:rPr>
          <w:rFonts w:ascii="Garamond" w:eastAsia="Garamond" w:hAnsi="Garamond" w:cs="Garamond"/>
          <w:color w:val="auto"/>
          <w:sz w:val="22"/>
          <w:szCs w:val="22"/>
          <w:lang w:val="en-GB" w:eastAsia="en-GB"/>
        </w:rPr>
      </w:pPr>
    </w:p>
    <w:p w14:paraId="2049A53F" w14:textId="77777777" w:rsidR="00B82D83" w:rsidRPr="00F16A10" w:rsidRDefault="00B82D83" w:rsidP="00B82D83">
      <w:pPr>
        <w:pStyle w:val="BodyText"/>
        <w:spacing w:line="276" w:lineRule="auto"/>
        <w:rPr>
          <w:rFonts w:cs="Garamond"/>
          <w:color w:val="auto"/>
          <w:szCs w:val="22"/>
          <w:lang w:eastAsia="en-GB"/>
        </w:rPr>
      </w:pPr>
      <w:r w:rsidRPr="00F16A10">
        <w:rPr>
          <w:rFonts w:cs="Garamond"/>
          <w:color w:val="auto"/>
          <w:szCs w:val="22"/>
          <w:lang w:eastAsia="en-GB"/>
        </w:rPr>
        <w:t>This document:</w:t>
      </w:r>
    </w:p>
    <w:p w14:paraId="44551B0F" w14:textId="77777777" w:rsidR="00B82D83" w:rsidRPr="00F16A10" w:rsidRDefault="00B82D83" w:rsidP="00B82D83">
      <w:pPr>
        <w:pStyle w:val="BodyText"/>
        <w:numPr>
          <w:ilvl w:val="0"/>
          <w:numId w:val="6"/>
        </w:numPr>
        <w:adjustRightInd/>
        <w:spacing w:line="276" w:lineRule="auto"/>
        <w:ind w:right="89"/>
        <w:jc w:val="left"/>
        <w:rPr>
          <w:rFonts w:cs="Garamond"/>
          <w:color w:val="auto"/>
          <w:szCs w:val="22"/>
          <w:lang w:eastAsia="en-GB"/>
        </w:rPr>
      </w:pPr>
      <w:r w:rsidRPr="00F16A10">
        <w:rPr>
          <w:rFonts w:cs="Garamond"/>
          <w:color w:val="auto"/>
          <w:szCs w:val="22"/>
          <w:lang w:eastAsia="en-GB"/>
        </w:rPr>
        <w:t>explains how we will respond to complaints of bullying or harassment;</w:t>
      </w:r>
    </w:p>
    <w:p w14:paraId="0FFBD8A2" w14:textId="77777777" w:rsidR="00B82D83" w:rsidRPr="00F16A10" w:rsidRDefault="00B82D83" w:rsidP="00B82D83">
      <w:pPr>
        <w:pStyle w:val="BodyText"/>
        <w:numPr>
          <w:ilvl w:val="0"/>
          <w:numId w:val="6"/>
        </w:numPr>
        <w:adjustRightInd/>
        <w:spacing w:line="276" w:lineRule="auto"/>
        <w:ind w:right="89"/>
        <w:jc w:val="left"/>
        <w:rPr>
          <w:rFonts w:cs="Garamond"/>
          <w:color w:val="auto"/>
          <w:szCs w:val="22"/>
          <w:lang w:eastAsia="en-GB"/>
        </w:rPr>
      </w:pPr>
      <w:r w:rsidRPr="00F16A10">
        <w:rPr>
          <w:rFonts w:cs="Garamond"/>
          <w:color w:val="auto"/>
          <w:szCs w:val="22"/>
          <w:lang w:eastAsia="en-GB"/>
        </w:rPr>
        <w:t>outlines how we will meet our preventative duty with regard to sexual harassment;</w:t>
      </w:r>
    </w:p>
    <w:p w14:paraId="4BB26B95" w14:textId="77777777" w:rsidR="00B82D83" w:rsidRPr="00F16A10" w:rsidRDefault="00B82D83" w:rsidP="00B82D83">
      <w:pPr>
        <w:pStyle w:val="BodyText"/>
        <w:numPr>
          <w:ilvl w:val="0"/>
          <w:numId w:val="6"/>
        </w:numPr>
        <w:adjustRightInd/>
        <w:spacing w:line="276" w:lineRule="auto"/>
        <w:ind w:right="89"/>
        <w:jc w:val="left"/>
        <w:rPr>
          <w:rFonts w:cs="Garamond"/>
          <w:color w:val="auto"/>
          <w:szCs w:val="22"/>
          <w:lang w:eastAsia="en-GB"/>
        </w:rPr>
      </w:pPr>
      <w:r w:rsidRPr="00F16A10">
        <w:rPr>
          <w:rFonts w:cs="Garamond"/>
          <w:color w:val="auto"/>
          <w:szCs w:val="22"/>
          <w:lang w:eastAsia="en-GB"/>
        </w:rPr>
        <w:t>ensures that we respond sensitively and promptly; and,</w:t>
      </w:r>
    </w:p>
    <w:p w14:paraId="16D61DD4" w14:textId="77777777" w:rsidR="00B82D83" w:rsidRPr="00F16A10" w:rsidRDefault="00B82D83" w:rsidP="00B82D83">
      <w:pPr>
        <w:pStyle w:val="BodyText"/>
        <w:numPr>
          <w:ilvl w:val="0"/>
          <w:numId w:val="6"/>
        </w:numPr>
        <w:adjustRightInd/>
        <w:spacing w:line="276" w:lineRule="auto"/>
        <w:ind w:right="89"/>
        <w:jc w:val="left"/>
        <w:rPr>
          <w:rFonts w:cs="Garamond"/>
          <w:color w:val="auto"/>
          <w:szCs w:val="22"/>
          <w:lang w:eastAsia="en-GB"/>
        </w:rPr>
      </w:pPr>
      <w:r w:rsidRPr="00F16A10">
        <w:rPr>
          <w:rFonts w:cs="Garamond"/>
          <w:color w:val="auto"/>
          <w:szCs w:val="22"/>
          <w:lang w:eastAsia="en-GB"/>
        </w:rPr>
        <w:t>supports our employees in ensuring their behaviour does not amount to bullying and/or harassment by giving examples.</w:t>
      </w:r>
    </w:p>
    <w:p w14:paraId="2F431AAB" w14:textId="77777777" w:rsidR="00B82D83" w:rsidRPr="00F16A10" w:rsidRDefault="00B82D83" w:rsidP="00B82D83">
      <w:pPr>
        <w:spacing w:line="276" w:lineRule="auto"/>
        <w:rPr>
          <w:rFonts w:cs="Garamond"/>
        </w:rPr>
      </w:pPr>
    </w:p>
    <w:p w14:paraId="3C62E4FE" w14:textId="2501BC2E" w:rsidR="00B82D83" w:rsidRPr="00F16A10" w:rsidRDefault="00B82D83" w:rsidP="00B82D83">
      <w:pPr>
        <w:spacing w:line="276" w:lineRule="auto"/>
        <w:rPr>
          <w:rFonts w:cs="Garamond"/>
          <w:b/>
          <w:bCs/>
        </w:rPr>
      </w:pPr>
      <w:r w:rsidRPr="00F16A10">
        <w:rPr>
          <w:rFonts w:cs="Garamond"/>
          <w:b/>
          <w:bCs/>
        </w:rPr>
        <w:t>The position on bullying and harassment</w:t>
      </w:r>
    </w:p>
    <w:p w14:paraId="38F7BA11" w14:textId="77777777" w:rsidR="00B82D83" w:rsidRPr="00F16A10" w:rsidRDefault="00B82D83" w:rsidP="00B82D83">
      <w:pPr>
        <w:spacing w:line="276" w:lineRule="auto"/>
        <w:rPr>
          <w:rFonts w:cs="Garamond"/>
        </w:rPr>
      </w:pPr>
      <w:r w:rsidRPr="00F16A10">
        <w:rPr>
          <w:rFonts w:cs="Garamond"/>
        </w:rPr>
        <w:t>All staff and council representatives are entitled to dignity, respect and courtesy within the workplace and to not experience any form of discrimination. Burnham Parish Council will not tolerate bullying or harassment in our workplace or at work-related events outside of the workplace, whether the conduct is a one-off act or repeated course of conduct, and whether harm is intended or not. Neither will we tolerate retaliation against, or victimisation of, any person involved in bringing a complaint of harassment or bullying.  You should also be aware that, if you have bullied or harassed someone (e.g. physical violence, harassment), in some circumstances the treatment may amount to a crime punishable by a fine or imprisonment.</w:t>
      </w:r>
    </w:p>
    <w:p w14:paraId="12A9F732" w14:textId="77777777" w:rsidR="00B82D83" w:rsidRPr="00F16A10" w:rsidRDefault="00B82D83" w:rsidP="00B82D83">
      <w:pPr>
        <w:spacing w:line="276" w:lineRule="auto"/>
        <w:rPr>
          <w:rFonts w:cs="Garamond"/>
        </w:rPr>
      </w:pPr>
    </w:p>
    <w:p w14:paraId="1D7CE48D" w14:textId="77777777" w:rsidR="00B82D83" w:rsidRPr="00F16A10" w:rsidRDefault="00B82D83" w:rsidP="00B82D83">
      <w:pPr>
        <w:spacing w:line="276" w:lineRule="auto"/>
        <w:rPr>
          <w:rFonts w:cs="Garamond"/>
        </w:rPr>
      </w:pPr>
      <w:r w:rsidRPr="00F16A10">
        <w:rPr>
          <w:rFonts w:cs="Garamond"/>
        </w:rPr>
        <w:t xml:space="preserve">We expect all representatives of the council to treat each other with respect and uphold the values of the code of conduct, civility and respect pledge, equality opportunities policy, and all other policies and procedures set by the Council.  </w:t>
      </w:r>
    </w:p>
    <w:p w14:paraId="5B58AF37" w14:textId="77777777" w:rsidR="00B82D83" w:rsidRPr="00F16A10" w:rsidRDefault="00B82D83" w:rsidP="00B82D83">
      <w:pPr>
        <w:spacing w:line="276" w:lineRule="auto"/>
        <w:rPr>
          <w:rFonts w:cs="Garamond"/>
        </w:rPr>
      </w:pPr>
    </w:p>
    <w:p w14:paraId="79D833DB" w14:textId="77777777" w:rsidR="00B82D83" w:rsidRPr="00F16A10" w:rsidRDefault="00B82D83" w:rsidP="00B82D83">
      <w:pPr>
        <w:pStyle w:val="Default"/>
        <w:spacing w:line="276" w:lineRule="auto"/>
        <w:rPr>
          <w:rFonts w:ascii="Garamond" w:eastAsia="Garamond" w:hAnsi="Garamond" w:cs="Garamond"/>
          <w:color w:val="auto"/>
          <w:sz w:val="22"/>
          <w:szCs w:val="22"/>
          <w:lang w:val="en-GB" w:eastAsia="en-GB"/>
        </w:rPr>
      </w:pPr>
    </w:p>
    <w:p w14:paraId="7446C172" w14:textId="77B1C4CF" w:rsidR="00B82D83" w:rsidRPr="00F16A10" w:rsidRDefault="00B82D83" w:rsidP="00B82D83">
      <w:pPr>
        <w:pStyle w:val="Default"/>
        <w:spacing w:line="276" w:lineRule="auto"/>
        <w:rPr>
          <w:rFonts w:ascii="Garamond" w:eastAsia="Garamond" w:hAnsi="Garamond" w:cs="Garamond"/>
          <w:color w:val="auto"/>
          <w:sz w:val="22"/>
          <w:szCs w:val="22"/>
          <w:lang w:val="en-GB" w:eastAsia="en-GB"/>
        </w:rPr>
      </w:pPr>
      <w:r w:rsidRPr="00F16A10">
        <w:rPr>
          <w:rFonts w:ascii="Garamond" w:eastAsia="Garamond" w:hAnsi="Garamond" w:cs="Garamond"/>
          <w:color w:val="auto"/>
          <w:sz w:val="22"/>
          <w:szCs w:val="22"/>
          <w:lang w:val="en-GB" w:eastAsia="en-GB"/>
        </w:rPr>
        <w:t>We expect you to demonstrate respect by listening and paying attention to others, having consideration for other people’s feelings, following protocols and rules, showing appreciation and thanks, and being kind.</w:t>
      </w:r>
    </w:p>
    <w:p w14:paraId="597824E7" w14:textId="77777777" w:rsidR="00B82D83" w:rsidRPr="00F16A10" w:rsidRDefault="00B82D83" w:rsidP="00B82D83">
      <w:pPr>
        <w:spacing w:line="276" w:lineRule="auto"/>
        <w:rPr>
          <w:rFonts w:cs="Garamond"/>
        </w:rPr>
      </w:pPr>
    </w:p>
    <w:p w14:paraId="712CA0BC" w14:textId="77777777" w:rsidR="00B82D83" w:rsidRPr="00F16A10" w:rsidRDefault="00B82D83" w:rsidP="00B82D83">
      <w:pPr>
        <w:spacing w:line="276" w:lineRule="auto"/>
        <w:rPr>
          <w:rFonts w:cs="Garamond"/>
        </w:rPr>
      </w:pPr>
      <w:r w:rsidRPr="00F16A10">
        <w:rPr>
          <w:rFonts w:cs="Garamond"/>
        </w:rPr>
        <w:t xml:space="preserve">Allegations of bullying and harassment will be treated seriously; as outlined in the ‘reporting concerns’ section below. </w:t>
      </w:r>
    </w:p>
    <w:p w14:paraId="581F3EF0" w14:textId="77777777" w:rsidR="00B82D83" w:rsidRPr="00F16A10" w:rsidRDefault="00B82D83" w:rsidP="00B82D83">
      <w:pPr>
        <w:spacing w:line="276" w:lineRule="auto"/>
        <w:rPr>
          <w:rFonts w:cs="Garamond"/>
        </w:rPr>
      </w:pPr>
    </w:p>
    <w:p w14:paraId="41BE53BB" w14:textId="7418D50A" w:rsidR="00B82D83" w:rsidRPr="00F16A10" w:rsidRDefault="00B82D83" w:rsidP="00B82D83">
      <w:pPr>
        <w:spacing w:line="276" w:lineRule="auto"/>
        <w:rPr>
          <w:rFonts w:cs="Garamond"/>
          <w:b/>
          <w:bCs/>
        </w:rPr>
      </w:pPr>
      <w:r w:rsidRPr="00F16A10">
        <w:rPr>
          <w:rFonts w:cs="Garamond"/>
          <w:b/>
          <w:bCs/>
        </w:rPr>
        <w:t>Scope</w:t>
      </w:r>
    </w:p>
    <w:p w14:paraId="3D9EFEE8" w14:textId="77777777" w:rsidR="00B82D83" w:rsidRPr="00F16A10" w:rsidRDefault="00B82D83" w:rsidP="00B82D83">
      <w:pPr>
        <w:pStyle w:val="NormalWeb"/>
        <w:shd w:val="clear" w:color="auto" w:fill="FFFFFF" w:themeFill="background1"/>
        <w:spacing w:before="0" w:beforeAutospacing="0" w:after="180" w:afterAutospacing="0" w:line="276" w:lineRule="auto"/>
        <w:rPr>
          <w:rFonts w:ascii="Garamond" w:eastAsia="Garamond" w:hAnsi="Garamond" w:cs="Garamond"/>
          <w:sz w:val="22"/>
          <w:szCs w:val="22"/>
          <w:lang w:val="en-GB" w:eastAsia="en-GB"/>
        </w:rPr>
      </w:pPr>
      <w:r w:rsidRPr="00F16A10">
        <w:rPr>
          <w:rFonts w:ascii="Garamond" w:eastAsia="Garamond" w:hAnsi="Garamond" w:cs="Garamond"/>
          <w:sz w:val="22"/>
          <w:szCs w:val="22"/>
          <w:lang w:val="en-GB" w:eastAsia="en-GB"/>
        </w:rPr>
        <w:t xml:space="preserve">This </w:t>
      </w:r>
      <w:r w:rsidRPr="00F16A10">
        <w:rPr>
          <w:rFonts w:ascii="Garamond" w:eastAsia="Garamond" w:hAnsi="Garamond" w:cs="Garamond"/>
          <w:lang w:val="en-GB" w:eastAsia="en-GB"/>
        </w:rPr>
        <w:t>policy</w:t>
      </w:r>
      <w:r w:rsidRPr="00F16A10">
        <w:rPr>
          <w:rFonts w:ascii="Garamond" w:eastAsia="Garamond" w:hAnsi="Garamond" w:cs="Garamond"/>
          <w:sz w:val="22"/>
          <w:szCs w:val="22"/>
          <w:lang w:val="en-GB" w:eastAsia="en-GB"/>
        </w:rPr>
        <w:t xml:space="preserve"> covers bullying and harassment of and by all employees engaged to </w:t>
      </w:r>
      <w:r w:rsidRPr="00F16A10">
        <w:rPr>
          <w:rFonts w:ascii="Garamond" w:eastAsia="Garamond" w:hAnsi="Garamond" w:cs="Garamond"/>
          <w:lang w:val="en-GB" w:eastAsia="en-GB"/>
        </w:rPr>
        <w:t>work</w:t>
      </w:r>
      <w:r w:rsidRPr="00F16A10">
        <w:rPr>
          <w:rFonts w:ascii="Garamond" w:eastAsia="Garamond" w:hAnsi="Garamond" w:cs="Garamond"/>
          <w:sz w:val="22"/>
          <w:szCs w:val="22"/>
          <w:lang w:val="en-GB" w:eastAsia="en-GB"/>
        </w:rPr>
        <w:t xml:space="preserve"> at Burnham Parish Council. Should agency staff, or contractors have a complaint connected to their engagement with Burnham Parish Council this should be raised to their nominated contact, manager, or the Chair of the Council, in the first instance.  Should the complaint be about the Chair of the council the complaint should be raised to the Vice-Chair.</w:t>
      </w:r>
    </w:p>
    <w:p w14:paraId="17A5D92F" w14:textId="77777777" w:rsidR="00B82D83" w:rsidRPr="00F16A10" w:rsidRDefault="00B82D83" w:rsidP="00B82D83">
      <w:pPr>
        <w:pStyle w:val="BodyText"/>
        <w:ind w:left="426" w:hanging="426"/>
        <w:rPr>
          <w:rFonts w:cs="Garamond"/>
          <w:color w:val="auto"/>
          <w:szCs w:val="22"/>
          <w:lang w:eastAsia="en-GB"/>
        </w:rPr>
      </w:pPr>
      <w:r w:rsidRPr="00F16A10">
        <w:rPr>
          <w:rFonts w:cs="Garamond"/>
          <w:color w:val="auto"/>
          <w:szCs w:val="22"/>
          <w:lang w:eastAsia="en-GB"/>
        </w:rPr>
        <w:t>This policy covers behaviour which occurs in the following situations:</w:t>
      </w:r>
    </w:p>
    <w:p w14:paraId="50899DD0" w14:textId="77777777" w:rsidR="00B82D83" w:rsidRPr="00F16A10" w:rsidRDefault="00B82D83" w:rsidP="00B82D83">
      <w:pPr>
        <w:pStyle w:val="BodyText"/>
        <w:numPr>
          <w:ilvl w:val="0"/>
          <w:numId w:val="13"/>
        </w:numPr>
        <w:tabs>
          <w:tab w:val="left" w:pos="851"/>
        </w:tabs>
        <w:ind w:left="851" w:hanging="425"/>
        <w:rPr>
          <w:rFonts w:cs="Garamond"/>
          <w:color w:val="auto"/>
          <w:szCs w:val="22"/>
          <w:lang w:eastAsia="en-GB"/>
        </w:rPr>
      </w:pPr>
      <w:r w:rsidRPr="00F16A10">
        <w:rPr>
          <w:rFonts w:cs="Garamond"/>
          <w:color w:val="auto"/>
          <w:szCs w:val="22"/>
          <w:lang w:eastAsia="en-GB"/>
        </w:rPr>
        <w:t>a work situation;</w:t>
      </w:r>
    </w:p>
    <w:p w14:paraId="4A78282D" w14:textId="77777777" w:rsidR="00B82D83" w:rsidRPr="00F16A10" w:rsidRDefault="00B82D83" w:rsidP="00B82D83">
      <w:pPr>
        <w:pStyle w:val="BodyText"/>
        <w:numPr>
          <w:ilvl w:val="0"/>
          <w:numId w:val="13"/>
        </w:numPr>
        <w:tabs>
          <w:tab w:val="left" w:pos="851"/>
        </w:tabs>
        <w:ind w:left="851" w:hanging="425"/>
        <w:rPr>
          <w:rFonts w:cs="Garamond"/>
          <w:color w:val="auto"/>
          <w:szCs w:val="22"/>
          <w:lang w:eastAsia="en-GB"/>
        </w:rPr>
      </w:pPr>
      <w:r w:rsidRPr="00F16A10">
        <w:rPr>
          <w:rFonts w:cs="Garamond"/>
          <w:color w:val="auto"/>
          <w:szCs w:val="22"/>
          <w:lang w:eastAsia="en-GB"/>
        </w:rPr>
        <w:t xml:space="preserve">a situation occurring outside of the normal workplace or normal working hours which is related to work, for example, a working lunch or social event with colleagues; </w:t>
      </w:r>
    </w:p>
    <w:p w14:paraId="7EAA2A99" w14:textId="77777777" w:rsidR="00B82D83" w:rsidRPr="00F16A10" w:rsidRDefault="00B82D83" w:rsidP="00B82D83">
      <w:pPr>
        <w:pStyle w:val="BodyText"/>
        <w:numPr>
          <w:ilvl w:val="0"/>
          <w:numId w:val="13"/>
        </w:numPr>
        <w:tabs>
          <w:tab w:val="left" w:pos="851"/>
        </w:tabs>
        <w:ind w:left="851" w:hanging="425"/>
        <w:rPr>
          <w:rFonts w:cs="Garamond"/>
          <w:color w:val="auto"/>
          <w:szCs w:val="22"/>
          <w:lang w:eastAsia="en-GB"/>
        </w:rPr>
      </w:pPr>
      <w:r w:rsidRPr="00F16A10">
        <w:rPr>
          <w:rFonts w:cs="Garamond"/>
          <w:color w:val="auto"/>
          <w:szCs w:val="22"/>
          <w:lang w:eastAsia="en-GB"/>
        </w:rPr>
        <w:t>outside of a work situation but against a colleague or other person connected to the Company, including on social media;</w:t>
      </w:r>
    </w:p>
    <w:p w14:paraId="61313122" w14:textId="77777777" w:rsidR="00B82D83" w:rsidRPr="00F16A10" w:rsidRDefault="00B82D83" w:rsidP="00B82D83">
      <w:pPr>
        <w:pStyle w:val="BodyText"/>
        <w:numPr>
          <w:ilvl w:val="0"/>
          <w:numId w:val="13"/>
        </w:numPr>
        <w:tabs>
          <w:tab w:val="left" w:pos="851"/>
        </w:tabs>
        <w:ind w:left="851" w:hanging="425"/>
        <w:rPr>
          <w:rFonts w:cs="Garamond"/>
          <w:color w:val="auto"/>
          <w:szCs w:val="22"/>
          <w:lang w:eastAsia="en-GB"/>
        </w:rPr>
      </w:pPr>
      <w:r w:rsidRPr="00F16A10">
        <w:rPr>
          <w:rFonts w:cs="Garamond"/>
          <w:color w:val="auto"/>
          <w:szCs w:val="22"/>
          <w:lang w:eastAsia="en-GB"/>
        </w:rPr>
        <w:t xml:space="preserve">against anyone outside of a work situation where the incident is relevant to their suitability to carry out the role. </w:t>
      </w:r>
    </w:p>
    <w:p w14:paraId="3736C170" w14:textId="77777777" w:rsidR="00B82D83" w:rsidRPr="00F16A10" w:rsidRDefault="00B82D83" w:rsidP="00B82D83">
      <w:pPr>
        <w:pStyle w:val="BodyText"/>
        <w:tabs>
          <w:tab w:val="left" w:pos="851"/>
        </w:tabs>
        <w:ind w:left="851"/>
        <w:rPr>
          <w:rFonts w:cs="Garamond"/>
          <w:color w:val="auto"/>
          <w:szCs w:val="22"/>
          <w:lang w:eastAsia="en-GB"/>
        </w:rPr>
      </w:pPr>
    </w:p>
    <w:p w14:paraId="4AA7C898" w14:textId="77777777" w:rsidR="00B82D83" w:rsidRPr="00F16A10" w:rsidRDefault="00B82D83" w:rsidP="00B82D83">
      <w:pPr>
        <w:widowControl w:val="0"/>
        <w:autoSpaceDE w:val="0"/>
        <w:autoSpaceDN w:val="0"/>
        <w:adjustRightInd w:val="0"/>
        <w:rPr>
          <w:rFonts w:cs="Garamond"/>
        </w:rPr>
      </w:pPr>
      <w:r w:rsidRPr="00F16A10">
        <w:rPr>
          <w:rFonts w:cs="Garamond"/>
        </w:rPr>
        <w:t>Third party harassment occurs when one of our workforce is subjected to harassment by someone who is not part of our workforce but who is encountered in connection with work. This includes our councillors, customers, suppliers, members of the public. Third party harassment of our workforce will not be tolerated; and should you be subjected to third party harassment; you are encouraged to report this as soon as possible to your line manager.</w:t>
      </w:r>
    </w:p>
    <w:p w14:paraId="21C74012" w14:textId="77777777" w:rsidR="00B82D83" w:rsidRPr="00F16A10" w:rsidRDefault="00B82D83" w:rsidP="00B82D83">
      <w:pPr>
        <w:widowControl w:val="0"/>
        <w:autoSpaceDE w:val="0"/>
        <w:autoSpaceDN w:val="0"/>
        <w:adjustRightInd w:val="0"/>
        <w:rPr>
          <w:rFonts w:cs="Garamond"/>
        </w:rPr>
      </w:pPr>
    </w:p>
    <w:p w14:paraId="73F1A5A3" w14:textId="77777777" w:rsidR="00B82D83" w:rsidRPr="00F16A10" w:rsidRDefault="00B82D83" w:rsidP="00B82D83">
      <w:pPr>
        <w:pStyle w:val="NormalWeb"/>
        <w:shd w:val="clear" w:color="auto" w:fill="FFFFFF"/>
        <w:spacing w:before="0" w:beforeAutospacing="0" w:after="180" w:afterAutospacing="0" w:line="276" w:lineRule="auto"/>
        <w:rPr>
          <w:rFonts w:ascii="Garamond" w:eastAsia="Garamond" w:hAnsi="Garamond" w:cs="Garamond"/>
          <w:sz w:val="22"/>
          <w:szCs w:val="22"/>
          <w:lang w:val="en-GB" w:eastAsia="en-GB"/>
        </w:rPr>
      </w:pPr>
      <w:r w:rsidRPr="00F16A10">
        <w:rPr>
          <w:rFonts w:ascii="Garamond" w:eastAsia="Garamond" w:hAnsi="Garamond" w:cs="Garamond"/>
          <w:sz w:val="22"/>
          <w:szCs w:val="22"/>
          <w:lang w:val="en-GB" w:eastAsia="en-GB"/>
        </w:rPr>
        <w:t>It is noted that the management of a situation may differ depending on who the allegations relate to (e.g. employees, contractor, Councillor), however, the Council will take appropriate action in all cases. The council may terminate the contract, without notice, or limit access or ban persons from the premises, where there are suspicions of harassment or bullying. Any criminal acts will be reported to the police, and we will share information relating to the incident with our other branches to ensure that we maintain a consistent approach to the cessation of our services.</w:t>
      </w:r>
    </w:p>
    <w:p w14:paraId="0FBCC8A4" w14:textId="197BEDC9" w:rsidR="00B82D83" w:rsidRPr="00F16A10" w:rsidRDefault="00B82D83" w:rsidP="00B82D83">
      <w:pPr>
        <w:pStyle w:val="Heading4"/>
        <w:spacing w:before="0" w:line="276" w:lineRule="auto"/>
        <w:rPr>
          <w:rFonts w:cs="Garamond"/>
          <w:b/>
          <w:szCs w:val="22"/>
          <w:lang w:eastAsia="en-GB"/>
        </w:rPr>
      </w:pPr>
      <w:r w:rsidRPr="00F16A10">
        <w:rPr>
          <w:rFonts w:cs="Garamond"/>
          <w:b/>
          <w:szCs w:val="22"/>
          <w:lang w:eastAsia="en-GB"/>
        </w:rPr>
        <w:t>What type of treatment amounts to Bullying or Harassment?</w:t>
      </w:r>
    </w:p>
    <w:p w14:paraId="720AA902" w14:textId="425DED72" w:rsidR="00B82D83" w:rsidRPr="00F16A10" w:rsidRDefault="00B82D83" w:rsidP="00B82D83">
      <w:pPr>
        <w:spacing w:line="276" w:lineRule="auto"/>
        <w:rPr>
          <w:rFonts w:cs="Garamond"/>
        </w:rPr>
      </w:pPr>
      <w:r w:rsidRPr="00F16A10">
        <w:rPr>
          <w:rFonts w:cs="Garamond"/>
        </w:rPr>
        <w:t xml:space="preserve">‘Bullying’ or ‘harassment’ are phrases that apply to treatment from one person (or a group of people) to another that is unwanted and that has the effect of violating that person’s dignity or creating an intimidating, hostile, degrading, humiliating, or offensive environment for that person.  </w:t>
      </w:r>
    </w:p>
    <w:p w14:paraId="1E029861" w14:textId="77777777" w:rsidR="00B82D83" w:rsidRPr="00F16A10" w:rsidRDefault="00B82D83" w:rsidP="00B82D83">
      <w:pPr>
        <w:spacing w:line="276" w:lineRule="auto"/>
        <w:rPr>
          <w:rFonts w:cs="Garamond"/>
        </w:rPr>
      </w:pPr>
      <w:r w:rsidRPr="00F16A10">
        <w:rPr>
          <w:rFonts w:cs="Garamond"/>
          <w:noProof/>
        </w:rPr>
        <w:drawing>
          <wp:inline distT="0" distB="0" distL="0" distR="0" wp14:anchorId="7078A09A" wp14:editId="5EB61DF8">
            <wp:extent cx="5486400" cy="3200400"/>
            <wp:effectExtent l="0" t="0" r="1905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49C9561" w14:textId="77777777" w:rsidR="00B82D83" w:rsidRPr="00F16A10" w:rsidRDefault="00B82D83" w:rsidP="00B82D83">
      <w:pPr>
        <w:pStyle w:val="Heading4"/>
        <w:spacing w:before="0" w:line="276" w:lineRule="auto"/>
        <w:rPr>
          <w:rFonts w:cs="Garamond"/>
          <w:bCs w:val="0"/>
          <w:szCs w:val="22"/>
          <w:lang w:eastAsia="en-GB"/>
        </w:rPr>
      </w:pPr>
    </w:p>
    <w:p w14:paraId="661BA9C4" w14:textId="77777777" w:rsidR="00B82D83" w:rsidRPr="00F16A10" w:rsidRDefault="00B82D83" w:rsidP="00B82D83">
      <w:pPr>
        <w:tabs>
          <w:tab w:val="left" w:pos="720"/>
          <w:tab w:val="left" w:pos="1440"/>
        </w:tabs>
        <w:spacing w:line="276" w:lineRule="auto"/>
        <w:rPr>
          <w:rFonts w:cs="Garamond"/>
        </w:rPr>
      </w:pPr>
      <w:r w:rsidRPr="00F16A10">
        <w:rPr>
          <w:rFonts w:cs="Garamond"/>
        </w:rPr>
        <w:t xml:space="preserve">Examples of bullying and harassment include: </w:t>
      </w:r>
    </w:p>
    <w:p w14:paraId="4E4CA3E3"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Physical conduct ranging from unwelcome touching to serious assault</w:t>
      </w:r>
    </w:p>
    <w:p w14:paraId="6D381394"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Unwelcome sexual advances</w:t>
      </w:r>
    </w:p>
    <w:p w14:paraId="1B5405FC"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The offer of rewards for going along with sexual advances e.g. promotion, access to training</w:t>
      </w:r>
    </w:p>
    <w:p w14:paraId="017659B6"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Threats for rejecting sexual advances</w:t>
      </w:r>
    </w:p>
    <w:p w14:paraId="345C4155"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Demeaning comments about a person’s appearance</w:t>
      </w:r>
    </w:p>
    <w:p w14:paraId="524325C8"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Verbal abuse or offensive comments, including jokes or pranks related to age, disability, gender re-assignment, marriage, civil partnership, pregnancy, maternity, race, religion, belief, sex or sexual orientation</w:t>
      </w:r>
    </w:p>
    <w:p w14:paraId="750D4F12"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Unwanted nicknames, especially related to a person's age, disability, gender re-assignment, marriage, civil partnership, pregnancy, maternity, race, religion, belief, sex or sexual orientation</w:t>
      </w:r>
    </w:p>
    <w:p w14:paraId="1A9F4CCB"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Spreading malicious rumours or insulting someone</w:t>
      </w:r>
    </w:p>
    <w:p w14:paraId="6C51C6E9"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Lewd or suggestive comments or gestures</w:t>
      </w:r>
    </w:p>
    <w:p w14:paraId="1848B735"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 xml:space="preserve">Deliberate exclusion from conversations, work activities or social activities.  </w:t>
      </w:r>
    </w:p>
    <w:p w14:paraId="38A928B9"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Withholding information that a person needs in order to do their job</w:t>
      </w:r>
    </w:p>
    <w:p w14:paraId="4C8C0B16"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Practical jokes, initiation ceremonies or inappropriate birthday rituals</w:t>
      </w:r>
    </w:p>
    <w:p w14:paraId="33922894"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Physical abuse such as hitting, pushing or jostling</w:t>
      </w:r>
    </w:p>
    <w:p w14:paraId="092B8A97"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Rifling through, hiding or damaging personal property</w:t>
      </w:r>
    </w:p>
    <w:p w14:paraId="667067A5"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Display of pictures or objects with sexual or racial overtones, even if not directed at any particular person</w:t>
      </w:r>
    </w:p>
    <w:p w14:paraId="014505E7"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Isolation or non-cooperation at work</w:t>
      </w:r>
    </w:p>
    <w:p w14:paraId="5000240B"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Subjecting a person to humiliation or ridicule, belittling their efforts, whether directly and / or in front of others</w:t>
      </w:r>
    </w:p>
    <w:p w14:paraId="30738B85"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The use of obscene gestures</w:t>
      </w:r>
    </w:p>
    <w:p w14:paraId="5BBC443B" w14:textId="77777777" w:rsidR="00B82D83" w:rsidRPr="00F16A10" w:rsidRDefault="00B82D83" w:rsidP="00B82D83">
      <w:pPr>
        <w:pStyle w:val="ListParagraph"/>
        <w:numPr>
          <w:ilvl w:val="0"/>
          <w:numId w:val="7"/>
        </w:numPr>
        <w:suppressAutoHyphens/>
        <w:spacing w:line="276" w:lineRule="auto"/>
        <w:contextualSpacing/>
        <w:jc w:val="left"/>
        <w:rPr>
          <w:rFonts w:cs="Garamond"/>
          <w:lang w:eastAsia="en-GB"/>
        </w:rPr>
      </w:pPr>
      <w:r w:rsidRPr="00F16A10">
        <w:rPr>
          <w:rFonts w:cs="Garamond"/>
          <w:lang w:eastAsia="en-GB"/>
        </w:rPr>
        <w:t>Abusing a position of power</w:t>
      </w:r>
    </w:p>
    <w:p w14:paraId="6092803F" w14:textId="77777777" w:rsidR="00B82D83" w:rsidRPr="00F16A10" w:rsidRDefault="00B82D83" w:rsidP="00B82D83">
      <w:pPr>
        <w:pStyle w:val="ListParagraph"/>
        <w:suppressAutoHyphens/>
        <w:spacing w:line="276" w:lineRule="auto"/>
        <w:rPr>
          <w:rFonts w:cs="Garamond"/>
          <w:lang w:eastAsia="en-GB"/>
        </w:rPr>
      </w:pPr>
    </w:p>
    <w:p w14:paraId="6F4ED18B" w14:textId="77777777" w:rsidR="00B82D83" w:rsidRPr="00F16A10" w:rsidRDefault="00B82D83" w:rsidP="00B82D83">
      <w:pPr>
        <w:suppressAutoHyphens/>
        <w:spacing w:line="276" w:lineRule="auto"/>
        <w:rPr>
          <w:rFonts w:cs="Garamond"/>
        </w:rPr>
      </w:pPr>
      <w:r w:rsidRPr="00F16A10">
        <w:rPr>
          <w:rFonts w:cs="Garamond"/>
        </w:rPr>
        <w:t>Bullying and harassment can occur through verbal and face to face interactions, but can also take place through sharing inappropriate or offensive content in writing or via email and other electronic communications and social media.</w:t>
      </w:r>
    </w:p>
    <w:p w14:paraId="3DC9A779" w14:textId="77777777" w:rsidR="00B82D83" w:rsidRPr="00F16A10" w:rsidRDefault="00B82D83" w:rsidP="00B82D83">
      <w:pPr>
        <w:suppressAutoHyphens/>
        <w:spacing w:line="276" w:lineRule="auto"/>
        <w:ind w:left="360"/>
        <w:rPr>
          <w:rFonts w:cs="Garamond"/>
        </w:rPr>
      </w:pPr>
    </w:p>
    <w:p w14:paraId="7C2AAF09" w14:textId="77777777" w:rsidR="00B82D83" w:rsidRPr="00F16A10" w:rsidRDefault="00B82D83" w:rsidP="00B82D83">
      <w:pPr>
        <w:spacing w:line="276" w:lineRule="auto"/>
        <w:rPr>
          <w:rFonts w:cs="Garamond"/>
        </w:rPr>
      </w:pPr>
      <w:r w:rsidRPr="00F16A10">
        <w:rPr>
          <w:rFonts w:cs="Garamond"/>
        </w:rPr>
        <w:t>It is important to recognise that conduct which one person may find acceptable, another may find totally unacceptable and behaviour could be harassment when the person had no intention to offend.  We all have the right to determine what offends us.  Some behaviour will be clear to any reasonable person that it is likely to offend – for example sexual touching. Other examples may be less clear; however, you should be aware that harassment will occur if behaviour continues after the recipient has advised you that the behaviour is unacceptable to them.</w:t>
      </w:r>
    </w:p>
    <w:p w14:paraId="0C89E38F" w14:textId="77777777" w:rsidR="00B82D83" w:rsidRPr="00F16A10" w:rsidRDefault="00B82D83" w:rsidP="00B82D83">
      <w:pPr>
        <w:spacing w:line="276" w:lineRule="auto"/>
        <w:rPr>
          <w:rFonts w:cs="Garamond"/>
        </w:rPr>
      </w:pPr>
    </w:p>
    <w:p w14:paraId="20EB9F05" w14:textId="77777777" w:rsidR="00B82D83" w:rsidRPr="00F16A10" w:rsidRDefault="00B82D83" w:rsidP="00B82D83">
      <w:pPr>
        <w:spacing w:line="276" w:lineRule="auto"/>
        <w:rPr>
          <w:rFonts w:cs="Garamond"/>
        </w:rPr>
      </w:pPr>
      <w:r w:rsidRPr="00F16A10">
        <w:rPr>
          <w:rFonts w:cs="Garamond"/>
        </w:rPr>
        <w:t xml:space="preserve">Harassment can also occur where the unwanted behaviour relates to a perceived characteristic (such as offensive jokes or comments based on the assumption someone is gay, even if they are not) or due to their association with someone else (such as harassment related to their partner having a disability for example).  See the council’s equality and diversity Policy. </w:t>
      </w:r>
    </w:p>
    <w:p w14:paraId="0A4053E4" w14:textId="77777777" w:rsidR="00B82D83" w:rsidRPr="00F16A10" w:rsidRDefault="00B82D83" w:rsidP="00B82D83">
      <w:pPr>
        <w:spacing w:line="276" w:lineRule="auto"/>
        <w:rPr>
          <w:rFonts w:cs="Garamond"/>
        </w:rPr>
      </w:pPr>
    </w:p>
    <w:p w14:paraId="60DF19D5" w14:textId="77777777" w:rsidR="00B82D83" w:rsidRPr="00F16A10" w:rsidRDefault="00B82D83" w:rsidP="00B82D83">
      <w:pPr>
        <w:spacing w:line="276" w:lineRule="auto"/>
        <w:rPr>
          <w:rFonts w:cs="Garamond"/>
        </w:rPr>
      </w:pPr>
      <w:r w:rsidRPr="00F16A10">
        <w:rPr>
          <w:rFonts w:cs="Garamond"/>
        </w:rPr>
        <w:t>All employees must, therefore, treat their colleagues with respect and appropriate sensitivity and should feel able to challenge behaviour that they find offensive even if it is not directed at them.</w:t>
      </w:r>
    </w:p>
    <w:p w14:paraId="69EEEF92" w14:textId="77777777" w:rsidR="00B82D83" w:rsidRPr="00F16A10" w:rsidRDefault="00B82D83" w:rsidP="00B82D83">
      <w:pPr>
        <w:spacing w:line="276" w:lineRule="auto"/>
        <w:rPr>
          <w:rFonts w:cs="Garamond"/>
        </w:rPr>
      </w:pPr>
      <w:r w:rsidRPr="00F16A10">
        <w:rPr>
          <w:rFonts w:cs="Garamond"/>
          <w:noProof/>
        </w:rPr>
        <mc:AlternateContent>
          <mc:Choice Requires="wps">
            <w:drawing>
              <wp:anchor distT="0" distB="0" distL="114300" distR="114300" simplePos="0" relativeHeight="251664384" behindDoc="1" locked="0" layoutInCell="1" allowOverlap="1" wp14:anchorId="0BA88DD6" wp14:editId="5C55FCF1">
                <wp:simplePos x="0" y="0"/>
                <wp:positionH relativeFrom="margin">
                  <wp:align>left</wp:align>
                </wp:positionH>
                <wp:positionV relativeFrom="paragraph">
                  <wp:posOffset>168910</wp:posOffset>
                </wp:positionV>
                <wp:extent cx="6057900" cy="1200150"/>
                <wp:effectExtent l="0" t="0" r="19050" b="19050"/>
                <wp:wrapNone/>
                <wp:docPr id="233" name="Rectangle: Rounded Corners 233"/>
                <wp:cNvGraphicFramePr/>
                <a:graphic xmlns:a="http://schemas.openxmlformats.org/drawingml/2006/main">
                  <a:graphicData uri="http://schemas.microsoft.com/office/word/2010/wordprocessingShape">
                    <wps:wsp>
                      <wps:cNvSpPr/>
                      <wps:spPr>
                        <a:xfrm>
                          <a:off x="0" y="0"/>
                          <a:ext cx="6057900" cy="1200150"/>
                        </a:xfrm>
                        <a:prstGeom prst="roundRect">
                          <a:avLst/>
                        </a:prstGeom>
                        <a:solidFill>
                          <a:schemeClr val="accent5">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A6794" w14:textId="77777777" w:rsidR="00B82D83" w:rsidRPr="00D2669A" w:rsidRDefault="00B82D83" w:rsidP="00B82D83">
                            <w:pPr>
                              <w:spacing w:line="276" w:lineRule="auto"/>
                              <w:rPr>
                                <w:rFonts w:ascii="Arial" w:hAnsi="Arial"/>
                                <w:color w:val="000000" w:themeColor="text1"/>
                              </w:rPr>
                            </w:pPr>
                            <w:r>
                              <w:rPr>
                                <w:rFonts w:ascii="Arial" w:hAnsi="Arial"/>
                                <w:color w:val="000000" w:themeColor="text1"/>
                              </w:rPr>
                              <w:t>It is important to recognise that b</w:t>
                            </w:r>
                            <w:r w:rsidRPr="004727C1">
                              <w:rPr>
                                <w:rFonts w:ascii="Arial" w:hAnsi="Arial"/>
                                <w:color w:val="000000" w:themeColor="text1"/>
                              </w:rPr>
                              <w:t xml:space="preserve">ullying does not include appropriate criticism of an employee’s behaviour or </w:t>
                            </w:r>
                            <w:r>
                              <w:rPr>
                                <w:rFonts w:ascii="Arial" w:hAnsi="Arial"/>
                                <w:color w:val="000000" w:themeColor="text1"/>
                              </w:rPr>
                              <w:t xml:space="preserve">effective, robust </w:t>
                            </w:r>
                            <w:r w:rsidRPr="004727C1">
                              <w:rPr>
                                <w:rFonts w:ascii="Arial" w:hAnsi="Arial"/>
                                <w:color w:val="000000" w:themeColor="text1"/>
                              </w:rPr>
                              <w:t>performance management.  Constructive and fair feedback about your behaviour or performance from your manager or colleagues</w:t>
                            </w:r>
                            <w:r>
                              <w:rPr>
                                <w:rFonts w:ascii="Arial" w:hAnsi="Arial"/>
                                <w:color w:val="000000" w:themeColor="text1"/>
                              </w:rPr>
                              <w:t>/Councillors</w:t>
                            </w:r>
                            <w:r w:rsidRPr="004727C1">
                              <w:rPr>
                                <w:rFonts w:ascii="Arial" w:hAnsi="Arial"/>
                                <w:color w:val="000000" w:themeColor="text1"/>
                              </w:rPr>
                              <w:t xml:space="preserve"> is not bullying.  It is part of normal employment and management routine</w:t>
                            </w:r>
                            <w:r>
                              <w:rPr>
                                <w:rFonts w:ascii="Arial" w:hAnsi="Arial"/>
                                <w:color w:val="000000" w:themeColor="text1"/>
                              </w:rPr>
                              <w:t>s</w:t>
                            </w:r>
                            <w:r w:rsidRPr="004727C1">
                              <w:rPr>
                                <w:rFonts w:ascii="Arial" w:hAnsi="Arial"/>
                                <w:color w:val="000000" w:themeColor="text1"/>
                              </w:rPr>
                              <w:t xml:space="preserve">, </w:t>
                            </w:r>
                            <w:r w:rsidRPr="00D2669A">
                              <w:rPr>
                                <w:rFonts w:ascii="Arial" w:hAnsi="Arial"/>
                                <w:color w:val="000000" w:themeColor="text1"/>
                              </w:rPr>
                              <w:t>and should not be interpreted as anything different.</w:t>
                            </w:r>
                          </w:p>
                          <w:p w14:paraId="2A646066" w14:textId="77777777" w:rsidR="00B82D83" w:rsidRDefault="00B82D83" w:rsidP="00B82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88DD6" id="Rectangle: Rounded Corners 233" o:spid="_x0000_s1026" style="position:absolute;left:0;text-align:left;margin-left:0;margin-top:13.3pt;width:477pt;height:94.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" fillcolor="#d9e2f3 [664]" strokecolor="#2e74b5 [2404]" strokeweight="1pt">
                <v:stroke joinstyle="miter"/>
                <v:textbox>
                  <w:txbxContent>
                    <w:p w14:paraId="1DFA6794" w14:textId="77777777" w:rsidR="00B82D83" w:rsidRPr="00D2669A" w:rsidRDefault="00B82D83" w:rsidP="00B82D83">
                      <w:pPr>
                        <w:spacing w:line="276" w:lineRule="auto"/>
                        <w:rPr>
                          <w:rFonts w:ascii="Arial" w:hAnsi="Arial"/>
                          <w:color w:val="000000" w:themeColor="text1"/>
                        </w:rPr>
                      </w:pPr>
                      <w:r>
                        <w:rPr>
                          <w:rFonts w:ascii="Arial" w:hAnsi="Arial"/>
                          <w:color w:val="000000" w:themeColor="text1"/>
                        </w:rPr>
                        <w:t>It is important to recognise that b</w:t>
                      </w:r>
                      <w:r w:rsidRPr="004727C1">
                        <w:rPr>
                          <w:rFonts w:ascii="Arial" w:hAnsi="Arial"/>
                          <w:color w:val="000000" w:themeColor="text1"/>
                        </w:rPr>
                        <w:t xml:space="preserve">ullying does not include appropriate criticism of an employee’s behaviour or </w:t>
                      </w:r>
                      <w:r>
                        <w:rPr>
                          <w:rFonts w:ascii="Arial" w:hAnsi="Arial"/>
                          <w:color w:val="000000" w:themeColor="text1"/>
                        </w:rPr>
                        <w:t xml:space="preserve">effective, robust </w:t>
                      </w:r>
                      <w:r w:rsidRPr="004727C1">
                        <w:rPr>
                          <w:rFonts w:ascii="Arial" w:hAnsi="Arial"/>
                          <w:color w:val="000000" w:themeColor="text1"/>
                        </w:rPr>
                        <w:t>performance management.  Constructive and fair feedback about your behaviour or performance from your manager or colleagues</w:t>
                      </w:r>
                      <w:r>
                        <w:rPr>
                          <w:rFonts w:ascii="Arial" w:hAnsi="Arial"/>
                          <w:color w:val="000000" w:themeColor="text1"/>
                        </w:rPr>
                        <w:t>/Councillors</w:t>
                      </w:r>
                      <w:r w:rsidRPr="004727C1">
                        <w:rPr>
                          <w:rFonts w:ascii="Arial" w:hAnsi="Arial"/>
                          <w:color w:val="000000" w:themeColor="text1"/>
                        </w:rPr>
                        <w:t xml:space="preserve"> is not bullying.  It is part of normal employment and management routine</w:t>
                      </w:r>
                      <w:r>
                        <w:rPr>
                          <w:rFonts w:ascii="Arial" w:hAnsi="Arial"/>
                          <w:color w:val="000000" w:themeColor="text1"/>
                        </w:rPr>
                        <w:t>s</w:t>
                      </w:r>
                      <w:r w:rsidRPr="004727C1">
                        <w:rPr>
                          <w:rFonts w:ascii="Arial" w:hAnsi="Arial"/>
                          <w:color w:val="000000" w:themeColor="text1"/>
                        </w:rPr>
                        <w:t xml:space="preserve">, </w:t>
                      </w:r>
                      <w:r w:rsidRPr="00D2669A">
                        <w:rPr>
                          <w:rFonts w:ascii="Arial" w:hAnsi="Arial"/>
                          <w:color w:val="000000" w:themeColor="text1"/>
                        </w:rPr>
                        <w:t>and should not be interpreted as anything different.</w:t>
                      </w:r>
                    </w:p>
                    <w:p w14:paraId="2A646066" w14:textId="77777777" w:rsidR="00B82D83" w:rsidRDefault="00B82D83" w:rsidP="00B82D83">
                      <w:pPr>
                        <w:jc w:val="center"/>
                      </w:pPr>
                    </w:p>
                  </w:txbxContent>
                </v:textbox>
                <w10:wrap anchorx="margin"/>
              </v:roundrect>
            </w:pict>
          </mc:Fallback>
        </mc:AlternateContent>
      </w:r>
    </w:p>
    <w:p w14:paraId="0E69A329" w14:textId="77777777" w:rsidR="00B82D83" w:rsidRPr="00F16A10" w:rsidRDefault="00B82D83" w:rsidP="00B82D83">
      <w:pPr>
        <w:spacing w:line="276" w:lineRule="auto"/>
        <w:rPr>
          <w:rFonts w:cs="Garamond"/>
        </w:rPr>
      </w:pPr>
    </w:p>
    <w:p w14:paraId="05A51DAF" w14:textId="77777777" w:rsidR="00B82D83" w:rsidRPr="00F16A10" w:rsidRDefault="00B82D83" w:rsidP="00B82D83">
      <w:pPr>
        <w:spacing w:line="276" w:lineRule="auto"/>
        <w:rPr>
          <w:rFonts w:cs="Garamond"/>
        </w:rPr>
      </w:pPr>
    </w:p>
    <w:p w14:paraId="2A70887C" w14:textId="77777777" w:rsidR="00B82D83" w:rsidRPr="00F16A10" w:rsidRDefault="00B82D83" w:rsidP="00B82D83">
      <w:pPr>
        <w:spacing w:line="276" w:lineRule="auto"/>
        <w:rPr>
          <w:rFonts w:cs="Garamond"/>
        </w:rPr>
      </w:pPr>
    </w:p>
    <w:p w14:paraId="3A30C295" w14:textId="77777777" w:rsidR="00B82D83" w:rsidRPr="00F16A10" w:rsidRDefault="00B82D83" w:rsidP="00B82D83">
      <w:pPr>
        <w:spacing w:line="276" w:lineRule="auto"/>
        <w:rPr>
          <w:rFonts w:cs="Garamond"/>
        </w:rPr>
      </w:pPr>
    </w:p>
    <w:p w14:paraId="7BA5972E" w14:textId="77777777" w:rsidR="00B82D83" w:rsidRPr="00F16A10" w:rsidRDefault="00B82D83" w:rsidP="00B82D83">
      <w:pPr>
        <w:spacing w:line="276" w:lineRule="auto"/>
        <w:rPr>
          <w:rFonts w:cs="Garamond"/>
        </w:rPr>
      </w:pPr>
    </w:p>
    <w:p w14:paraId="1AA5C3BD" w14:textId="77777777" w:rsidR="00B82D83" w:rsidRPr="00F16A10" w:rsidRDefault="00B82D83" w:rsidP="00B82D83">
      <w:pPr>
        <w:spacing w:line="276" w:lineRule="auto"/>
        <w:rPr>
          <w:rFonts w:cs="Garamond"/>
        </w:rPr>
      </w:pPr>
    </w:p>
    <w:p w14:paraId="6452DF3B" w14:textId="77777777" w:rsidR="00B82D83" w:rsidRPr="00F16A10" w:rsidRDefault="00B82D83" w:rsidP="00B82D83">
      <w:pPr>
        <w:spacing w:line="276" w:lineRule="auto"/>
        <w:rPr>
          <w:rFonts w:cs="Garamond"/>
        </w:rPr>
      </w:pPr>
    </w:p>
    <w:p w14:paraId="5C7789F9" w14:textId="77777777" w:rsidR="00B82D83" w:rsidRPr="00F16A10" w:rsidRDefault="00B82D83" w:rsidP="00B82D83">
      <w:pPr>
        <w:spacing w:line="276" w:lineRule="auto"/>
        <w:rPr>
          <w:rFonts w:cs="Garamond"/>
          <w:b/>
          <w:bCs/>
        </w:rPr>
      </w:pPr>
    </w:p>
    <w:p w14:paraId="5A4AD5C4" w14:textId="656B325A" w:rsidR="00B82D83" w:rsidRPr="00F16A10" w:rsidRDefault="00B82D83" w:rsidP="00B82D83">
      <w:pPr>
        <w:spacing w:line="276" w:lineRule="auto"/>
        <w:rPr>
          <w:rFonts w:cs="Garamond"/>
          <w:b/>
          <w:bCs/>
        </w:rPr>
      </w:pPr>
      <w:r w:rsidRPr="00F16A10">
        <w:rPr>
          <w:rFonts w:cs="Garamond"/>
          <w:b/>
          <w:bCs/>
        </w:rPr>
        <w:t>Victimisation</w:t>
      </w:r>
    </w:p>
    <w:p w14:paraId="03F7994C" w14:textId="77777777" w:rsidR="00B82D83" w:rsidRPr="00F16A10" w:rsidRDefault="00B82D83" w:rsidP="00B82D83">
      <w:pPr>
        <w:spacing w:line="276" w:lineRule="auto"/>
        <w:rPr>
          <w:rFonts w:cs="Garamond"/>
        </w:rPr>
      </w:pPr>
      <w:r w:rsidRPr="00F16A10">
        <w:rPr>
          <w:rFonts w:cs="Garamond"/>
        </w:rPr>
        <w:t>Victimisation is subjecting a person to a detriment because they have, in good faith, complained (whether formally or otherwise) that someone has been bullying or harassing them or someone else, or supported someone to make a complaint or given evidence in relation to a complaint. This would include isolating someone because they have made a complaint or giving them a heavier or more difficult workload.</w:t>
      </w:r>
    </w:p>
    <w:p w14:paraId="4CC0AAF6" w14:textId="77777777" w:rsidR="00B82D83" w:rsidRPr="00F16A10" w:rsidRDefault="00B82D83" w:rsidP="00B82D83">
      <w:pPr>
        <w:spacing w:line="276" w:lineRule="auto"/>
        <w:rPr>
          <w:rFonts w:cs="Garamond"/>
        </w:rPr>
      </w:pPr>
    </w:p>
    <w:p w14:paraId="166B7B9B" w14:textId="77777777" w:rsidR="00B82D83" w:rsidRPr="00F16A10" w:rsidRDefault="00B82D83" w:rsidP="00B82D83">
      <w:pPr>
        <w:spacing w:line="276" w:lineRule="auto"/>
        <w:rPr>
          <w:rFonts w:cs="Garamond"/>
        </w:rPr>
      </w:pPr>
      <w:r w:rsidRPr="00F16A10">
        <w:rPr>
          <w:rFonts w:cs="Garamond"/>
        </w:rPr>
        <w:t>Provided that you act in good faith, i.e. you genuinely believe that what you are saying is true, you have a right not to be victimised for making a complaint or doing anything in relation to a complaint of bullying or harassment and the council will take appropriate action to deal with any alleged victimisation, which may include disciplinary action against anyone found to have victimised you.</w:t>
      </w:r>
    </w:p>
    <w:p w14:paraId="3471B3CA" w14:textId="77777777" w:rsidR="00B82D83" w:rsidRPr="00F16A10" w:rsidRDefault="00B82D83" w:rsidP="00B82D83">
      <w:pPr>
        <w:spacing w:line="276" w:lineRule="auto"/>
        <w:rPr>
          <w:rFonts w:cs="Garamond"/>
        </w:rPr>
      </w:pPr>
    </w:p>
    <w:p w14:paraId="090B14FE" w14:textId="77777777" w:rsidR="00B82D83" w:rsidRPr="00F16A10" w:rsidRDefault="00B82D83" w:rsidP="00B82D83">
      <w:pPr>
        <w:spacing w:line="276" w:lineRule="auto"/>
        <w:rPr>
          <w:rFonts w:cs="Garamond"/>
        </w:rPr>
      </w:pPr>
      <w:r w:rsidRPr="00F16A10">
        <w:rPr>
          <w:rFonts w:cs="Garamond"/>
        </w:rPr>
        <w:t>Making a complaint that you know to be untrue, or giving evidence that you know to be untrue, may lead to disciplinary action being taken against you.</w:t>
      </w:r>
    </w:p>
    <w:p w14:paraId="09310821" w14:textId="77777777" w:rsidR="00B82D83" w:rsidRPr="00F16A10" w:rsidRDefault="00B82D83" w:rsidP="00B82D83">
      <w:pPr>
        <w:spacing w:line="276" w:lineRule="auto"/>
        <w:rPr>
          <w:rFonts w:cs="Garamond"/>
        </w:rPr>
      </w:pPr>
    </w:p>
    <w:p w14:paraId="391181C7" w14:textId="711BE816" w:rsidR="00B82D83" w:rsidRPr="00F16A10" w:rsidRDefault="00B82D83" w:rsidP="00B82D83">
      <w:pPr>
        <w:spacing w:line="276" w:lineRule="auto"/>
        <w:rPr>
          <w:rFonts w:cs="Garamond"/>
          <w:b/>
          <w:bCs/>
        </w:rPr>
      </w:pPr>
      <w:r w:rsidRPr="00F16A10">
        <w:rPr>
          <w:rFonts w:cs="Garamond"/>
          <w:b/>
          <w:bCs/>
        </w:rPr>
        <w:t>Sexual harassment</w:t>
      </w:r>
    </w:p>
    <w:p w14:paraId="6FAC7413" w14:textId="77777777" w:rsidR="00B82D83" w:rsidRPr="00F16A10" w:rsidRDefault="00B82D83" w:rsidP="00B82D83">
      <w:pPr>
        <w:spacing w:line="276" w:lineRule="auto"/>
        <w:rPr>
          <w:rFonts w:cs="Garamond"/>
        </w:rPr>
      </w:pPr>
      <w:r w:rsidRPr="00F16A10">
        <w:rPr>
          <w:rFonts w:cs="Garamond"/>
        </w:rPr>
        <w:t>Whilst much of the above also applies to sexual harassment, the council is mindful of its particular duty to prevent sexual harassment under the Worker Protection (Amendment of Equality Act 2010) Act 2023.</w:t>
      </w:r>
    </w:p>
    <w:p w14:paraId="45EDF35D" w14:textId="77777777" w:rsidR="00B82D83" w:rsidRPr="00F16A10" w:rsidRDefault="00B82D83" w:rsidP="00B82D83">
      <w:pPr>
        <w:pStyle w:val="NormalWeb"/>
        <w:shd w:val="clear" w:color="auto" w:fill="FFFFFF"/>
        <w:rPr>
          <w:rFonts w:ascii="Garamond" w:eastAsia="Garamond" w:hAnsi="Garamond" w:cs="Garamond"/>
          <w:sz w:val="22"/>
          <w:szCs w:val="22"/>
          <w:lang w:val="en-GB" w:eastAsia="en-GB"/>
        </w:rPr>
      </w:pPr>
      <w:r w:rsidRPr="00F16A10">
        <w:rPr>
          <w:rFonts w:ascii="Garamond" w:eastAsia="Garamond" w:hAnsi="Garamond" w:cs="Garamond"/>
          <w:sz w:val="22"/>
          <w:szCs w:val="22"/>
          <w:lang w:val="en-GB" w:eastAsia="en-GB"/>
        </w:rPr>
        <w:t>Employers have a positive legal duty to prevent sexual harassment of their workers. They must take reasonable steps to prevent sexual harassment of workers in the course of their employment (the ‘preventative duty’ under s.40A(1) of the Act).</w:t>
      </w:r>
    </w:p>
    <w:p w14:paraId="417E5625" w14:textId="77777777" w:rsidR="00B82D83" w:rsidRPr="00F16A10" w:rsidRDefault="00B82D83" w:rsidP="00B82D83">
      <w:pPr>
        <w:pStyle w:val="NormalWeb"/>
        <w:shd w:val="clear" w:color="auto" w:fill="FFFFFF"/>
        <w:rPr>
          <w:rFonts w:ascii="Garamond" w:eastAsia="Garamond" w:hAnsi="Garamond" w:cs="Garamond"/>
          <w:sz w:val="22"/>
          <w:szCs w:val="22"/>
          <w:lang w:val="en-GB" w:eastAsia="en-GB"/>
        </w:rPr>
      </w:pPr>
    </w:p>
    <w:p w14:paraId="549E175E" w14:textId="77777777" w:rsidR="00B82D83" w:rsidRPr="00F16A10" w:rsidRDefault="00B82D83" w:rsidP="00B82D83">
      <w:pPr>
        <w:pStyle w:val="NormalWeb"/>
        <w:shd w:val="clear" w:color="auto" w:fill="FFFFFF"/>
        <w:rPr>
          <w:rFonts w:ascii="Garamond" w:eastAsia="Garamond" w:hAnsi="Garamond" w:cs="Garamond"/>
          <w:sz w:val="22"/>
          <w:szCs w:val="22"/>
          <w:lang w:val="en-GB" w:eastAsia="en-GB"/>
        </w:rPr>
      </w:pPr>
      <w:r w:rsidRPr="00F16A10">
        <w:rPr>
          <w:rFonts w:ascii="Garamond" w:eastAsia="Garamond" w:hAnsi="Garamond" w:cs="Garamond"/>
          <w:sz w:val="22"/>
          <w:szCs w:val="22"/>
          <w:lang w:val="en-GB" w:eastAsia="en-GB"/>
        </w:rPr>
        <w:t>Sexual harassment means harassment of the kind described in section 26(2) of the Act (unwanted conduct of a sexual nature) (s.40A(2)).</w:t>
      </w:r>
    </w:p>
    <w:p w14:paraId="4FF35028" w14:textId="77777777" w:rsidR="00B82D83" w:rsidRPr="00F16A10" w:rsidRDefault="00B82D83" w:rsidP="00B82D83">
      <w:pPr>
        <w:pStyle w:val="NormalWeb"/>
        <w:shd w:val="clear" w:color="auto" w:fill="FFFFFF"/>
        <w:rPr>
          <w:rFonts w:ascii="Garamond" w:eastAsia="Garamond" w:hAnsi="Garamond" w:cs="Garamond"/>
          <w:sz w:val="22"/>
          <w:szCs w:val="22"/>
          <w:lang w:val="en-GB" w:eastAsia="en-GB"/>
        </w:rPr>
      </w:pPr>
      <w:r w:rsidRPr="00F16A10">
        <w:rPr>
          <w:rFonts w:ascii="Garamond" w:eastAsia="Garamond" w:hAnsi="Garamond" w:cs="Garamond"/>
          <w:sz w:val="22"/>
          <w:szCs w:val="22"/>
          <w:lang w:val="en-GB" w:eastAsia="en-GB"/>
        </w:rPr>
        <w:t>The preventative duty is an anticipatory duty. Employers should not wait until an incident of sexual harassment has taken place before they take any action. The duty requires that employers should anticipate scenarios when its workers may be subject to sexual harassment in the course of employment and take action to prevent such harassment taking place. If sexual harassment has taken place, the preventative duty means an employer should take action to stop sexual harassment from happening again. However, if an employer fails to take reasonable steps to comply with the preventative duty, there are consequences.</w:t>
      </w:r>
    </w:p>
    <w:p w14:paraId="4456F4A9" w14:textId="77777777" w:rsidR="00B82D83" w:rsidRPr="00F16A10" w:rsidRDefault="00B82D83" w:rsidP="00B82D83">
      <w:pPr>
        <w:spacing w:line="276" w:lineRule="auto"/>
        <w:rPr>
          <w:rFonts w:cs="Garamond"/>
          <w:u w:val="single"/>
        </w:rPr>
      </w:pPr>
      <w:r w:rsidRPr="00F16A10">
        <w:rPr>
          <w:rFonts w:cs="Garamond"/>
          <w:u w:val="single"/>
        </w:rPr>
        <w:t>Definitions</w:t>
      </w:r>
    </w:p>
    <w:p w14:paraId="56F4C0F9" w14:textId="77777777" w:rsidR="00B82D83" w:rsidRPr="00F16A10" w:rsidRDefault="00B82D83" w:rsidP="00B82D83">
      <w:pPr>
        <w:pStyle w:val="BodyText"/>
        <w:tabs>
          <w:tab w:val="left" w:pos="426"/>
        </w:tabs>
        <w:rPr>
          <w:rFonts w:cs="Garamond"/>
          <w:color w:val="auto"/>
          <w:szCs w:val="22"/>
          <w:lang w:eastAsia="en-GB"/>
        </w:rPr>
      </w:pPr>
      <w:r w:rsidRPr="00F16A10">
        <w:rPr>
          <w:rFonts w:cs="Garamond"/>
          <w:color w:val="auto"/>
          <w:szCs w:val="22"/>
          <w:lang w:eastAsia="en-GB"/>
        </w:rPr>
        <w:t>Sexual harassment is unwanted conduct of a sexual nature which has the purpose or effect of violating a person's dignity or creating an intimidating, hostile, degrading, humiliating or offensive environment for that person.</w:t>
      </w:r>
    </w:p>
    <w:p w14:paraId="069BF889"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sexual comments or jokes</w:t>
      </w:r>
    </w:p>
    <w:p w14:paraId="289A5EB6"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displaying sexually graphic pictures, posters or photos</w:t>
      </w:r>
    </w:p>
    <w:p w14:paraId="453035C6"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suggestive looks, staring or leering</w:t>
      </w:r>
    </w:p>
    <w:p w14:paraId="658BB59C"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ab/>
        <w:t>propositions and sexual advances</w:t>
      </w:r>
    </w:p>
    <w:p w14:paraId="3BC302DB"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ab/>
        <w:t>making promises in return for sexual favours</w:t>
      </w:r>
    </w:p>
    <w:p w14:paraId="43515596"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ab/>
        <w:t>sexual gestures</w:t>
      </w:r>
    </w:p>
    <w:p w14:paraId="224D4704"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ab/>
        <w:t>intrusive questions about a person’s private or sex life or a person discussing their own sex life</w:t>
      </w:r>
    </w:p>
    <w:p w14:paraId="09AA3109"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ab/>
        <w:t>sexual posts or contact on social media</w:t>
      </w:r>
    </w:p>
    <w:p w14:paraId="6127CBCF"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ab/>
        <w:t>spreading sexual rumours about a person</w:t>
      </w:r>
    </w:p>
    <w:p w14:paraId="4EC29E1D"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sending sexually explicit emails or text messages, and</w:t>
      </w:r>
    </w:p>
    <w:p w14:paraId="1B38972E" w14:textId="77777777" w:rsidR="00B82D83" w:rsidRPr="00F16A10" w:rsidRDefault="00B82D83" w:rsidP="00B82D83">
      <w:pPr>
        <w:pStyle w:val="BodyText"/>
        <w:numPr>
          <w:ilvl w:val="0"/>
          <w:numId w:val="12"/>
        </w:numPr>
        <w:tabs>
          <w:tab w:val="left" w:pos="709"/>
        </w:tabs>
        <w:ind w:left="709" w:hanging="425"/>
        <w:rPr>
          <w:rFonts w:cs="Garamond"/>
          <w:color w:val="auto"/>
          <w:szCs w:val="22"/>
          <w:lang w:eastAsia="en-GB"/>
        </w:rPr>
      </w:pPr>
      <w:r w:rsidRPr="00F16A10">
        <w:rPr>
          <w:rFonts w:cs="Garamond"/>
          <w:color w:val="auto"/>
          <w:szCs w:val="22"/>
          <w:lang w:eastAsia="en-GB"/>
        </w:rPr>
        <w:t>unwelcome touching, hugging, massaging or kissing.</w:t>
      </w:r>
    </w:p>
    <w:p w14:paraId="650C6E9D" w14:textId="77777777" w:rsidR="00B82D83" w:rsidRPr="00F16A10" w:rsidRDefault="00B82D83" w:rsidP="00B82D83">
      <w:pPr>
        <w:pStyle w:val="BodyText"/>
        <w:tabs>
          <w:tab w:val="left" w:pos="426"/>
        </w:tabs>
        <w:rPr>
          <w:rFonts w:cs="Garamond"/>
          <w:color w:val="auto"/>
          <w:szCs w:val="22"/>
          <w:lang w:eastAsia="en-GB"/>
        </w:rPr>
      </w:pPr>
    </w:p>
    <w:p w14:paraId="28FC7200" w14:textId="77777777" w:rsidR="00B82D83" w:rsidRPr="00F16A10" w:rsidRDefault="00B82D83" w:rsidP="00B82D83">
      <w:pPr>
        <w:pStyle w:val="BodyText"/>
        <w:tabs>
          <w:tab w:val="left" w:pos="426"/>
        </w:tabs>
        <w:rPr>
          <w:rFonts w:cs="Garamond"/>
          <w:color w:val="auto"/>
          <w:szCs w:val="22"/>
          <w:u w:val="single"/>
          <w:lang w:eastAsia="en-GB"/>
        </w:rPr>
      </w:pPr>
      <w:r w:rsidRPr="00F16A10">
        <w:rPr>
          <w:rFonts w:cs="Garamond"/>
          <w:color w:val="auto"/>
          <w:szCs w:val="22"/>
          <w:u w:val="single"/>
          <w:lang w:eastAsia="en-GB"/>
        </w:rPr>
        <w:t>Less favourable treatment for rejecting or submitting to unwanted conduct</w:t>
      </w:r>
    </w:p>
    <w:p w14:paraId="77AE323A" w14:textId="77777777" w:rsidR="00B82D83" w:rsidRPr="00F16A10" w:rsidRDefault="00B82D83" w:rsidP="00B82D83">
      <w:pPr>
        <w:pStyle w:val="BodyText"/>
        <w:ind w:left="426" w:hanging="426"/>
        <w:rPr>
          <w:rFonts w:cs="Garamond"/>
          <w:color w:val="auto"/>
          <w:szCs w:val="22"/>
          <w:lang w:eastAsia="en-GB"/>
        </w:rPr>
      </w:pPr>
      <w:r w:rsidRPr="00F16A10">
        <w:rPr>
          <w:rFonts w:cs="Garamond"/>
          <w:color w:val="auto"/>
          <w:szCs w:val="22"/>
          <w:lang w:eastAsia="en-GB"/>
        </w:rPr>
        <w:t>This occurs when:</w:t>
      </w:r>
    </w:p>
    <w:p w14:paraId="70C9DF2B" w14:textId="77777777" w:rsidR="00B82D83" w:rsidRPr="00F16A10" w:rsidRDefault="00B82D83" w:rsidP="00B82D83">
      <w:pPr>
        <w:pStyle w:val="BodyText"/>
        <w:numPr>
          <w:ilvl w:val="0"/>
          <w:numId w:val="11"/>
        </w:numPr>
        <w:tabs>
          <w:tab w:val="left" w:pos="709"/>
        </w:tabs>
        <w:ind w:left="709" w:hanging="425"/>
        <w:rPr>
          <w:rFonts w:cs="Garamond"/>
          <w:color w:val="auto"/>
          <w:szCs w:val="22"/>
          <w:lang w:eastAsia="en-GB"/>
        </w:rPr>
      </w:pPr>
      <w:r w:rsidRPr="00F16A10">
        <w:rPr>
          <w:rFonts w:cs="Garamond"/>
          <w:color w:val="auto"/>
          <w:szCs w:val="22"/>
          <w:lang w:eastAsia="en-GB"/>
        </w:rPr>
        <w:t>someone is subjected to unwanted conduct:</w:t>
      </w:r>
    </w:p>
    <w:p w14:paraId="0B835774" w14:textId="77777777" w:rsidR="00B82D83" w:rsidRPr="00F16A10" w:rsidRDefault="00B82D83" w:rsidP="00B82D83">
      <w:pPr>
        <w:pStyle w:val="BodyText"/>
        <w:ind w:left="426" w:firstLine="294"/>
        <w:rPr>
          <w:rFonts w:cs="Garamond"/>
          <w:color w:val="auto"/>
          <w:szCs w:val="22"/>
          <w:lang w:eastAsia="en-GB"/>
        </w:rPr>
      </w:pPr>
      <w:r w:rsidRPr="00F16A10">
        <w:rPr>
          <w:rFonts w:cs="Garamond"/>
          <w:color w:val="auto"/>
          <w:szCs w:val="22"/>
          <w:lang w:eastAsia="en-GB"/>
        </w:rPr>
        <w:t>i)</w:t>
      </w:r>
      <w:r w:rsidRPr="00F16A10">
        <w:rPr>
          <w:rFonts w:cs="Garamond"/>
          <w:color w:val="auto"/>
          <w:szCs w:val="22"/>
          <w:lang w:eastAsia="en-GB"/>
        </w:rPr>
        <w:tab/>
        <w:t>of a sexual nature</w:t>
      </w:r>
    </w:p>
    <w:p w14:paraId="48BEC718" w14:textId="77777777" w:rsidR="00B82D83" w:rsidRPr="00F16A10" w:rsidRDefault="00B82D83" w:rsidP="00B82D83">
      <w:pPr>
        <w:pStyle w:val="BodyText"/>
        <w:ind w:left="426" w:firstLine="294"/>
        <w:rPr>
          <w:rFonts w:cs="Garamond"/>
          <w:color w:val="auto"/>
          <w:szCs w:val="22"/>
          <w:lang w:eastAsia="en-GB"/>
        </w:rPr>
      </w:pPr>
      <w:r w:rsidRPr="00F16A10">
        <w:rPr>
          <w:rFonts w:cs="Garamond"/>
          <w:color w:val="auto"/>
          <w:szCs w:val="22"/>
          <w:lang w:eastAsia="en-GB"/>
        </w:rPr>
        <w:t>ii)</w:t>
      </w:r>
      <w:r w:rsidRPr="00F16A10">
        <w:rPr>
          <w:rFonts w:cs="Garamond"/>
          <w:color w:val="auto"/>
          <w:szCs w:val="22"/>
          <w:lang w:eastAsia="en-GB"/>
        </w:rPr>
        <w:tab/>
        <w:t>related to sex, or</w:t>
      </w:r>
    </w:p>
    <w:p w14:paraId="59E8C845" w14:textId="77777777" w:rsidR="00B82D83" w:rsidRPr="00F16A10" w:rsidRDefault="00B82D83" w:rsidP="00B82D83">
      <w:pPr>
        <w:pStyle w:val="BodyText"/>
        <w:ind w:left="426" w:firstLine="294"/>
        <w:rPr>
          <w:rFonts w:cs="Garamond"/>
          <w:color w:val="auto"/>
          <w:szCs w:val="22"/>
          <w:lang w:eastAsia="en-GB"/>
        </w:rPr>
      </w:pPr>
      <w:r w:rsidRPr="00F16A10">
        <w:rPr>
          <w:rFonts w:cs="Garamond"/>
          <w:color w:val="auto"/>
          <w:szCs w:val="22"/>
          <w:lang w:eastAsia="en-GB"/>
        </w:rPr>
        <w:t>iii)</w:t>
      </w:r>
      <w:r w:rsidRPr="00F16A10">
        <w:rPr>
          <w:rFonts w:cs="Garamond"/>
          <w:color w:val="auto"/>
          <w:szCs w:val="22"/>
          <w:lang w:eastAsia="en-GB"/>
        </w:rPr>
        <w:tab/>
        <w:t>related to gender reassignment</w:t>
      </w:r>
    </w:p>
    <w:p w14:paraId="5257F620" w14:textId="77777777" w:rsidR="00B82D83" w:rsidRPr="00F16A10" w:rsidRDefault="00B82D83" w:rsidP="00B82D83">
      <w:pPr>
        <w:pStyle w:val="BodyText"/>
        <w:numPr>
          <w:ilvl w:val="0"/>
          <w:numId w:val="11"/>
        </w:numPr>
        <w:tabs>
          <w:tab w:val="left" w:pos="709"/>
        </w:tabs>
        <w:ind w:left="709" w:hanging="425"/>
        <w:rPr>
          <w:rFonts w:cs="Garamond"/>
          <w:color w:val="auto"/>
          <w:szCs w:val="22"/>
          <w:lang w:eastAsia="en-GB"/>
        </w:rPr>
      </w:pPr>
      <w:r w:rsidRPr="00F16A10">
        <w:rPr>
          <w:rFonts w:cs="Garamond"/>
          <w:color w:val="auto"/>
          <w:szCs w:val="22"/>
          <w:lang w:eastAsia="en-GB"/>
        </w:rPr>
        <w:t>the unwanted conduct has the purpose or effect of:</w:t>
      </w:r>
    </w:p>
    <w:p w14:paraId="138A1B85" w14:textId="77777777" w:rsidR="00B82D83" w:rsidRPr="00F16A10" w:rsidRDefault="00B82D83" w:rsidP="00B82D83">
      <w:pPr>
        <w:pStyle w:val="BodyText"/>
        <w:ind w:left="426" w:firstLine="294"/>
        <w:rPr>
          <w:rFonts w:cs="Garamond"/>
          <w:color w:val="auto"/>
          <w:szCs w:val="22"/>
          <w:lang w:eastAsia="en-GB"/>
        </w:rPr>
      </w:pPr>
      <w:r w:rsidRPr="00F16A10">
        <w:rPr>
          <w:rFonts w:cs="Garamond"/>
          <w:color w:val="auto"/>
          <w:szCs w:val="22"/>
          <w:lang w:eastAsia="en-GB"/>
        </w:rPr>
        <w:t>i)</w:t>
      </w:r>
      <w:r w:rsidRPr="00F16A10">
        <w:rPr>
          <w:rFonts w:cs="Garamond"/>
          <w:color w:val="auto"/>
          <w:szCs w:val="22"/>
          <w:lang w:eastAsia="en-GB"/>
        </w:rPr>
        <w:tab/>
        <w:t>violating their dignity, or</w:t>
      </w:r>
    </w:p>
    <w:p w14:paraId="344E7464" w14:textId="77777777" w:rsidR="00B82D83" w:rsidRPr="00F16A10" w:rsidRDefault="00B82D83" w:rsidP="00B82D83">
      <w:pPr>
        <w:pStyle w:val="BodyText"/>
        <w:ind w:left="1440" w:hanging="720"/>
        <w:rPr>
          <w:rFonts w:cs="Garamond"/>
          <w:color w:val="auto"/>
          <w:szCs w:val="22"/>
          <w:lang w:eastAsia="en-GB"/>
        </w:rPr>
      </w:pPr>
      <w:r w:rsidRPr="00F16A10">
        <w:rPr>
          <w:rFonts w:cs="Garamond"/>
          <w:color w:val="auto"/>
          <w:szCs w:val="22"/>
          <w:lang w:eastAsia="en-GB"/>
        </w:rPr>
        <w:t>ii)</w:t>
      </w:r>
      <w:r w:rsidRPr="00F16A10">
        <w:rPr>
          <w:rFonts w:cs="Garamond"/>
          <w:color w:val="auto"/>
          <w:szCs w:val="22"/>
          <w:lang w:eastAsia="en-GB"/>
        </w:rPr>
        <w:tab/>
        <w:t>creating an intimidating, hostile degrading, humiliating or offensive environment for them, and</w:t>
      </w:r>
    </w:p>
    <w:p w14:paraId="40D3E736" w14:textId="77777777" w:rsidR="00B82D83" w:rsidRPr="00F16A10" w:rsidRDefault="00B82D83" w:rsidP="00B82D83">
      <w:pPr>
        <w:pStyle w:val="BodyText"/>
        <w:numPr>
          <w:ilvl w:val="0"/>
          <w:numId w:val="11"/>
        </w:numPr>
        <w:tabs>
          <w:tab w:val="left" w:pos="709"/>
        </w:tabs>
        <w:ind w:left="709" w:hanging="425"/>
        <w:rPr>
          <w:rFonts w:cs="Garamond"/>
          <w:color w:val="auto"/>
          <w:szCs w:val="22"/>
          <w:lang w:eastAsia="en-GB"/>
        </w:rPr>
      </w:pPr>
      <w:r w:rsidRPr="00F16A10">
        <w:rPr>
          <w:rFonts w:cs="Garamond"/>
          <w:color w:val="auto"/>
          <w:szCs w:val="22"/>
          <w:lang w:eastAsia="en-GB"/>
        </w:rPr>
        <w:t>they are treated less favourably because they submitted to, or rejected the unwanted conduct.</w:t>
      </w:r>
    </w:p>
    <w:p w14:paraId="1C59D604" w14:textId="77777777" w:rsidR="00B82D83" w:rsidRPr="00F16A10" w:rsidRDefault="00B82D83" w:rsidP="00B82D83">
      <w:pPr>
        <w:spacing w:line="276" w:lineRule="auto"/>
        <w:rPr>
          <w:rFonts w:cs="Garamond"/>
          <w:u w:val="single"/>
        </w:rPr>
      </w:pPr>
    </w:p>
    <w:p w14:paraId="3D74114C" w14:textId="77777777" w:rsidR="00B82D83" w:rsidRPr="00F16A10" w:rsidRDefault="00B82D83" w:rsidP="00B82D83">
      <w:pPr>
        <w:spacing w:line="276" w:lineRule="auto"/>
        <w:rPr>
          <w:rFonts w:cs="Garamond"/>
          <w:u w:val="single"/>
        </w:rPr>
      </w:pPr>
      <w:r w:rsidRPr="00F16A10">
        <w:rPr>
          <w:rFonts w:cs="Garamond"/>
          <w:u w:val="single"/>
        </w:rPr>
        <w:t xml:space="preserve">Risks of sexual harassment </w:t>
      </w:r>
    </w:p>
    <w:p w14:paraId="28C87324" w14:textId="77777777" w:rsidR="00B82D83" w:rsidRPr="00F16A10" w:rsidRDefault="00B82D83" w:rsidP="00B82D83">
      <w:pPr>
        <w:spacing w:line="276" w:lineRule="auto"/>
        <w:rPr>
          <w:rFonts w:cs="Garamond"/>
        </w:rPr>
      </w:pPr>
      <w:r w:rsidRPr="00F16A10">
        <w:rPr>
          <w:rFonts w:cs="Garamond"/>
        </w:rPr>
        <w:t>Sexual harassment towards staff could come from:</w:t>
      </w:r>
    </w:p>
    <w:p w14:paraId="2CF60073"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Other staff.</w:t>
      </w:r>
    </w:p>
    <w:p w14:paraId="747C037B"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Councillors.</w:t>
      </w:r>
    </w:p>
    <w:p w14:paraId="549E7F5E"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Contractors.</w:t>
      </w:r>
    </w:p>
    <w:p w14:paraId="5F891263"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Members of the public, or other persons using the council facilities or interacting with the council.</w:t>
      </w:r>
    </w:p>
    <w:p w14:paraId="2893469E" w14:textId="77777777" w:rsidR="00B82D83" w:rsidRPr="00F16A10" w:rsidRDefault="00B82D83" w:rsidP="00B82D83">
      <w:pPr>
        <w:spacing w:line="276" w:lineRule="auto"/>
        <w:rPr>
          <w:rFonts w:cs="Garamond"/>
        </w:rPr>
      </w:pPr>
    </w:p>
    <w:p w14:paraId="3508EF65" w14:textId="77777777" w:rsidR="00B82D83" w:rsidRPr="00F16A10" w:rsidRDefault="00B82D83" w:rsidP="00B82D83">
      <w:pPr>
        <w:spacing w:line="276" w:lineRule="auto"/>
        <w:rPr>
          <w:rFonts w:cs="Garamond"/>
        </w:rPr>
      </w:pPr>
      <w:r w:rsidRPr="00F16A10">
        <w:rPr>
          <w:rFonts w:cs="Garamond"/>
        </w:rPr>
        <w:t>Additional risk arises from:</w:t>
      </w:r>
    </w:p>
    <w:p w14:paraId="32D4C0EC"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Alcohol being served at events within the hall.</w:t>
      </w:r>
    </w:p>
    <w:p w14:paraId="26F9DF4C"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A more informal atmosphere, during staff trips and parties.</w:t>
      </w:r>
    </w:p>
    <w:p w14:paraId="5AF83DF9"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The power imbalance between different members of staff and between councillors and staff.</w:t>
      </w:r>
    </w:p>
    <w:p w14:paraId="006E71B9"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The additional vulnerability of some members of staff, due to age, sex, sexuality, gender transition or other protected characteristics.</w:t>
      </w:r>
    </w:p>
    <w:p w14:paraId="280D67C7" w14:textId="77777777" w:rsidR="00B82D83" w:rsidRPr="00F16A10" w:rsidRDefault="00B82D83" w:rsidP="00B82D83">
      <w:pPr>
        <w:spacing w:line="276" w:lineRule="auto"/>
        <w:rPr>
          <w:rFonts w:cs="Garamond"/>
        </w:rPr>
      </w:pPr>
    </w:p>
    <w:p w14:paraId="095C7CD9" w14:textId="77777777" w:rsidR="00B82D83" w:rsidRPr="00F16A10" w:rsidRDefault="00B82D83" w:rsidP="00B82D83">
      <w:pPr>
        <w:spacing w:line="276" w:lineRule="auto"/>
        <w:rPr>
          <w:rFonts w:cs="Garamond"/>
        </w:rPr>
      </w:pPr>
    </w:p>
    <w:p w14:paraId="2552FF28" w14:textId="77777777" w:rsidR="00B82D83" w:rsidRPr="00F16A10" w:rsidRDefault="00B82D83" w:rsidP="00B82D83">
      <w:pPr>
        <w:spacing w:line="276" w:lineRule="auto"/>
        <w:rPr>
          <w:rFonts w:cs="Garamond"/>
          <w:u w:val="single"/>
        </w:rPr>
      </w:pPr>
      <w:r w:rsidRPr="00F16A10">
        <w:rPr>
          <w:rFonts w:cs="Garamond"/>
          <w:u w:val="single"/>
        </w:rPr>
        <w:t>Steps to be taken</w:t>
      </w:r>
    </w:p>
    <w:p w14:paraId="7C1379E8"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Reference to sexual harassment, including its definition, potential form, how to help prevent it, and how to respond to it, will be included in:</w:t>
      </w:r>
    </w:p>
    <w:p w14:paraId="1238AFB5" w14:textId="77777777" w:rsidR="00B82D83" w:rsidRPr="00F16A10" w:rsidRDefault="00B82D83" w:rsidP="00B82D83">
      <w:pPr>
        <w:pStyle w:val="ListParagraph"/>
        <w:numPr>
          <w:ilvl w:val="1"/>
          <w:numId w:val="7"/>
        </w:numPr>
        <w:spacing w:line="276" w:lineRule="auto"/>
        <w:contextualSpacing/>
        <w:rPr>
          <w:rFonts w:cs="Garamond"/>
          <w:lang w:eastAsia="en-GB"/>
        </w:rPr>
      </w:pPr>
      <w:r w:rsidRPr="00F16A10">
        <w:rPr>
          <w:rFonts w:cs="Garamond"/>
          <w:lang w:eastAsia="en-GB"/>
        </w:rPr>
        <w:t>Staff induction and periodic staff training.</w:t>
      </w:r>
    </w:p>
    <w:p w14:paraId="23B97CB6" w14:textId="77777777" w:rsidR="00B82D83" w:rsidRPr="00F16A10" w:rsidRDefault="00B82D83" w:rsidP="00B82D83">
      <w:pPr>
        <w:pStyle w:val="ListParagraph"/>
        <w:numPr>
          <w:ilvl w:val="1"/>
          <w:numId w:val="7"/>
        </w:numPr>
        <w:spacing w:line="276" w:lineRule="auto"/>
        <w:contextualSpacing/>
        <w:rPr>
          <w:rFonts w:cs="Garamond"/>
          <w:lang w:eastAsia="en-GB"/>
        </w:rPr>
      </w:pPr>
      <w:r w:rsidRPr="00F16A10">
        <w:rPr>
          <w:rFonts w:cs="Garamond"/>
          <w:lang w:eastAsia="en-GB"/>
        </w:rPr>
        <w:t>Councillor induction and code of conduct training.</w:t>
      </w:r>
    </w:p>
    <w:p w14:paraId="1DF2104F" w14:textId="77777777" w:rsidR="00B82D83" w:rsidRPr="00F16A10" w:rsidRDefault="00B82D83" w:rsidP="00B82D83">
      <w:pPr>
        <w:pStyle w:val="ListParagraph"/>
        <w:numPr>
          <w:ilvl w:val="1"/>
          <w:numId w:val="7"/>
        </w:numPr>
        <w:spacing w:line="276" w:lineRule="auto"/>
        <w:contextualSpacing/>
        <w:rPr>
          <w:rFonts w:cs="Garamond"/>
          <w:lang w:eastAsia="en-GB"/>
        </w:rPr>
      </w:pPr>
      <w:r w:rsidRPr="00F16A10">
        <w:rPr>
          <w:rFonts w:cs="Garamond"/>
          <w:lang w:eastAsia="en-GB"/>
        </w:rPr>
        <w:t>The terms of hire for Burnham Park Hall.</w:t>
      </w:r>
    </w:p>
    <w:p w14:paraId="6A687765"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Where any sexual harassment takes place, the council will consider specific steps to prevent further repetition including:</w:t>
      </w:r>
    </w:p>
    <w:p w14:paraId="44B94F95" w14:textId="77777777" w:rsidR="00B82D83" w:rsidRPr="00F16A10" w:rsidRDefault="00B82D83" w:rsidP="00B82D83">
      <w:pPr>
        <w:pStyle w:val="ListParagraph"/>
        <w:numPr>
          <w:ilvl w:val="1"/>
          <w:numId w:val="7"/>
        </w:numPr>
        <w:spacing w:line="276" w:lineRule="auto"/>
        <w:contextualSpacing/>
        <w:rPr>
          <w:rFonts w:cs="Garamond"/>
          <w:lang w:eastAsia="en-GB"/>
        </w:rPr>
      </w:pPr>
      <w:r w:rsidRPr="00F16A10">
        <w:rPr>
          <w:rFonts w:cs="Garamond"/>
          <w:lang w:eastAsia="en-GB"/>
        </w:rPr>
        <w:t>Additional risk measures.</w:t>
      </w:r>
    </w:p>
    <w:p w14:paraId="142EE491" w14:textId="77777777" w:rsidR="00B82D83" w:rsidRPr="00F16A10" w:rsidRDefault="00B82D83" w:rsidP="00B82D83">
      <w:pPr>
        <w:pStyle w:val="ListParagraph"/>
        <w:numPr>
          <w:ilvl w:val="1"/>
          <w:numId w:val="7"/>
        </w:numPr>
        <w:spacing w:line="276" w:lineRule="auto"/>
        <w:contextualSpacing/>
        <w:rPr>
          <w:rFonts w:cs="Garamond"/>
          <w:lang w:eastAsia="en-GB"/>
        </w:rPr>
      </w:pPr>
      <w:r w:rsidRPr="00F16A10">
        <w:rPr>
          <w:rFonts w:cs="Garamond"/>
          <w:lang w:eastAsia="en-GB"/>
        </w:rPr>
        <w:t>Action against individuals, which could include a ban from the hall facilities.</w:t>
      </w:r>
    </w:p>
    <w:p w14:paraId="6603558E"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Where reasonable and practical the council will avoid lone-working within the hall, particularly at events with larger number of attendees and/or when alcohol is being served, and will consider whether any particular staff are especially vulnerable.</w:t>
      </w:r>
    </w:p>
    <w:p w14:paraId="28F62259"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Staff will be particularly reminded of behaviour expectations in advance of staff parties, trips, or other more informal events.</w:t>
      </w:r>
    </w:p>
    <w:p w14:paraId="05906A2E" w14:textId="77777777" w:rsidR="00B82D83" w:rsidRPr="00F16A10" w:rsidRDefault="00B82D83" w:rsidP="00B82D83">
      <w:pPr>
        <w:pStyle w:val="ListParagraph"/>
        <w:numPr>
          <w:ilvl w:val="0"/>
          <w:numId w:val="7"/>
        </w:numPr>
        <w:spacing w:line="276" w:lineRule="auto"/>
        <w:contextualSpacing/>
        <w:rPr>
          <w:rFonts w:cs="Garamond"/>
          <w:lang w:eastAsia="en-GB"/>
        </w:rPr>
      </w:pPr>
      <w:r w:rsidRPr="00F16A10">
        <w:rPr>
          <w:rFonts w:cs="Garamond"/>
          <w:lang w:eastAsia="en-GB"/>
        </w:rPr>
        <w:t>Line managers will be particularly sensitive to the risks to more vulnerable staff and will check in with them as appropriate.</w:t>
      </w:r>
    </w:p>
    <w:p w14:paraId="104622E2" w14:textId="77777777" w:rsidR="00B82D83" w:rsidRPr="00F16A10" w:rsidRDefault="00B82D83" w:rsidP="00B82D83">
      <w:pPr>
        <w:spacing w:line="276" w:lineRule="auto"/>
        <w:rPr>
          <w:rFonts w:cs="Garamond"/>
        </w:rPr>
      </w:pPr>
    </w:p>
    <w:p w14:paraId="4FEC87E1" w14:textId="546CEE7A" w:rsidR="00B82D83" w:rsidRPr="00F16A10" w:rsidRDefault="00B82D83" w:rsidP="00B82D83">
      <w:pPr>
        <w:spacing w:line="276" w:lineRule="auto"/>
        <w:rPr>
          <w:rFonts w:cs="Garamond"/>
          <w:b/>
          <w:bCs/>
        </w:rPr>
      </w:pPr>
      <w:r w:rsidRPr="00F16A10">
        <w:rPr>
          <w:rFonts w:cs="Garamond"/>
          <w:b/>
          <w:bCs/>
        </w:rPr>
        <w:t xml:space="preserve">Reporting Concerns </w:t>
      </w:r>
    </w:p>
    <w:p w14:paraId="40259622" w14:textId="77777777" w:rsidR="00B82D83" w:rsidRPr="00F16A10" w:rsidRDefault="00B82D83" w:rsidP="00B82D83">
      <w:pPr>
        <w:spacing w:line="276" w:lineRule="auto"/>
        <w:rPr>
          <w:rFonts w:cs="Garamond"/>
        </w:rPr>
      </w:pPr>
    </w:p>
    <w:p w14:paraId="7CFD768E" w14:textId="77777777" w:rsidR="00B82D83" w:rsidRPr="00F16A10" w:rsidRDefault="00B82D83" w:rsidP="00B82D83">
      <w:pPr>
        <w:spacing w:line="276" w:lineRule="auto"/>
        <w:rPr>
          <w:rFonts w:cs="Garamond"/>
        </w:rPr>
      </w:pPr>
      <w:r w:rsidRPr="00F16A10">
        <w:rPr>
          <w:rFonts w:cs="Garamond"/>
        </w:rPr>
        <w:t>What you should do if you feel you are being bullied or harassed by a member of the public or supplier (as opposed to a colleague):</w:t>
      </w:r>
    </w:p>
    <w:p w14:paraId="22BA2E7B" w14:textId="77777777" w:rsidR="00B82D83" w:rsidRPr="00F16A10" w:rsidRDefault="00B82D83" w:rsidP="00B82D83">
      <w:pPr>
        <w:spacing w:line="276" w:lineRule="auto"/>
        <w:rPr>
          <w:rFonts w:cs="Garamond"/>
        </w:rPr>
      </w:pPr>
      <w:r w:rsidRPr="00F16A10">
        <w:rPr>
          <w:rFonts w:cs="Garamond"/>
        </w:rPr>
        <w:t>If you are being bullied or harassed by someone with whom you come into contact at work, please raise this with your nominated manager in the first instance or, with the Clerk/or a Councillor. Any such report will be taken seriously, and we will decide how best to deal with the situation, in consultation with you.</w:t>
      </w:r>
    </w:p>
    <w:p w14:paraId="5B95F920" w14:textId="77777777" w:rsidR="00B82D83" w:rsidRPr="00F16A10" w:rsidRDefault="00B82D83" w:rsidP="00B82D83">
      <w:pPr>
        <w:spacing w:line="276" w:lineRule="auto"/>
        <w:rPr>
          <w:rFonts w:cs="Garamond"/>
        </w:rPr>
      </w:pPr>
    </w:p>
    <w:p w14:paraId="238335AA" w14:textId="77777777" w:rsidR="00B82D83" w:rsidRPr="00F16A10" w:rsidRDefault="00B82D83" w:rsidP="00B82D83">
      <w:pPr>
        <w:spacing w:line="276" w:lineRule="auto"/>
        <w:rPr>
          <w:rFonts w:cs="Garamond"/>
        </w:rPr>
      </w:pPr>
      <w:r w:rsidRPr="00F16A10">
        <w:rPr>
          <w:rFonts w:cs="Garamond"/>
        </w:rPr>
        <w:t>What you should do if you feel you are being bullied or harassed by a Councillor: If you are being bullied or harassed by a councillor, please raise this with the Clerk or the Chair of the Council in the first instance.  They will then decide how best to deal with the situation, in consultation with you.   There are two possible avenues for you, informal or formal.  The Informal Resolution is described below.  Formal concerns regarding potential breaches of the Councillors Code of Conduct must be investigated by the Monitoring Officer. </w:t>
      </w:r>
    </w:p>
    <w:p w14:paraId="7BAE89F4" w14:textId="77777777" w:rsidR="00B82D83" w:rsidRPr="00F16A10" w:rsidRDefault="00B82D83" w:rsidP="00B82D83">
      <w:pPr>
        <w:spacing w:line="276" w:lineRule="auto"/>
        <w:rPr>
          <w:rFonts w:cs="Garamond"/>
        </w:rPr>
      </w:pPr>
    </w:p>
    <w:p w14:paraId="71EF559E" w14:textId="77777777" w:rsidR="00B82D83" w:rsidRPr="00F16A10" w:rsidRDefault="00B82D83" w:rsidP="00B82D83">
      <w:pPr>
        <w:pStyle w:val="paragraph0"/>
        <w:spacing w:before="0" w:beforeAutospacing="0" w:after="0" w:afterAutospacing="0" w:line="276" w:lineRule="auto"/>
        <w:textAlignment w:val="baseline"/>
        <w:rPr>
          <w:rFonts w:ascii="Garamond" w:eastAsia="Garamond" w:hAnsi="Garamond" w:cs="Garamond"/>
          <w:sz w:val="22"/>
          <w:szCs w:val="22"/>
        </w:rPr>
      </w:pPr>
      <w:r w:rsidRPr="00F16A10">
        <w:rPr>
          <w:rFonts w:ascii="Garamond" w:eastAsia="Garamond" w:hAnsi="Garamond" w:cs="Garamond"/>
          <w:sz w:val="22"/>
          <w:szCs w:val="22"/>
        </w:rPr>
        <w:t>The Council will consider reasonable measures to protect your health and safety.  Such measures may include a temporary change in duties or change of work location, not attending meetings with the person about whom the complaint has been made etc.   </w:t>
      </w:r>
    </w:p>
    <w:p w14:paraId="05B47188" w14:textId="77777777" w:rsidR="00B82D83" w:rsidRPr="00F16A10" w:rsidRDefault="00B82D83" w:rsidP="00B82D83">
      <w:pPr>
        <w:spacing w:line="276" w:lineRule="auto"/>
        <w:rPr>
          <w:rFonts w:cs="Garamond"/>
        </w:rPr>
      </w:pPr>
    </w:p>
    <w:p w14:paraId="76742DDE" w14:textId="77777777" w:rsidR="00B82D83" w:rsidRPr="00F16A10" w:rsidRDefault="00B82D83" w:rsidP="00B82D83">
      <w:pPr>
        <w:tabs>
          <w:tab w:val="left" w:pos="720"/>
          <w:tab w:val="left" w:pos="1440"/>
        </w:tabs>
        <w:spacing w:line="276" w:lineRule="auto"/>
        <w:rPr>
          <w:rFonts w:cs="Garamond"/>
        </w:rPr>
      </w:pPr>
      <w:r w:rsidRPr="00F16A10">
        <w:rPr>
          <w:rFonts w:cs="Garamond"/>
        </w:rPr>
        <w:t>What you should do if you witness an incident you believe to harassment</w:t>
      </w:r>
      <w:r w:rsidRPr="00F16A10">
        <w:rPr>
          <w:rFonts w:ascii="Times New Roman" w:hAnsi="Times New Roman" w:cs="Times New Roman"/>
        </w:rPr>
        <w:t> </w:t>
      </w:r>
      <w:r w:rsidRPr="00F16A10">
        <w:rPr>
          <w:rFonts w:cs="Garamond"/>
        </w:rPr>
        <w:t>or bullying:  If you witness such behaviour, you should report the incident in confidence to the Clerk or a Councillor.  Such reports will be taken seriously and will be treated in strict confidence as far as it is possible to do so. </w:t>
      </w:r>
    </w:p>
    <w:p w14:paraId="62109814" w14:textId="77777777" w:rsidR="00B82D83" w:rsidRPr="00F16A10" w:rsidRDefault="00B82D83" w:rsidP="00B82D83">
      <w:pPr>
        <w:tabs>
          <w:tab w:val="left" w:pos="720"/>
          <w:tab w:val="left" w:pos="1440"/>
        </w:tabs>
        <w:spacing w:line="276" w:lineRule="auto"/>
        <w:rPr>
          <w:rFonts w:cs="Garamond"/>
        </w:rPr>
      </w:pPr>
    </w:p>
    <w:p w14:paraId="31A72FFA" w14:textId="77777777" w:rsidR="00B82D83" w:rsidRPr="00F16A10" w:rsidRDefault="00B82D83" w:rsidP="00B82D83">
      <w:pPr>
        <w:spacing w:line="276" w:lineRule="auto"/>
        <w:rPr>
          <w:rFonts w:cs="Garamond"/>
        </w:rPr>
      </w:pPr>
      <w:r w:rsidRPr="00F16A10">
        <w:rPr>
          <w:rFonts w:cs="Garamond"/>
        </w:rPr>
        <w:t>What you should do if you are being bullied or harassed by another member of staff: If you are being bullied or harassed by a colleague or contractor, there are two possible avenues for you, informal or formal. These are described below.   </w:t>
      </w:r>
    </w:p>
    <w:p w14:paraId="75E85532" w14:textId="77777777" w:rsidR="00B82D83" w:rsidRPr="00F16A10" w:rsidRDefault="00B82D83" w:rsidP="00B82D83">
      <w:pPr>
        <w:tabs>
          <w:tab w:val="left" w:pos="720"/>
          <w:tab w:val="left" w:pos="1440"/>
        </w:tabs>
        <w:spacing w:line="276" w:lineRule="auto"/>
        <w:rPr>
          <w:rFonts w:cs="Garamond"/>
        </w:rPr>
      </w:pPr>
    </w:p>
    <w:p w14:paraId="5BD36CC1" w14:textId="77777777" w:rsidR="00B82D83" w:rsidRPr="00F16A10" w:rsidRDefault="00B82D83" w:rsidP="00B82D83">
      <w:pPr>
        <w:tabs>
          <w:tab w:val="left" w:pos="720"/>
          <w:tab w:val="left" w:pos="1440"/>
        </w:tabs>
        <w:spacing w:line="276" w:lineRule="auto"/>
        <w:rPr>
          <w:rFonts w:cs="Garamond"/>
        </w:rPr>
      </w:pPr>
    </w:p>
    <w:p w14:paraId="73209F3D" w14:textId="77777777" w:rsidR="00B82D83" w:rsidRPr="00F16A10" w:rsidRDefault="00B82D83" w:rsidP="00B82D83">
      <w:pPr>
        <w:tabs>
          <w:tab w:val="left" w:pos="720"/>
          <w:tab w:val="left" w:pos="1440"/>
        </w:tabs>
        <w:spacing w:line="276" w:lineRule="auto"/>
        <w:rPr>
          <w:rFonts w:cs="Garamond"/>
        </w:rPr>
      </w:pPr>
    </w:p>
    <w:p w14:paraId="52BD97BA" w14:textId="77777777" w:rsidR="00B82D83" w:rsidRPr="00F16A10" w:rsidRDefault="00B82D83" w:rsidP="00B82D83">
      <w:pPr>
        <w:tabs>
          <w:tab w:val="left" w:pos="720"/>
          <w:tab w:val="left" w:pos="1440"/>
        </w:tabs>
        <w:spacing w:line="276" w:lineRule="auto"/>
        <w:rPr>
          <w:rFonts w:cs="Garamond"/>
        </w:rPr>
      </w:pPr>
    </w:p>
    <w:p w14:paraId="1CFC2E96" w14:textId="77777777" w:rsidR="00B82D83" w:rsidRPr="00F16A10" w:rsidRDefault="00B82D83" w:rsidP="00B82D83">
      <w:pPr>
        <w:tabs>
          <w:tab w:val="left" w:pos="720"/>
          <w:tab w:val="left" w:pos="1440"/>
        </w:tabs>
        <w:spacing w:line="276" w:lineRule="auto"/>
        <w:rPr>
          <w:rFonts w:cs="Garamond"/>
        </w:rPr>
      </w:pPr>
    </w:p>
    <w:p w14:paraId="6D195506" w14:textId="77777777" w:rsidR="00B82D83" w:rsidRPr="00F16A10" w:rsidRDefault="00B82D83" w:rsidP="00B82D83">
      <w:pPr>
        <w:tabs>
          <w:tab w:val="left" w:pos="720"/>
          <w:tab w:val="left" w:pos="1440"/>
        </w:tabs>
        <w:spacing w:line="276" w:lineRule="auto"/>
        <w:rPr>
          <w:rFonts w:cs="Garamond"/>
          <w:u w:val="single"/>
        </w:rPr>
      </w:pPr>
      <w:r w:rsidRPr="00F16A10">
        <w:rPr>
          <w:rFonts w:cs="Garamond"/>
          <w:u w:val="single"/>
        </w:rPr>
        <w:t xml:space="preserve">Informal resolution </w:t>
      </w:r>
    </w:p>
    <w:p w14:paraId="45589EB6" w14:textId="1193EF96" w:rsidR="00B82D83" w:rsidRPr="00F16A10" w:rsidRDefault="00B82D83" w:rsidP="00B82D83">
      <w:pPr>
        <w:widowControl w:val="0"/>
        <w:autoSpaceDE w:val="0"/>
        <w:autoSpaceDN w:val="0"/>
        <w:adjustRightInd w:val="0"/>
        <w:rPr>
          <w:rFonts w:cs="Garamond"/>
        </w:rPr>
      </w:pPr>
      <w:r w:rsidRPr="00F16A10">
        <w:rPr>
          <w:rFonts w:cs="Garamond"/>
        </w:rPr>
        <w:t>If you are being bullied or harassed, you may be able to resolve the situation yourself by explaining clearly to the perpetrator(s) that their behaviour is unacceptable, contrary to the Council’s policy and must stop.  Alternatively, you may wish to ask a colleague to put this on your behalf or to be with you when confronting the perpetrator(s). It is advised that this should not be the same person who will be responsible for investigating the matter if it becomes a formal complaint.</w:t>
      </w:r>
    </w:p>
    <w:p w14:paraId="73CD964A" w14:textId="77777777" w:rsidR="00B82D83" w:rsidRPr="00F16A10" w:rsidRDefault="00B82D83" w:rsidP="00B82D83">
      <w:pPr>
        <w:spacing w:before="240" w:line="276" w:lineRule="auto"/>
        <w:rPr>
          <w:rFonts w:cs="Garamond"/>
        </w:rPr>
      </w:pPr>
      <w:r w:rsidRPr="00F16A10">
        <w:rPr>
          <w:rFonts w:cs="Garamond"/>
        </w:rPr>
        <w:t>If the above approach does not work or if you do not want to try to resolve the situation in this way, or if you are being bullied by your own nominated manager, you should raise the issue with the Chair of the Council. (If your concern relates to the Chair, you should raise it with the Chair of the staffing sub-committee).  The Chair (or another appropriate person) will discuss with you the option of trying to resolve the situation informally by telling the alleged perpetrator, without prejudicing the matter, that:</w:t>
      </w:r>
    </w:p>
    <w:p w14:paraId="310B7D7C" w14:textId="77777777" w:rsidR="00B82D83" w:rsidRPr="00F16A10" w:rsidRDefault="00B82D83" w:rsidP="00B82D83">
      <w:pPr>
        <w:spacing w:line="276" w:lineRule="auto"/>
        <w:rPr>
          <w:rFonts w:cs="Garamond"/>
        </w:rPr>
      </w:pPr>
    </w:p>
    <w:p w14:paraId="20D9C767" w14:textId="77777777" w:rsidR="00B82D83" w:rsidRPr="00F16A10" w:rsidRDefault="00B82D83" w:rsidP="00B82D83">
      <w:pPr>
        <w:pStyle w:val="ListParagraph"/>
        <w:numPr>
          <w:ilvl w:val="0"/>
          <w:numId w:val="8"/>
        </w:numPr>
        <w:spacing w:line="276" w:lineRule="auto"/>
        <w:contextualSpacing/>
        <w:jc w:val="left"/>
        <w:rPr>
          <w:rFonts w:cs="Garamond"/>
          <w:lang w:eastAsia="en-GB"/>
        </w:rPr>
      </w:pPr>
      <w:r w:rsidRPr="00F16A10">
        <w:rPr>
          <w:rFonts w:cs="Garamond"/>
          <w:lang w:eastAsia="en-GB"/>
        </w:rPr>
        <w:t>there has been a complaint that their behaviour is having an adverse effect on a member of the council staff</w:t>
      </w:r>
    </w:p>
    <w:p w14:paraId="5DC38D96" w14:textId="77777777" w:rsidR="00B82D83" w:rsidRPr="00F16A10" w:rsidRDefault="00B82D83" w:rsidP="00B82D83">
      <w:pPr>
        <w:pStyle w:val="ListParagraph"/>
        <w:numPr>
          <w:ilvl w:val="0"/>
          <w:numId w:val="8"/>
        </w:numPr>
        <w:spacing w:line="276" w:lineRule="auto"/>
        <w:contextualSpacing/>
        <w:jc w:val="left"/>
        <w:rPr>
          <w:rFonts w:cs="Garamond"/>
          <w:lang w:eastAsia="en-GB"/>
        </w:rPr>
      </w:pPr>
      <w:r w:rsidRPr="00F16A10">
        <w:rPr>
          <w:rFonts w:cs="Garamond"/>
          <w:lang w:eastAsia="en-GB"/>
        </w:rPr>
        <w:t>such behaviour is contrary to our policy</w:t>
      </w:r>
    </w:p>
    <w:p w14:paraId="321BA529" w14:textId="77777777" w:rsidR="00B82D83" w:rsidRPr="00F16A10" w:rsidRDefault="00B82D83" w:rsidP="00B82D83">
      <w:pPr>
        <w:pStyle w:val="ListParagraph"/>
        <w:numPr>
          <w:ilvl w:val="0"/>
          <w:numId w:val="8"/>
        </w:numPr>
        <w:spacing w:line="276" w:lineRule="auto"/>
        <w:contextualSpacing/>
        <w:jc w:val="left"/>
        <w:rPr>
          <w:rFonts w:cs="Garamond"/>
          <w:lang w:eastAsia="en-GB"/>
        </w:rPr>
      </w:pPr>
      <w:r w:rsidRPr="00F16A10">
        <w:rPr>
          <w:rFonts w:cs="Garamond"/>
          <w:lang w:eastAsia="en-GB"/>
        </w:rPr>
        <w:t>for employees, the continuation of such behaviour could amount to a serious disciplinary offence</w:t>
      </w:r>
    </w:p>
    <w:p w14:paraId="699BDE6C" w14:textId="77777777" w:rsidR="00B82D83" w:rsidRPr="00F16A10" w:rsidRDefault="00B82D83" w:rsidP="00B82D83">
      <w:pPr>
        <w:spacing w:line="276" w:lineRule="auto"/>
        <w:rPr>
          <w:rFonts w:cs="Garamond"/>
        </w:rPr>
      </w:pPr>
    </w:p>
    <w:p w14:paraId="1BB0CED8" w14:textId="77777777" w:rsidR="00B82D83" w:rsidRPr="00F16A10" w:rsidRDefault="00B82D83" w:rsidP="00B82D83">
      <w:pPr>
        <w:spacing w:line="276" w:lineRule="auto"/>
        <w:rPr>
          <w:rFonts w:cs="Garamond"/>
        </w:rPr>
      </w:pPr>
      <w:r w:rsidRPr="00F16A10">
        <w:rPr>
          <w:rFonts w:cs="Garamond"/>
        </w:rPr>
        <w:t>It may be possible for this conversation to take place with the alleged perpetrator without revealing your name, if this is what you want.  The person dealing with it will also stress that the conversation is confidential.</w:t>
      </w:r>
    </w:p>
    <w:p w14:paraId="68FC06BD" w14:textId="77777777" w:rsidR="00B82D83" w:rsidRPr="00F16A10" w:rsidRDefault="00B82D83" w:rsidP="00B82D83">
      <w:pPr>
        <w:spacing w:line="276" w:lineRule="auto"/>
        <w:rPr>
          <w:rFonts w:cs="Garamond"/>
        </w:rPr>
      </w:pPr>
    </w:p>
    <w:p w14:paraId="279B6B6F" w14:textId="77777777" w:rsidR="00B82D83" w:rsidRPr="00F16A10" w:rsidRDefault="00B82D83" w:rsidP="00B82D83">
      <w:pPr>
        <w:spacing w:line="276" w:lineRule="auto"/>
        <w:rPr>
          <w:rFonts w:cs="Garamond"/>
        </w:rPr>
      </w:pPr>
      <w:r w:rsidRPr="00F16A10">
        <w:rPr>
          <w:rFonts w:cs="Garamond"/>
        </w:rPr>
        <w:t>In certain circumstances we may be able to involve a neutral third party (a mediator) to facilitate a resolution of the problem. The Chair (or another appropriate person) will discuss this with you if it is appropriate.</w:t>
      </w:r>
    </w:p>
    <w:p w14:paraId="107554F3" w14:textId="77777777" w:rsidR="00B82D83" w:rsidRPr="00F16A10" w:rsidRDefault="00B82D83" w:rsidP="00B82D83">
      <w:pPr>
        <w:spacing w:line="276" w:lineRule="auto"/>
        <w:rPr>
          <w:rFonts w:cs="Garamond"/>
        </w:rPr>
      </w:pPr>
    </w:p>
    <w:p w14:paraId="004896AB" w14:textId="77777777" w:rsidR="00B82D83" w:rsidRPr="00F16A10" w:rsidRDefault="00B82D83" w:rsidP="00B82D83">
      <w:pPr>
        <w:spacing w:line="276" w:lineRule="auto"/>
        <w:rPr>
          <w:rFonts w:cs="Garamond"/>
        </w:rPr>
      </w:pPr>
      <w:r w:rsidRPr="00F16A10">
        <w:rPr>
          <w:rFonts w:cs="Garamond"/>
        </w:rPr>
        <w:t xml:space="preserve">If your complaint is resolved informally, the alleged perpetrator(s) will not usually be subject to disciplinary sanctions. However, in exceptional circumstances (such as extremely serious allegation or in cases where a problem has happened before) we may decide to investigate further and take more formal action notwithstanding that you raised the matter informally.  We will consult with you before taking this step. </w:t>
      </w:r>
    </w:p>
    <w:p w14:paraId="7BC8CDEC" w14:textId="77777777" w:rsidR="00B82D83" w:rsidRPr="00F16A10" w:rsidRDefault="00B82D83" w:rsidP="00B82D83">
      <w:pPr>
        <w:spacing w:line="276" w:lineRule="auto"/>
        <w:rPr>
          <w:rFonts w:cs="Garamond"/>
        </w:rPr>
      </w:pPr>
    </w:p>
    <w:p w14:paraId="6190D297" w14:textId="77777777" w:rsidR="00B82D83" w:rsidRPr="00F16A10" w:rsidRDefault="00B82D83" w:rsidP="00B82D83">
      <w:pPr>
        <w:tabs>
          <w:tab w:val="left" w:pos="720"/>
          <w:tab w:val="left" w:pos="1440"/>
        </w:tabs>
        <w:spacing w:line="276" w:lineRule="auto"/>
        <w:rPr>
          <w:rFonts w:cs="Garamond"/>
          <w:u w:val="single"/>
        </w:rPr>
      </w:pPr>
      <w:r w:rsidRPr="00F16A10">
        <w:rPr>
          <w:rFonts w:cs="Garamond"/>
          <w:u w:val="single"/>
        </w:rPr>
        <w:t>Raising a formal complaint</w:t>
      </w:r>
    </w:p>
    <w:p w14:paraId="0BEBDCD3" w14:textId="77777777" w:rsidR="00B82D83" w:rsidRPr="00F16A10" w:rsidRDefault="00B82D83" w:rsidP="00B82D83">
      <w:pPr>
        <w:spacing w:line="276" w:lineRule="auto"/>
        <w:rPr>
          <w:rFonts w:cs="Garamond"/>
        </w:rPr>
      </w:pPr>
      <w:r w:rsidRPr="00F16A10">
        <w:rPr>
          <w:rFonts w:cs="Garamond"/>
        </w:rPr>
        <w:t>If informal resolution is unsuccessful or inappropriate, you can make a formal complaint about bullying and harassment through the Council’s grievance procedure. You should raise your complaint to the Clerk or the Chair of the council.  A formal complaint may ultimately lead to disciplinary action against the perpetrator(s) where they are employed.  </w:t>
      </w:r>
    </w:p>
    <w:p w14:paraId="728348B1" w14:textId="77777777" w:rsidR="00B82D83" w:rsidRPr="00F16A10" w:rsidRDefault="00B82D83" w:rsidP="00B82D83">
      <w:pPr>
        <w:spacing w:line="276" w:lineRule="auto"/>
        <w:rPr>
          <w:rFonts w:cs="Garamond"/>
        </w:rPr>
      </w:pPr>
    </w:p>
    <w:p w14:paraId="3188976D" w14:textId="77777777" w:rsidR="00B82D83" w:rsidRPr="00F16A10" w:rsidRDefault="00B82D83" w:rsidP="00B82D83">
      <w:pPr>
        <w:pStyle w:val="paragraph0"/>
        <w:spacing w:before="0" w:beforeAutospacing="0" w:after="0" w:afterAutospacing="0" w:line="276" w:lineRule="auto"/>
        <w:textAlignment w:val="baseline"/>
        <w:rPr>
          <w:rFonts w:ascii="Garamond" w:eastAsia="Garamond" w:hAnsi="Garamond" w:cs="Garamond"/>
          <w:sz w:val="22"/>
          <w:szCs w:val="22"/>
        </w:rPr>
      </w:pPr>
      <w:r w:rsidRPr="00F16A10">
        <w:rPr>
          <w:rFonts w:ascii="Garamond" w:eastAsia="Garamond" w:hAnsi="Garamond" w:cs="Garamond"/>
          <w:sz w:val="22"/>
          <w:szCs w:val="22"/>
        </w:rPr>
        <w:t>The Clerk or the Chair of the council will appoint someone to investigate your complaint in line with the grievance policy.  You will need to co-operate with the investigation and provide the following details (if not already provided): </w:t>
      </w:r>
    </w:p>
    <w:p w14:paraId="60260471" w14:textId="77777777" w:rsidR="00B82D83" w:rsidRPr="00F16A10" w:rsidRDefault="00B82D83" w:rsidP="00B82D83">
      <w:pPr>
        <w:pStyle w:val="paragraph0"/>
        <w:spacing w:before="0" w:beforeAutospacing="0" w:after="0" w:afterAutospacing="0" w:line="276" w:lineRule="auto"/>
        <w:jc w:val="both"/>
        <w:textAlignment w:val="baseline"/>
        <w:rPr>
          <w:rFonts w:ascii="Garamond" w:eastAsia="Garamond" w:hAnsi="Garamond" w:cs="Garamond"/>
          <w:sz w:val="22"/>
          <w:szCs w:val="22"/>
        </w:rPr>
      </w:pPr>
    </w:p>
    <w:p w14:paraId="2D8546B5" w14:textId="77777777" w:rsidR="00B82D83" w:rsidRPr="00F16A10" w:rsidRDefault="00B82D83" w:rsidP="00B82D83">
      <w:pPr>
        <w:pStyle w:val="paragraph0"/>
        <w:numPr>
          <w:ilvl w:val="0"/>
          <w:numId w:val="9"/>
        </w:numPr>
        <w:spacing w:before="0" w:beforeAutospacing="0" w:after="0" w:afterAutospacing="0" w:line="276" w:lineRule="auto"/>
        <w:ind w:firstLine="0"/>
        <w:textAlignment w:val="baseline"/>
        <w:rPr>
          <w:rFonts w:ascii="Garamond" w:eastAsia="Garamond" w:hAnsi="Garamond" w:cs="Garamond"/>
          <w:sz w:val="22"/>
          <w:szCs w:val="22"/>
        </w:rPr>
      </w:pPr>
      <w:r w:rsidRPr="00F16A10">
        <w:rPr>
          <w:rFonts w:ascii="Garamond" w:eastAsia="Garamond" w:hAnsi="Garamond" w:cs="Garamond"/>
          <w:sz w:val="22"/>
          <w:szCs w:val="22"/>
        </w:rPr>
        <w:t>The name of the alleged perpetrator(s), </w:t>
      </w:r>
    </w:p>
    <w:p w14:paraId="6CF6578E" w14:textId="77777777" w:rsidR="00B82D83" w:rsidRPr="00F16A10" w:rsidRDefault="00B82D83" w:rsidP="00B82D83">
      <w:pPr>
        <w:pStyle w:val="paragraph0"/>
        <w:numPr>
          <w:ilvl w:val="0"/>
          <w:numId w:val="9"/>
        </w:numPr>
        <w:spacing w:before="0" w:beforeAutospacing="0" w:after="0" w:afterAutospacing="0" w:line="276" w:lineRule="auto"/>
        <w:ind w:firstLine="0"/>
        <w:textAlignment w:val="baseline"/>
        <w:rPr>
          <w:rFonts w:ascii="Garamond" w:eastAsia="Garamond" w:hAnsi="Garamond" w:cs="Garamond"/>
          <w:sz w:val="22"/>
          <w:szCs w:val="22"/>
        </w:rPr>
      </w:pPr>
      <w:r w:rsidRPr="00F16A10">
        <w:rPr>
          <w:rFonts w:ascii="Garamond" w:eastAsia="Garamond" w:hAnsi="Garamond" w:cs="Garamond"/>
          <w:sz w:val="22"/>
          <w:szCs w:val="22"/>
        </w:rPr>
        <w:t>The nature of the harassment or bullying, </w:t>
      </w:r>
    </w:p>
    <w:p w14:paraId="4189DF91" w14:textId="77777777" w:rsidR="00B82D83" w:rsidRPr="00F16A10" w:rsidRDefault="00B82D83" w:rsidP="00B82D83">
      <w:pPr>
        <w:pStyle w:val="paragraph0"/>
        <w:numPr>
          <w:ilvl w:val="0"/>
          <w:numId w:val="9"/>
        </w:numPr>
        <w:spacing w:before="0" w:beforeAutospacing="0" w:after="0" w:afterAutospacing="0" w:line="276" w:lineRule="auto"/>
        <w:ind w:firstLine="0"/>
        <w:textAlignment w:val="baseline"/>
        <w:rPr>
          <w:rFonts w:ascii="Garamond" w:eastAsia="Garamond" w:hAnsi="Garamond" w:cs="Garamond"/>
          <w:sz w:val="22"/>
          <w:szCs w:val="22"/>
        </w:rPr>
      </w:pPr>
      <w:r w:rsidRPr="00F16A10">
        <w:rPr>
          <w:rFonts w:ascii="Garamond" w:eastAsia="Garamond" w:hAnsi="Garamond" w:cs="Garamond"/>
          <w:sz w:val="22"/>
          <w:szCs w:val="22"/>
        </w:rPr>
        <w:t>The dates and times the harassment or bullying occurred, </w:t>
      </w:r>
    </w:p>
    <w:p w14:paraId="6152969D" w14:textId="77777777" w:rsidR="00B82D83" w:rsidRPr="00F16A10" w:rsidRDefault="00B82D83" w:rsidP="00B82D83">
      <w:pPr>
        <w:pStyle w:val="paragraph0"/>
        <w:numPr>
          <w:ilvl w:val="0"/>
          <w:numId w:val="9"/>
        </w:numPr>
        <w:spacing w:before="0" w:beforeAutospacing="0" w:after="0" w:afterAutospacing="0" w:line="276" w:lineRule="auto"/>
        <w:ind w:firstLine="0"/>
        <w:textAlignment w:val="baseline"/>
        <w:rPr>
          <w:rFonts w:ascii="Garamond" w:eastAsia="Garamond" w:hAnsi="Garamond" w:cs="Garamond"/>
          <w:sz w:val="22"/>
          <w:szCs w:val="22"/>
        </w:rPr>
      </w:pPr>
      <w:r w:rsidRPr="00F16A10">
        <w:rPr>
          <w:rFonts w:ascii="Garamond" w:eastAsia="Garamond" w:hAnsi="Garamond" w:cs="Garamond"/>
          <w:sz w:val="22"/>
          <w:szCs w:val="22"/>
        </w:rPr>
        <w:t>The names of any witnesses and </w:t>
      </w:r>
    </w:p>
    <w:p w14:paraId="3868F62D" w14:textId="77777777" w:rsidR="00B82D83" w:rsidRPr="00F16A10" w:rsidRDefault="00B82D83" w:rsidP="00B82D83">
      <w:pPr>
        <w:pStyle w:val="paragraph0"/>
        <w:numPr>
          <w:ilvl w:val="0"/>
          <w:numId w:val="10"/>
        </w:numPr>
        <w:spacing w:before="0" w:beforeAutospacing="0" w:after="0" w:afterAutospacing="0" w:line="276" w:lineRule="auto"/>
        <w:ind w:firstLine="0"/>
        <w:textAlignment w:val="baseline"/>
        <w:rPr>
          <w:rFonts w:ascii="Garamond" w:eastAsia="Garamond" w:hAnsi="Garamond" w:cs="Garamond"/>
          <w:sz w:val="22"/>
          <w:szCs w:val="22"/>
        </w:rPr>
      </w:pPr>
      <w:r w:rsidRPr="00F16A10">
        <w:rPr>
          <w:rFonts w:ascii="Garamond" w:eastAsia="Garamond" w:hAnsi="Garamond" w:cs="Garamond"/>
          <w:sz w:val="22"/>
          <w:szCs w:val="22"/>
        </w:rPr>
        <w:t>Any action taken by you to resolve the matter informally. </w:t>
      </w:r>
    </w:p>
    <w:p w14:paraId="2DB900D4" w14:textId="77777777" w:rsidR="00B82D83" w:rsidRPr="00F16A10" w:rsidRDefault="00B82D83" w:rsidP="00B82D83">
      <w:pPr>
        <w:spacing w:line="276" w:lineRule="auto"/>
        <w:rPr>
          <w:rFonts w:cs="Garamond"/>
        </w:rPr>
      </w:pPr>
    </w:p>
    <w:p w14:paraId="2D618EBF" w14:textId="77777777" w:rsidR="00B82D83" w:rsidRPr="00F16A10" w:rsidRDefault="00B82D83" w:rsidP="00B82D83">
      <w:pPr>
        <w:spacing w:line="276" w:lineRule="auto"/>
        <w:rPr>
          <w:rFonts w:cs="Garamond"/>
        </w:rPr>
      </w:pPr>
      <w:r w:rsidRPr="00F16A10">
        <w:rPr>
          <w:rFonts w:cs="Garamond"/>
        </w:rPr>
        <w:t>The alleged perpetrator(s) would normally need to be told your name and the details of your grievance in order for the issue to be investigated properly.  However, we will carry out the investigation as confidentially and sensitively as possible. Where you and the alleged perpetrator(s) work in proximity to each other, we will consider whether it is appropriate to make temporary adjustments to working arrangements whilst the matter is being investigated.  </w:t>
      </w:r>
    </w:p>
    <w:p w14:paraId="12AE050A" w14:textId="77777777" w:rsidR="00B82D83" w:rsidRPr="00F16A10" w:rsidRDefault="00B82D83" w:rsidP="00B82D83">
      <w:pPr>
        <w:widowControl w:val="0"/>
        <w:autoSpaceDE w:val="0"/>
        <w:autoSpaceDN w:val="0"/>
        <w:adjustRightInd w:val="0"/>
        <w:ind w:left="709"/>
        <w:rPr>
          <w:rFonts w:cs="Garamond"/>
        </w:rPr>
      </w:pPr>
    </w:p>
    <w:p w14:paraId="39040755" w14:textId="77777777" w:rsidR="00B82D83" w:rsidRPr="00F16A10" w:rsidRDefault="00B82D83" w:rsidP="00B82D83">
      <w:pPr>
        <w:spacing w:line="276" w:lineRule="auto"/>
        <w:rPr>
          <w:rFonts w:cs="Garamond"/>
        </w:rPr>
      </w:pPr>
      <w:r w:rsidRPr="00F16A10">
        <w:rPr>
          <w:rFonts w:cs="Garamond"/>
        </w:rPr>
        <w:t>Where your complaint relates to potential breaches of the Councillors Code of Conduct, these will need to be investigated by the Monitoring Officer.  The Council will consider any adjustments to support you in your work and to manage the relationship with the councillor the allegations relate to, while the investigation proceeds.</w:t>
      </w:r>
    </w:p>
    <w:p w14:paraId="6A9A1248" w14:textId="77777777" w:rsidR="00B82D83" w:rsidRPr="00F16A10" w:rsidRDefault="00B82D83" w:rsidP="00B82D83">
      <w:pPr>
        <w:spacing w:line="276" w:lineRule="auto"/>
        <w:rPr>
          <w:rFonts w:cs="Garamond"/>
        </w:rPr>
      </w:pPr>
    </w:p>
    <w:p w14:paraId="33BC3C28" w14:textId="77777777" w:rsidR="00B82D83" w:rsidRPr="00F16A10" w:rsidRDefault="00B82D83" w:rsidP="00B82D83">
      <w:pPr>
        <w:spacing w:line="276" w:lineRule="auto"/>
        <w:rPr>
          <w:rFonts w:cs="Garamond"/>
        </w:rPr>
      </w:pPr>
      <w:bookmarkStart w:id="73" w:name="_Hlk517269313"/>
      <w:r w:rsidRPr="00F16A10">
        <w:rPr>
          <w:rFonts w:cs="Garamond"/>
        </w:rPr>
        <w:t>Investigations will be carried out promptly (without unreasonable delay), sensitively and, as far as possible, confidentially. When carrying out any investigations, we will ensure that individuals' personal data is handled in accordance with the data protection policy.</w:t>
      </w:r>
    </w:p>
    <w:p w14:paraId="575CA8DD" w14:textId="77777777" w:rsidR="00B82D83" w:rsidRPr="00F16A10" w:rsidRDefault="00B82D83" w:rsidP="00B82D83">
      <w:pPr>
        <w:spacing w:line="276" w:lineRule="auto"/>
        <w:rPr>
          <w:rFonts w:cs="Garamond"/>
        </w:rPr>
      </w:pPr>
    </w:p>
    <w:p w14:paraId="18C71A6D" w14:textId="77777777" w:rsidR="00B82D83" w:rsidRPr="00F16A10" w:rsidRDefault="00B82D83" w:rsidP="00B82D83">
      <w:pPr>
        <w:widowControl w:val="0"/>
        <w:autoSpaceDE w:val="0"/>
        <w:autoSpaceDN w:val="0"/>
        <w:adjustRightInd w:val="0"/>
        <w:rPr>
          <w:rFonts w:cs="Garamond"/>
        </w:rPr>
      </w:pPr>
      <w:r w:rsidRPr="00F16A10">
        <w:rPr>
          <w:rFonts w:cs="Garamond"/>
        </w:rPr>
        <w:t>The person dealing with the complaint may invite you to attend a meeting, at a reasonable time and location, to discuss the matter and carry out a thorough investigation. You have the right to be accompanied at such a meeting by your confidential helper or another work colleague of your choice and you must take all reasonable steps to attend. Those involved in the investigation will be expected to act in confidence and any breach of confidence will be a disciplinary matter.</w:t>
      </w:r>
    </w:p>
    <w:p w14:paraId="294D8FE8" w14:textId="77777777" w:rsidR="00B82D83" w:rsidRPr="00F16A10" w:rsidRDefault="00B82D83" w:rsidP="00B82D83">
      <w:pPr>
        <w:spacing w:line="276" w:lineRule="auto"/>
        <w:rPr>
          <w:rFonts w:cs="Garamond"/>
        </w:rPr>
      </w:pPr>
    </w:p>
    <w:p w14:paraId="1F9675A0" w14:textId="77777777" w:rsidR="00B82D83" w:rsidRPr="00F16A10" w:rsidRDefault="00B82D83" w:rsidP="00B82D83">
      <w:pPr>
        <w:spacing w:line="276" w:lineRule="auto"/>
        <w:textAlignment w:val="baseline"/>
        <w:rPr>
          <w:rFonts w:cs="Garamond"/>
        </w:rPr>
      </w:pPr>
      <w:r w:rsidRPr="00F16A10">
        <w:rPr>
          <w:rFonts w:cs="Garamond"/>
        </w:rPr>
        <w:t>After the investigation, which will normally be within ten days of the meeting, a panel will meet with you to consider the complaint and the findings of the investigation in accordance with the grievance procedure.  At the meeting you may be accompanied by a fellow worker or a trade union official. </w:t>
      </w:r>
    </w:p>
    <w:p w14:paraId="6A2B3365" w14:textId="77777777" w:rsidR="00B82D83" w:rsidRPr="00F16A10" w:rsidRDefault="00B82D83" w:rsidP="00B82D83">
      <w:pPr>
        <w:spacing w:line="276" w:lineRule="auto"/>
        <w:textAlignment w:val="baseline"/>
        <w:rPr>
          <w:rFonts w:cs="Garamond"/>
        </w:rPr>
      </w:pPr>
    </w:p>
    <w:p w14:paraId="165F9358" w14:textId="77777777" w:rsidR="00B82D83" w:rsidRPr="00F16A10" w:rsidRDefault="00B82D83" w:rsidP="00B82D83">
      <w:pPr>
        <w:spacing w:line="276" w:lineRule="auto"/>
        <w:textAlignment w:val="baseline"/>
        <w:rPr>
          <w:rFonts w:cs="Garamond"/>
        </w:rPr>
      </w:pPr>
      <w:r w:rsidRPr="00F16A10">
        <w:rPr>
          <w:rFonts w:cs="Garamond"/>
        </w:rPr>
        <w:t>Following the conclusion of the hearing the panel will write to you to inform you of the decision and to notify you of your right to appeal if you are dissatisfied with the outcome.  You should put your appeal in writing explaining the reasons why you are dissatisfied with the decision.  Your appeal will be heard under the appeal process that is described in the grievance procedure.  </w:t>
      </w:r>
    </w:p>
    <w:p w14:paraId="6BA44ECA" w14:textId="77777777" w:rsidR="00B82D83" w:rsidRPr="00F16A10" w:rsidRDefault="00B82D83" w:rsidP="00B82D83">
      <w:pPr>
        <w:spacing w:line="276" w:lineRule="auto"/>
        <w:rPr>
          <w:rFonts w:cs="Garamond"/>
        </w:rPr>
      </w:pPr>
    </w:p>
    <w:bookmarkEnd w:id="73"/>
    <w:p w14:paraId="196F8196" w14:textId="77777777" w:rsidR="00B82D83" w:rsidRPr="00F16A10" w:rsidRDefault="00B82D83" w:rsidP="00B82D83">
      <w:pPr>
        <w:spacing w:line="276" w:lineRule="auto"/>
        <w:rPr>
          <w:rFonts w:cs="Garamond"/>
          <w:u w:val="single"/>
        </w:rPr>
      </w:pPr>
      <w:r w:rsidRPr="00F16A10">
        <w:rPr>
          <w:rFonts w:cs="Garamond"/>
          <w:u w:val="single"/>
        </w:rPr>
        <w:t>Disciplinary Procedure</w:t>
      </w:r>
    </w:p>
    <w:p w14:paraId="65CB280A" w14:textId="77777777" w:rsidR="00B82D83" w:rsidRPr="00F16A10" w:rsidRDefault="00B82D83" w:rsidP="00B82D83">
      <w:pPr>
        <w:widowControl w:val="0"/>
        <w:autoSpaceDE w:val="0"/>
        <w:autoSpaceDN w:val="0"/>
        <w:adjustRightInd w:val="0"/>
        <w:ind w:left="426" w:hanging="426"/>
        <w:rPr>
          <w:rFonts w:cs="Garamond"/>
        </w:rPr>
      </w:pPr>
      <w:r w:rsidRPr="00F16A10">
        <w:rPr>
          <w:rFonts w:cs="Garamond"/>
        </w:rPr>
        <w:t>If the decision is that the allegation is well founded, the harasser will be liable to disciplinary action in</w:t>
      </w:r>
    </w:p>
    <w:p w14:paraId="3DCBEB96" w14:textId="77777777" w:rsidR="00B82D83" w:rsidRPr="00F16A10" w:rsidRDefault="00B82D83" w:rsidP="00B82D83">
      <w:pPr>
        <w:widowControl w:val="0"/>
        <w:autoSpaceDE w:val="0"/>
        <w:autoSpaceDN w:val="0"/>
        <w:adjustRightInd w:val="0"/>
        <w:ind w:left="426" w:hanging="426"/>
        <w:rPr>
          <w:rFonts w:cs="Garamond"/>
        </w:rPr>
      </w:pPr>
      <w:r w:rsidRPr="00F16A10">
        <w:rPr>
          <w:rFonts w:cs="Garamond"/>
        </w:rPr>
        <w:t xml:space="preserve">accordance with our disciplinary procedure. An employee who receives a formal warning or who is </w:t>
      </w:r>
    </w:p>
    <w:p w14:paraId="5319BF2B" w14:textId="77777777" w:rsidR="00B82D83" w:rsidRPr="00F16A10" w:rsidRDefault="00B82D83" w:rsidP="00B82D83">
      <w:pPr>
        <w:widowControl w:val="0"/>
        <w:autoSpaceDE w:val="0"/>
        <w:autoSpaceDN w:val="0"/>
        <w:adjustRightInd w:val="0"/>
        <w:ind w:left="426" w:hanging="426"/>
        <w:rPr>
          <w:rFonts w:cs="Garamond"/>
        </w:rPr>
      </w:pPr>
      <w:r w:rsidRPr="00F16A10">
        <w:rPr>
          <w:rFonts w:cs="Garamond"/>
        </w:rPr>
        <w:t>dismissed for harassment may appeal by using our capability/disciplinary appeal procedure.</w:t>
      </w:r>
    </w:p>
    <w:p w14:paraId="1DC7C11F" w14:textId="77777777" w:rsidR="00B82D83" w:rsidRPr="00F16A10" w:rsidRDefault="00B82D83" w:rsidP="00B82D83">
      <w:pPr>
        <w:widowControl w:val="0"/>
        <w:autoSpaceDE w:val="0"/>
        <w:autoSpaceDN w:val="0"/>
        <w:adjustRightInd w:val="0"/>
        <w:ind w:left="426" w:hanging="426"/>
        <w:rPr>
          <w:rFonts w:cs="Garamond"/>
        </w:rPr>
      </w:pPr>
    </w:p>
    <w:p w14:paraId="13487657" w14:textId="77777777" w:rsidR="00B82D83" w:rsidRPr="00F16A10" w:rsidRDefault="00B82D83" w:rsidP="00B82D83">
      <w:pPr>
        <w:widowControl w:val="0"/>
        <w:autoSpaceDE w:val="0"/>
        <w:autoSpaceDN w:val="0"/>
        <w:adjustRightInd w:val="0"/>
        <w:ind w:left="426" w:hanging="426"/>
        <w:rPr>
          <w:rFonts w:cs="Garamond"/>
        </w:rPr>
      </w:pPr>
      <w:r w:rsidRPr="00F16A10">
        <w:rPr>
          <w:rFonts w:cs="Garamond"/>
        </w:rPr>
        <w:t xml:space="preserve">When deciding on the level of disciplinary sanction to be applied, we will take into consideration </w:t>
      </w:r>
    </w:p>
    <w:p w14:paraId="5DF0A44C" w14:textId="77777777" w:rsidR="00B82D83" w:rsidRPr="00F16A10" w:rsidRDefault="00B82D83" w:rsidP="00B82D83">
      <w:pPr>
        <w:widowControl w:val="0"/>
        <w:autoSpaceDE w:val="0"/>
        <w:autoSpaceDN w:val="0"/>
        <w:adjustRightInd w:val="0"/>
        <w:ind w:left="426" w:hanging="426"/>
        <w:rPr>
          <w:rFonts w:cs="Garamond"/>
        </w:rPr>
      </w:pPr>
      <w:r w:rsidRPr="00F16A10">
        <w:rPr>
          <w:rFonts w:cs="Garamond"/>
        </w:rPr>
        <w:t>aggravating factors such as abuse of power over a more junior colleague.</w:t>
      </w:r>
    </w:p>
    <w:p w14:paraId="73DBD664" w14:textId="77777777" w:rsidR="00B82D83" w:rsidRPr="00F16A10" w:rsidRDefault="00B82D83" w:rsidP="00B82D83">
      <w:pPr>
        <w:widowControl w:val="0"/>
        <w:autoSpaceDE w:val="0"/>
        <w:autoSpaceDN w:val="0"/>
        <w:adjustRightInd w:val="0"/>
        <w:ind w:left="426" w:hanging="426"/>
        <w:rPr>
          <w:rFonts w:cs="Garamond"/>
        </w:rPr>
      </w:pPr>
    </w:p>
    <w:p w14:paraId="53BCB1EA" w14:textId="77777777" w:rsidR="00B82D83" w:rsidRPr="00F16A10" w:rsidRDefault="00B82D83" w:rsidP="00B82D83">
      <w:pPr>
        <w:widowControl w:val="0"/>
        <w:autoSpaceDE w:val="0"/>
        <w:autoSpaceDN w:val="0"/>
        <w:adjustRightInd w:val="0"/>
        <w:rPr>
          <w:rFonts w:cs="Garamond"/>
        </w:rPr>
      </w:pPr>
      <w:r w:rsidRPr="00F16A10">
        <w:rPr>
          <w:rFonts w:cs="Garamond"/>
        </w:rPr>
        <w:t>If you bring a complaint of harassment, you will not be victimised for having brought the complaint.  However, if it is concluded that a complaint is both untrue and has been brought with malicious intent, disciplinary action will be taken.</w:t>
      </w:r>
    </w:p>
    <w:p w14:paraId="090233F4" w14:textId="77777777" w:rsidR="00B82D83" w:rsidRPr="00F16A10" w:rsidRDefault="00B82D83" w:rsidP="00B82D83">
      <w:pPr>
        <w:spacing w:line="276" w:lineRule="auto"/>
        <w:rPr>
          <w:rFonts w:cs="Garamond"/>
        </w:rPr>
      </w:pPr>
    </w:p>
    <w:p w14:paraId="348FD83B" w14:textId="77777777" w:rsidR="00B82D83" w:rsidRPr="00F16A10" w:rsidRDefault="00B82D83" w:rsidP="00B82D83">
      <w:pPr>
        <w:spacing w:line="276" w:lineRule="auto"/>
        <w:rPr>
          <w:rFonts w:cs="Garamond"/>
        </w:rPr>
      </w:pPr>
    </w:p>
    <w:p w14:paraId="7AF91985" w14:textId="77777777" w:rsidR="00B82D83" w:rsidRPr="00F16A10" w:rsidRDefault="00B82D83" w:rsidP="00B82D83">
      <w:pPr>
        <w:pStyle w:val="paragraph0"/>
        <w:spacing w:before="0" w:beforeAutospacing="0" w:after="0" w:afterAutospacing="0" w:line="276" w:lineRule="auto"/>
        <w:jc w:val="both"/>
        <w:textAlignment w:val="baseline"/>
        <w:rPr>
          <w:rStyle w:val="eop"/>
          <w:rFonts w:asciiTheme="minorHAnsi" w:eastAsiaTheme="majorEastAsia" w:hAnsiTheme="minorHAnsi" w:cstheme="minorHAnsi"/>
          <w:sz w:val="22"/>
          <w:szCs w:val="22"/>
        </w:rPr>
      </w:pPr>
    </w:p>
    <w:p w14:paraId="4154EC37" w14:textId="77777777" w:rsidR="00B82D83" w:rsidRPr="00F16A10" w:rsidRDefault="00B82D83" w:rsidP="00B82D83">
      <w:pPr>
        <w:pStyle w:val="paragraph0"/>
        <w:spacing w:before="0" w:beforeAutospacing="0" w:after="0" w:afterAutospacing="0" w:line="276" w:lineRule="auto"/>
        <w:jc w:val="both"/>
        <w:textAlignment w:val="baseline"/>
        <w:rPr>
          <w:rStyle w:val="eop"/>
          <w:rFonts w:asciiTheme="minorHAnsi" w:eastAsiaTheme="majorEastAsia" w:hAnsiTheme="minorHAnsi" w:cstheme="minorHAnsi"/>
          <w:sz w:val="22"/>
          <w:szCs w:val="22"/>
        </w:rPr>
      </w:pPr>
    </w:p>
    <w:p w14:paraId="71F6DF35" w14:textId="77777777" w:rsidR="00B82D83" w:rsidRPr="00F16A10" w:rsidRDefault="00B82D83" w:rsidP="00B82D83">
      <w:pPr>
        <w:pStyle w:val="paragraph0"/>
        <w:spacing w:before="0" w:beforeAutospacing="0" w:after="0" w:afterAutospacing="0" w:line="276" w:lineRule="auto"/>
        <w:jc w:val="both"/>
        <w:textAlignment w:val="baseline"/>
        <w:rPr>
          <w:rStyle w:val="eop"/>
          <w:rFonts w:asciiTheme="minorHAnsi" w:eastAsiaTheme="majorEastAsia" w:hAnsiTheme="minorHAnsi" w:cstheme="minorHAnsi"/>
          <w:sz w:val="22"/>
          <w:szCs w:val="22"/>
        </w:rPr>
      </w:pPr>
    </w:p>
    <w:p w14:paraId="26DDDD4E" w14:textId="77777777" w:rsidR="00B82D83" w:rsidRPr="00F16A10" w:rsidRDefault="00B82D83" w:rsidP="00B82D83">
      <w:pPr>
        <w:pStyle w:val="paragraph0"/>
        <w:spacing w:before="0" w:beforeAutospacing="0" w:after="0" w:afterAutospacing="0" w:line="276" w:lineRule="auto"/>
        <w:jc w:val="both"/>
        <w:textAlignment w:val="baseline"/>
        <w:rPr>
          <w:rStyle w:val="eop"/>
          <w:rFonts w:asciiTheme="minorHAnsi" w:eastAsiaTheme="majorEastAsia" w:hAnsiTheme="minorHAnsi" w:cstheme="minorHAnsi"/>
          <w:sz w:val="22"/>
          <w:szCs w:val="22"/>
        </w:rPr>
      </w:pPr>
    </w:p>
    <w:p w14:paraId="287FC64A" w14:textId="77777777" w:rsidR="00B82D83" w:rsidRPr="00F16A10" w:rsidRDefault="00B82D83" w:rsidP="00B82D83">
      <w:pPr>
        <w:pStyle w:val="paragraph0"/>
        <w:spacing w:before="0" w:beforeAutospacing="0" w:after="0" w:afterAutospacing="0" w:line="276" w:lineRule="auto"/>
        <w:jc w:val="both"/>
        <w:textAlignment w:val="baseline"/>
        <w:rPr>
          <w:rStyle w:val="eop"/>
          <w:rFonts w:asciiTheme="minorHAnsi" w:eastAsiaTheme="majorEastAsia" w:hAnsiTheme="minorHAnsi" w:cstheme="minorHAnsi"/>
          <w:sz w:val="22"/>
          <w:szCs w:val="22"/>
        </w:rPr>
      </w:pPr>
    </w:p>
    <w:p w14:paraId="48E6CD43" w14:textId="77777777" w:rsidR="00B82D83" w:rsidRPr="00F16A10" w:rsidRDefault="00B82D83" w:rsidP="00B82D83">
      <w:pPr>
        <w:pStyle w:val="paragraph0"/>
        <w:spacing w:before="0" w:beforeAutospacing="0" w:after="0" w:afterAutospacing="0" w:line="276" w:lineRule="auto"/>
        <w:jc w:val="both"/>
        <w:textAlignment w:val="baseline"/>
        <w:rPr>
          <w:rStyle w:val="eop"/>
          <w:rFonts w:asciiTheme="minorHAnsi" w:eastAsiaTheme="majorEastAsia" w:hAnsiTheme="minorHAnsi" w:cstheme="minorHAnsi"/>
          <w:sz w:val="22"/>
          <w:szCs w:val="22"/>
        </w:rPr>
      </w:pPr>
    </w:p>
    <w:p w14:paraId="595D6F03" w14:textId="77777777" w:rsidR="00B82D83" w:rsidRPr="00F16A10" w:rsidRDefault="00B82D83" w:rsidP="00B82D83">
      <w:pPr>
        <w:pStyle w:val="paragraph0"/>
        <w:spacing w:before="0" w:beforeAutospacing="0" w:after="0" w:afterAutospacing="0" w:line="276" w:lineRule="auto"/>
        <w:jc w:val="both"/>
        <w:textAlignment w:val="baseline"/>
        <w:rPr>
          <w:rFonts w:asciiTheme="minorHAnsi" w:hAnsiTheme="minorHAnsi" w:cstheme="minorHAnsi"/>
          <w:sz w:val="22"/>
          <w:szCs w:val="22"/>
        </w:rPr>
      </w:pPr>
    </w:p>
    <w:p w14:paraId="1D6C2371" w14:textId="77777777" w:rsidR="00F9208F" w:rsidRPr="00F16A10" w:rsidRDefault="00F9208F">
      <w:pPr>
        <w:pStyle w:val="Paragraph"/>
        <w:rPr>
          <w:b/>
        </w:rPr>
      </w:pPr>
    </w:p>
    <w:bookmarkEnd w:id="72"/>
    <w:p w14:paraId="1D6C2372" w14:textId="77777777" w:rsidR="00F9208F" w:rsidRPr="00F16A10" w:rsidRDefault="00F9208F">
      <w:pPr>
        <w:pStyle w:val="Heading1"/>
        <w:pBdr>
          <w:bottom w:val="none" w:sz="0" w:space="0" w:color="auto"/>
        </w:pBdr>
        <w:rPr>
          <w:color w:val="auto"/>
        </w:rPr>
      </w:pPr>
    </w:p>
    <w:p w14:paraId="1D6C2373" w14:textId="77777777" w:rsidR="00F9208F" w:rsidRPr="00F16A10" w:rsidRDefault="00562993">
      <w:pPr>
        <w:pStyle w:val="GaramondBody"/>
        <w:rPr>
          <w:rFonts w:eastAsia="Times"/>
          <w:noProof/>
          <w:sz w:val="48"/>
          <w:lang w:eastAsia="en-US"/>
        </w:rPr>
      </w:pPr>
      <w:r w:rsidRPr="00F16A10">
        <w:br w:type="page"/>
      </w:r>
    </w:p>
    <w:p w14:paraId="1D6C2374" w14:textId="77777777" w:rsidR="00F9208F" w:rsidRPr="00F16A10" w:rsidRDefault="00562993">
      <w:pPr>
        <w:pStyle w:val="Heading1"/>
        <w:rPr>
          <w:color w:val="auto"/>
        </w:rPr>
      </w:pPr>
      <w:bookmarkStart w:id="74" w:name="EOpolicy"/>
      <w:bookmarkStart w:id="75" w:name="_Toc198027551"/>
      <w:bookmarkEnd w:id="74"/>
      <w:r w:rsidRPr="00F16A10">
        <w:rPr>
          <w:color w:val="auto"/>
        </w:rPr>
        <w:t>Equality, Inclusion and Diversity Policy</w:t>
      </w:r>
      <w:bookmarkEnd w:id="75"/>
    </w:p>
    <w:p w14:paraId="1D6C2375" w14:textId="77777777" w:rsidR="00F9208F" w:rsidRPr="00F16A10" w:rsidRDefault="00F9208F">
      <w:pPr>
        <w:pStyle w:val="BodyBoldRed"/>
        <w:spacing w:after="0"/>
      </w:pPr>
    </w:p>
    <w:p w14:paraId="1D6C2376" w14:textId="77777777" w:rsidR="00F9208F" w:rsidRPr="00F16A10" w:rsidRDefault="00562993">
      <w:pPr>
        <w:pStyle w:val="Heading2"/>
        <w:rPr>
          <w:rFonts w:ascii="Times New Roman" w:eastAsia="Times New Roman" w:hAnsi="Times New Roman" w:cs="Times New Roman"/>
          <w:sz w:val="36"/>
        </w:rPr>
      </w:pPr>
      <w:r w:rsidRPr="00F16A10">
        <w:t>STATEMENT OF POLICY</w:t>
      </w:r>
    </w:p>
    <w:p w14:paraId="1D6C2377" w14:textId="77777777" w:rsidR="00F9208F" w:rsidRPr="00F16A10" w:rsidRDefault="00562993">
      <w:r w:rsidRPr="00F16A10">
        <w:rPr>
          <w:rFonts w:cs="Garamond"/>
        </w:rPr>
        <w:t>The terms equality, inclusion and diversity are at the heart of this policy. ‘Equality’ means ensuring everyone has the same opportunities to fulfil their potential free from discrimination. ‘Inclusion’ means ensuring everyone feels comfortable to be themselves at work and feels the worth of their contribution. ‘Diversity’ means the celebration of individual differences amongst the workforce. We will actively support diversity and inclusion and ensure that all our employees are valued and treated with dignity and respect. We want to encourage everyone in our business to reach their potential.</w:t>
      </w:r>
    </w:p>
    <w:p w14:paraId="1D6C2378" w14:textId="77777777" w:rsidR="00F9208F" w:rsidRPr="00F16A10" w:rsidRDefault="00F9208F"/>
    <w:p w14:paraId="1D6C2379" w14:textId="77777777" w:rsidR="00F9208F" w:rsidRPr="00F16A10" w:rsidRDefault="00562993">
      <w:r w:rsidRPr="00F16A10">
        <w:rPr>
          <w:rFonts w:cs="Garamond"/>
        </w:rPr>
        <w:t>We recognise that discrimination is unacceptable and although equality of opportunity has been a long standing feature of our employment practices and procedure, we have made the decision to adopt a formal policy. Breaches of the policy will lead to disciplinary proceedings and, if appropriate, disciplinary action up to and including dismissal.</w:t>
      </w:r>
    </w:p>
    <w:p w14:paraId="1D6C237A" w14:textId="77777777" w:rsidR="00F9208F" w:rsidRPr="00F16A10" w:rsidRDefault="00F9208F"/>
    <w:p w14:paraId="1D6C237B" w14:textId="77777777" w:rsidR="00F9208F" w:rsidRPr="00F16A10" w:rsidRDefault="00562993">
      <w:r w:rsidRPr="00F16A10">
        <w:rPr>
          <w:rFonts w:cs="Garamond"/>
        </w:rPr>
        <w:t>The aim of the policy is to ensure no job applicant, employee or worker is discriminated against either directly or indirectly on the grounds of age, disability, gender reassignment, marriage and civil partnership, pregnancy or maternity, race, religion or belief, sex or sexual orientation.</w:t>
      </w:r>
    </w:p>
    <w:p w14:paraId="1D6C237C" w14:textId="77777777" w:rsidR="00F9208F" w:rsidRPr="00F16A10" w:rsidRDefault="00F9208F"/>
    <w:p w14:paraId="1D6C237D" w14:textId="77777777" w:rsidR="00F9208F" w:rsidRPr="00F16A10" w:rsidRDefault="00562993">
      <w:r w:rsidRPr="00F16A10">
        <w:rPr>
          <w:rFonts w:cs="Garamond"/>
        </w:rPr>
        <w:t>We will ensure that the policy is circulated to any agencies responsible for our recruitment and a copy of the policy will be made available for all employees and made known to all applicants for employment.</w:t>
      </w:r>
    </w:p>
    <w:p w14:paraId="1D6C237E" w14:textId="77777777" w:rsidR="00F9208F" w:rsidRPr="00F16A10" w:rsidRDefault="00F9208F"/>
    <w:p w14:paraId="1D6C237F" w14:textId="77777777" w:rsidR="00F9208F" w:rsidRPr="00F16A10" w:rsidRDefault="00562993">
      <w:r w:rsidRPr="00F16A10">
        <w:rPr>
          <w:rFonts w:cs="Garamond"/>
        </w:rPr>
        <w:t>The policy will be communicated to all private contractors reminding them of their responsibilities towards the equality of opportunity.</w:t>
      </w:r>
    </w:p>
    <w:p w14:paraId="1D6C2380" w14:textId="77777777" w:rsidR="00F9208F" w:rsidRPr="00F16A10" w:rsidRDefault="00F9208F"/>
    <w:p w14:paraId="1D6C2381" w14:textId="77777777" w:rsidR="00F9208F" w:rsidRPr="00F16A10" w:rsidRDefault="00562993">
      <w:r w:rsidRPr="00F16A10">
        <w:rPr>
          <w:rFonts w:cs="Garamond"/>
        </w:rPr>
        <w:t>The policy will be implemented in accordance with the appropriate statutory requirements and full account will be taken of all available guidance and in particular any relevant Codes of Practice.</w:t>
      </w:r>
    </w:p>
    <w:p w14:paraId="1D6C2382" w14:textId="77777777" w:rsidR="00F9208F" w:rsidRPr="00F16A10" w:rsidRDefault="00F9208F"/>
    <w:p w14:paraId="1D6C2383" w14:textId="77777777" w:rsidR="00F9208F" w:rsidRPr="00F16A10" w:rsidRDefault="00562993">
      <w:r w:rsidRPr="00F16A10">
        <w:rPr>
          <w:rFonts w:cs="Garamond"/>
        </w:rPr>
        <w:t>We will maintain a neutral working environment in which no employee or worker feels under threat or intimidated.</w:t>
      </w:r>
    </w:p>
    <w:p w14:paraId="1D6C2384" w14:textId="77777777" w:rsidR="00F9208F" w:rsidRPr="00F16A10" w:rsidRDefault="00F9208F"/>
    <w:p w14:paraId="1D6C2385" w14:textId="77777777" w:rsidR="00F9208F" w:rsidRPr="00F16A10" w:rsidRDefault="00562993">
      <w:pPr>
        <w:pStyle w:val="Heading2"/>
        <w:rPr>
          <w:rFonts w:ascii="Times New Roman" w:eastAsia="Times New Roman" w:hAnsi="Times New Roman" w:cs="Times New Roman"/>
          <w:sz w:val="36"/>
        </w:rPr>
      </w:pPr>
      <w:r w:rsidRPr="00F16A10">
        <w:t>RECRUITMENT AND SELECTION</w:t>
      </w:r>
    </w:p>
    <w:p w14:paraId="1D6C2386" w14:textId="77777777" w:rsidR="00F9208F" w:rsidRPr="00F16A10" w:rsidRDefault="00562993">
      <w:r w:rsidRPr="00F16A10">
        <w:rPr>
          <w:rFonts w:cs="Garamond"/>
        </w:rPr>
        <w:t>The recruitment and selection process is crucially important to any equality, inclusion and diversity policy. We will endeavour through appropriate training to ensure that employees making selection and recruitment decisions will not discriminate, whether consciously or unconsciously, in making these decisions.</w:t>
      </w:r>
    </w:p>
    <w:p w14:paraId="1D6C2387" w14:textId="77777777" w:rsidR="00F9208F" w:rsidRPr="00F16A10" w:rsidRDefault="00F9208F"/>
    <w:p w14:paraId="1D6C2388" w14:textId="77777777" w:rsidR="00F9208F" w:rsidRPr="00F16A10" w:rsidRDefault="00562993">
      <w:r w:rsidRPr="00F16A10">
        <w:rPr>
          <w:rFonts w:cs="Garamond"/>
        </w:rPr>
        <w:t>Promotion and advancement will be made on merit and all decisions relating to this will be made within the overall framework and principles of this policy.</w:t>
      </w:r>
    </w:p>
    <w:p w14:paraId="1D6C2389" w14:textId="77777777" w:rsidR="00F9208F" w:rsidRPr="00F16A10" w:rsidRDefault="00F9208F"/>
    <w:p w14:paraId="1D6C238A" w14:textId="77777777" w:rsidR="00F9208F" w:rsidRPr="00F16A10" w:rsidRDefault="00562993">
      <w:r w:rsidRPr="00F16A10">
        <w:rPr>
          <w:rFonts w:cs="Garamond"/>
        </w:rPr>
        <w:t>Job descriptions, where used, will be revised to ensure that they are in line with this policy. Job requirements will be reflected accurately in any personnel specifications.</w:t>
      </w:r>
    </w:p>
    <w:p w14:paraId="1D6C238B" w14:textId="77777777" w:rsidR="00F9208F" w:rsidRPr="00F16A10" w:rsidRDefault="00F9208F"/>
    <w:p w14:paraId="1D6C238C" w14:textId="77777777" w:rsidR="00F9208F" w:rsidRPr="00F16A10" w:rsidRDefault="00562993">
      <w:r w:rsidRPr="00F16A10">
        <w:rPr>
          <w:rFonts w:cs="Garamond"/>
        </w:rPr>
        <w:t>We will adopt a consistent, non-discriminatory approach to the advertising of vacancies.</w:t>
      </w:r>
    </w:p>
    <w:p w14:paraId="1D6C238D" w14:textId="77777777" w:rsidR="00F9208F" w:rsidRPr="00F16A10" w:rsidRDefault="00F9208F"/>
    <w:p w14:paraId="1D6C238E" w14:textId="77777777" w:rsidR="00F9208F" w:rsidRPr="00F16A10" w:rsidRDefault="00562993">
      <w:r w:rsidRPr="00F16A10">
        <w:rPr>
          <w:rFonts w:cs="Garamond"/>
        </w:rPr>
        <w:t>We will not confine our recruitment to areas or media sources which provide only, or mainly, applicants of a particular group.</w:t>
      </w:r>
    </w:p>
    <w:p w14:paraId="1D6C238F" w14:textId="77777777" w:rsidR="00F9208F" w:rsidRPr="00F16A10" w:rsidRDefault="00F9208F"/>
    <w:p w14:paraId="1D6C2390" w14:textId="77777777" w:rsidR="00F9208F" w:rsidRPr="00F16A10" w:rsidRDefault="00562993">
      <w:r w:rsidRPr="00F16A10">
        <w:rPr>
          <w:rFonts w:cs="Garamond"/>
        </w:rPr>
        <w:t>All applicants who apply for jobs with us will receive fair treatment and will be considered solely on their ability to do the job.</w:t>
      </w:r>
    </w:p>
    <w:p w14:paraId="1D6C2391" w14:textId="77777777" w:rsidR="00F9208F" w:rsidRPr="00F16A10" w:rsidRDefault="00F9208F"/>
    <w:p w14:paraId="1D6C2392" w14:textId="77777777" w:rsidR="00F9208F" w:rsidRPr="00F16A10" w:rsidRDefault="00562993">
      <w:r w:rsidRPr="00F16A10">
        <w:rPr>
          <w:rFonts w:cs="Garamond"/>
        </w:rPr>
        <w:t>All employees involved in the recruitment process will periodically review their selection criteria to ensure that they are related to the job requirements and do not unlawfully discriminate.</w:t>
      </w:r>
    </w:p>
    <w:p w14:paraId="1D6C2393" w14:textId="77777777" w:rsidR="00F9208F" w:rsidRPr="00F16A10" w:rsidRDefault="00F9208F"/>
    <w:p w14:paraId="1D6C2394" w14:textId="77777777" w:rsidR="00F9208F" w:rsidRPr="00F16A10" w:rsidRDefault="00562993">
      <w:r w:rsidRPr="00F16A10">
        <w:rPr>
          <w:rFonts w:cs="Garamond"/>
        </w:rPr>
        <w:t>Short listing and interviewing will be carried out by more than one person where possible.</w:t>
      </w:r>
    </w:p>
    <w:p w14:paraId="1D6C2395" w14:textId="77777777" w:rsidR="00F9208F" w:rsidRPr="00F16A10" w:rsidRDefault="00F9208F"/>
    <w:p w14:paraId="1D6C2396" w14:textId="77777777" w:rsidR="00F9208F" w:rsidRPr="00F16A10" w:rsidRDefault="00562993">
      <w:r w:rsidRPr="00F16A10">
        <w:rPr>
          <w:rFonts w:cs="Garamond"/>
        </w:rPr>
        <w:t>Interview questions will be related to the requirements of the job and will not be of a discriminatory nature.</w:t>
      </w:r>
    </w:p>
    <w:p w14:paraId="1D6C2397" w14:textId="77777777" w:rsidR="00F9208F" w:rsidRPr="00F16A10" w:rsidRDefault="00F9208F"/>
    <w:p w14:paraId="1D6C2398" w14:textId="71D5DE7E" w:rsidR="00F9208F" w:rsidRPr="00F16A10" w:rsidRDefault="00562993">
      <w:r w:rsidRPr="00F16A10">
        <w:rPr>
          <w:rFonts w:cs="Garamond"/>
        </w:rPr>
        <w:t xml:space="preserve">We will not disqualify any applicant because </w:t>
      </w:r>
      <w:r w:rsidR="00AD663F" w:rsidRPr="00F16A10">
        <w:rPr>
          <w:rFonts w:cs="Garamond"/>
        </w:rPr>
        <w:t xml:space="preserve">they are </w:t>
      </w:r>
      <w:r w:rsidRPr="00F16A10">
        <w:rPr>
          <w:rFonts w:cs="Garamond"/>
        </w:rPr>
        <w:t>unable to complete an application form unassisted unless personal completion of the form is a valid test of the standard of English required for the safe and effective performance of the job.</w:t>
      </w:r>
    </w:p>
    <w:p w14:paraId="1D6C2399" w14:textId="77777777" w:rsidR="00F9208F" w:rsidRPr="00F16A10" w:rsidRDefault="00F9208F"/>
    <w:p w14:paraId="1D6C239A" w14:textId="77777777" w:rsidR="00F9208F" w:rsidRPr="00F16A10" w:rsidRDefault="00562993">
      <w:r w:rsidRPr="00F16A10">
        <w:rPr>
          <w:rFonts w:cs="Garamond"/>
        </w:rPr>
        <w:t>Selection decisions will not be influenced by any perceived prejudices of other staff.</w:t>
      </w:r>
    </w:p>
    <w:p w14:paraId="1D6C239B" w14:textId="77777777" w:rsidR="00F9208F" w:rsidRPr="00F16A10" w:rsidRDefault="00F9208F"/>
    <w:p w14:paraId="1D6C239C" w14:textId="77777777" w:rsidR="00F9208F" w:rsidRPr="00F16A10" w:rsidRDefault="00562993">
      <w:pPr>
        <w:pStyle w:val="Heading2"/>
        <w:rPr>
          <w:rFonts w:ascii="Times New Roman" w:eastAsia="Times New Roman" w:hAnsi="Times New Roman" w:cs="Times New Roman"/>
          <w:sz w:val="36"/>
        </w:rPr>
      </w:pPr>
      <w:r w:rsidRPr="00F16A10">
        <w:t>TRAINING AND PROMOTION</w:t>
      </w:r>
    </w:p>
    <w:p w14:paraId="1D6C239D" w14:textId="77777777" w:rsidR="00F9208F" w:rsidRPr="00F16A10" w:rsidRDefault="00562993">
      <w:r w:rsidRPr="00F16A10">
        <w:rPr>
          <w:rFonts w:cs="Garamond"/>
        </w:rPr>
        <w:t>Senior staff will receive training in the application of this policy to ensure that they are aware of its contents and provisions.</w:t>
      </w:r>
    </w:p>
    <w:p w14:paraId="1D6C239E" w14:textId="77777777" w:rsidR="00F9208F" w:rsidRPr="00F16A10" w:rsidRDefault="00F9208F"/>
    <w:p w14:paraId="1D6C239F" w14:textId="77777777" w:rsidR="00F9208F" w:rsidRPr="00F16A10" w:rsidRDefault="00562993">
      <w:r w:rsidRPr="00F16A10">
        <w:rPr>
          <w:rFonts w:cs="Garamond"/>
        </w:rPr>
        <w:t>All promotion will be in line with this policy.</w:t>
      </w:r>
    </w:p>
    <w:p w14:paraId="1D6C23A0" w14:textId="77777777" w:rsidR="00F9208F" w:rsidRPr="00F16A10" w:rsidRDefault="00562993">
      <w:r w:rsidRPr="00F16A10">
        <w:rPr>
          <w:rFonts w:cs="Garamond"/>
          <w:b/>
          <w:bCs/>
        </w:rPr>
        <w:t> </w:t>
      </w:r>
    </w:p>
    <w:p w14:paraId="1D6C23A1" w14:textId="77777777" w:rsidR="00F9208F" w:rsidRPr="00F16A10" w:rsidRDefault="00562993">
      <w:pPr>
        <w:pStyle w:val="Heading2"/>
        <w:rPr>
          <w:rFonts w:ascii="Times New Roman" w:eastAsia="Times New Roman" w:hAnsi="Times New Roman" w:cs="Times New Roman"/>
          <w:sz w:val="36"/>
        </w:rPr>
      </w:pPr>
      <w:r w:rsidRPr="00F16A10">
        <w:t>MONITORING</w:t>
      </w:r>
    </w:p>
    <w:p w14:paraId="1D6C23A2" w14:textId="77777777" w:rsidR="00F9208F" w:rsidRPr="00F16A10" w:rsidRDefault="00562993">
      <w:r w:rsidRPr="00F16A10">
        <w:rPr>
          <w:rFonts w:cs="Garamond"/>
        </w:rPr>
        <w:t>We will maintain and review the employment records of all employees in order to monitor the progress of this policy.</w:t>
      </w:r>
    </w:p>
    <w:p w14:paraId="1D6C23A3" w14:textId="77777777" w:rsidR="00F9208F" w:rsidRPr="00F16A10" w:rsidRDefault="00F9208F"/>
    <w:p w14:paraId="1D6C23A4" w14:textId="77777777" w:rsidR="00F9208F" w:rsidRPr="00F16A10" w:rsidRDefault="00562993">
      <w:r w:rsidRPr="00F16A10">
        <w:rPr>
          <w:rFonts w:cs="Garamond"/>
        </w:rPr>
        <w:t>Monitoring may involve:</w:t>
      </w:r>
    </w:p>
    <w:p w14:paraId="1D6C23A5" w14:textId="77777777" w:rsidR="00F9208F" w:rsidRPr="00F16A10" w:rsidRDefault="00F9208F"/>
    <w:p w14:paraId="1D6C23A6" w14:textId="77777777" w:rsidR="00F9208F" w:rsidRPr="00F16A10" w:rsidRDefault="00562993">
      <w:r w:rsidRPr="00F16A10">
        <w:rPr>
          <w:rFonts w:cs="Garamond"/>
        </w:rPr>
        <w:t>the collection and classification of information regarding the race in terms of ethnic/national origin and sex of all applicants and current employees;</w:t>
      </w:r>
    </w:p>
    <w:p w14:paraId="1D6C23A7" w14:textId="77777777" w:rsidR="00F9208F" w:rsidRPr="00F16A10" w:rsidRDefault="00F9208F"/>
    <w:p w14:paraId="1D6C23A8" w14:textId="77777777" w:rsidR="00F9208F" w:rsidRPr="00F16A10" w:rsidRDefault="00562993">
      <w:r w:rsidRPr="00F16A10">
        <w:rPr>
          <w:rFonts w:cs="Garamond"/>
        </w:rPr>
        <w:t>the examination by ethnic/national origin and sex of the distribution of employees and the success rate of the applicants; and</w:t>
      </w:r>
    </w:p>
    <w:p w14:paraId="1D6C23A9" w14:textId="77777777" w:rsidR="00F9208F" w:rsidRPr="00F16A10" w:rsidRDefault="00F9208F"/>
    <w:p w14:paraId="1D6C23AA" w14:textId="77777777" w:rsidR="00F9208F" w:rsidRPr="00F16A10" w:rsidRDefault="00562993">
      <w:r w:rsidRPr="00F16A10">
        <w:rPr>
          <w:rFonts w:cs="Garamond"/>
        </w:rPr>
        <w:t>recording recruitment, training and promotional records of all employees, the decisions reached and the reason for those decisions.</w:t>
      </w:r>
    </w:p>
    <w:p w14:paraId="1D6C23AB" w14:textId="77777777" w:rsidR="00F9208F" w:rsidRPr="00F16A10" w:rsidRDefault="00F9208F"/>
    <w:p w14:paraId="1D6C23AC" w14:textId="77777777" w:rsidR="00F9208F" w:rsidRPr="00F16A10" w:rsidRDefault="00562993">
      <w:pPr>
        <w:pStyle w:val="Paragraph"/>
        <w:widowControl/>
        <w:rPr>
          <w:rFonts w:cs="Garamond"/>
          <w:lang w:eastAsia="en-GB"/>
        </w:rPr>
      </w:pPr>
      <w:r w:rsidRPr="00F16A10">
        <w:rPr>
          <w:rFonts w:cs="Garamond"/>
          <w:lang w:eastAsia="en-GB"/>
        </w:rPr>
        <w:t>The results of any monitoring procedure will be reviewed at regular intervals to assess the effectiveness of the implementation of this policy. Consideration will be given, if necessary, to adjusting this policy to afford greater equality of opportunities to all applicants and staff.</w:t>
      </w:r>
    </w:p>
    <w:p w14:paraId="206A7E2D" w14:textId="486E5014" w:rsidR="00A2502D" w:rsidRPr="00F16A10" w:rsidRDefault="00A2502D">
      <w:pPr>
        <w:pStyle w:val="Paragraph"/>
        <w:widowControl/>
        <w:rPr>
          <w:lang w:eastAsia="en-GB"/>
        </w:rPr>
      </w:pPr>
    </w:p>
    <w:p w14:paraId="4B02E1D6" w14:textId="77777777" w:rsidR="00A2502D" w:rsidRPr="00F16A10" w:rsidRDefault="00A2502D">
      <w:r w:rsidRPr="00F16A10">
        <w:br w:type="page"/>
      </w:r>
    </w:p>
    <w:p w14:paraId="34AD5AD2" w14:textId="77777777" w:rsidR="00A2502D" w:rsidRPr="00F16A10" w:rsidRDefault="00A2502D" w:rsidP="00A2502D">
      <w:pPr>
        <w:pStyle w:val="Heading"/>
        <w:pBdr>
          <w:bottom w:val="single" w:sz="4" w:space="1" w:color="auto"/>
        </w:pBdr>
        <w:outlineLvl w:val="0"/>
        <w:rPr>
          <w:sz w:val="52"/>
        </w:rPr>
      </w:pPr>
      <w:bookmarkStart w:id="76" w:name="_Toc198027552"/>
      <w:r w:rsidRPr="00F16A10">
        <w:rPr>
          <w:sz w:val="52"/>
        </w:rPr>
        <w:t>Neonatal Care Leave Policy</w:t>
      </w:r>
      <w:bookmarkEnd w:id="76"/>
    </w:p>
    <w:p w14:paraId="079B2911" w14:textId="77777777" w:rsidR="00A2502D" w:rsidRPr="00F16A10" w:rsidRDefault="00A2502D" w:rsidP="00A2502D">
      <w:pPr>
        <w:rPr>
          <w:sz w:val="20"/>
          <w:szCs w:val="20"/>
        </w:rPr>
      </w:pPr>
    </w:p>
    <w:p w14:paraId="6683258C" w14:textId="77777777" w:rsidR="00A2502D" w:rsidRPr="00F16A10" w:rsidRDefault="00A2502D" w:rsidP="00A2502D">
      <w:pPr>
        <w:pStyle w:val="ListParagraph"/>
        <w:numPr>
          <w:ilvl w:val="0"/>
          <w:numId w:val="14"/>
        </w:numPr>
        <w:autoSpaceDE w:val="0"/>
        <w:autoSpaceDN w:val="0"/>
        <w:adjustRightInd w:val="0"/>
        <w:spacing w:after="120"/>
        <w:rPr>
          <w:rFonts w:ascii="Arial" w:hAnsi="Arial"/>
          <w:b/>
          <w:bCs/>
          <w:sz w:val="20"/>
          <w:szCs w:val="20"/>
          <w:lang w:eastAsia="en-GB"/>
        </w:rPr>
      </w:pPr>
      <w:r w:rsidRPr="00F16A10">
        <w:rPr>
          <w:rFonts w:ascii="Arial" w:hAnsi="Arial"/>
          <w:b/>
          <w:bCs/>
          <w:sz w:val="20"/>
          <w:szCs w:val="20"/>
          <w:lang w:eastAsia="en-GB"/>
        </w:rPr>
        <w:t>INTRODUCTION</w:t>
      </w:r>
    </w:p>
    <w:p w14:paraId="50446ACA" w14:textId="77777777" w:rsidR="00A2502D" w:rsidRPr="00F16A10" w:rsidRDefault="00A2502D" w:rsidP="00A2502D">
      <w:pPr>
        <w:pStyle w:val="ListParagraph"/>
        <w:numPr>
          <w:ilvl w:val="0"/>
          <w:numId w:val="15"/>
        </w:numPr>
        <w:rPr>
          <w:bCs/>
          <w:lang w:eastAsia="en-GB"/>
        </w:rPr>
      </w:pPr>
      <w:r w:rsidRPr="00F16A10">
        <w:rPr>
          <w:bCs/>
          <w:lang w:eastAsia="en-GB"/>
        </w:rPr>
        <w:t>Employees have a statutory right to neonatal care leave from day one of employment</w:t>
      </w:r>
      <w:r w:rsidRPr="00F16A10">
        <w:t xml:space="preserve"> </w:t>
      </w:r>
      <w:r w:rsidRPr="00F16A10">
        <w:rPr>
          <w:bCs/>
          <w:lang w:eastAsia="en-GB"/>
        </w:rPr>
        <w:t xml:space="preserve">where they are responsible for a child receiving neonatal care, subject to eligibility requirements. We recognise that this can be a difficult and worrying time, both physically and mentally. This policy explains your rights to time off, pay during time off and other support offered. Employees will not be subject to detriment for taking neonatal care leave. </w:t>
      </w:r>
    </w:p>
    <w:p w14:paraId="6BC195AE" w14:textId="77777777" w:rsidR="00A2502D" w:rsidRPr="00F16A10" w:rsidRDefault="00A2502D" w:rsidP="00A2502D">
      <w:pPr>
        <w:rPr>
          <w:rFonts w:ascii="Arial" w:eastAsia="Times New Roman" w:hAnsi="Arial"/>
          <w:b/>
          <w:bCs/>
          <w:sz w:val="20"/>
          <w:szCs w:val="20"/>
        </w:rPr>
      </w:pPr>
    </w:p>
    <w:p w14:paraId="7C982D4B" w14:textId="77777777" w:rsidR="00A2502D" w:rsidRPr="00F16A10" w:rsidRDefault="00A2502D" w:rsidP="00A2502D">
      <w:pPr>
        <w:numPr>
          <w:ilvl w:val="0"/>
          <w:numId w:val="14"/>
        </w:numPr>
        <w:autoSpaceDE w:val="0"/>
        <w:autoSpaceDN w:val="0"/>
        <w:adjustRightInd w:val="0"/>
        <w:spacing w:after="120"/>
        <w:rPr>
          <w:rFonts w:ascii="Arial" w:hAnsi="Arial"/>
          <w:b/>
          <w:bCs/>
          <w:sz w:val="20"/>
          <w:szCs w:val="20"/>
        </w:rPr>
      </w:pPr>
      <w:r w:rsidRPr="00F16A10">
        <w:rPr>
          <w:rFonts w:ascii="Arial" w:eastAsia="Times New Roman" w:hAnsi="Arial"/>
          <w:b/>
          <w:bCs/>
          <w:sz w:val="20"/>
          <w:szCs w:val="20"/>
        </w:rPr>
        <w:t>ENTITLEMENT</w:t>
      </w:r>
    </w:p>
    <w:p w14:paraId="750E8476" w14:textId="77777777" w:rsidR="00A2502D" w:rsidRPr="00F16A10" w:rsidRDefault="00A2502D" w:rsidP="00A2502D">
      <w:pPr>
        <w:pStyle w:val="ListParagraph"/>
        <w:numPr>
          <w:ilvl w:val="0"/>
          <w:numId w:val="16"/>
        </w:numPr>
        <w:rPr>
          <w:bCs/>
          <w:lang w:eastAsia="en-GB"/>
        </w:rPr>
      </w:pPr>
      <w:r w:rsidRPr="00F16A10">
        <w:rPr>
          <w:bCs/>
          <w:lang w:eastAsia="en-GB"/>
        </w:rPr>
        <w:t>You may take neonatal care leave if you have parental or other prescribed responsibility for a child who is receiving, or who has received, neonatal care. This will apply if you are:</w:t>
      </w:r>
    </w:p>
    <w:p w14:paraId="48FCAA90" w14:textId="77777777" w:rsidR="00A2502D" w:rsidRPr="00F16A10" w:rsidRDefault="00A2502D" w:rsidP="00A2502D">
      <w:pPr>
        <w:rPr>
          <w:rFonts w:eastAsia="Times New Roman"/>
          <w:bCs/>
        </w:rPr>
      </w:pPr>
    </w:p>
    <w:p w14:paraId="20282E5B" w14:textId="77777777" w:rsidR="00A2502D" w:rsidRPr="00F16A10" w:rsidRDefault="00A2502D" w:rsidP="00A2502D">
      <w:pPr>
        <w:pStyle w:val="ListParagraph"/>
        <w:numPr>
          <w:ilvl w:val="0"/>
          <w:numId w:val="17"/>
        </w:numPr>
        <w:rPr>
          <w:bCs/>
          <w:lang w:eastAsia="en-GB"/>
        </w:rPr>
      </w:pPr>
      <w:r w:rsidRPr="00F16A10">
        <w:rPr>
          <w:bCs/>
          <w:lang w:eastAsia="en-GB"/>
        </w:rPr>
        <w:t>the child’s parent, intended parent, or partner of the child’s mother at the date of birth</w:t>
      </w:r>
    </w:p>
    <w:p w14:paraId="40871CF2" w14:textId="77777777" w:rsidR="00A2502D" w:rsidRPr="00F16A10" w:rsidRDefault="00A2502D" w:rsidP="00A2502D">
      <w:pPr>
        <w:pStyle w:val="ListParagraph"/>
        <w:numPr>
          <w:ilvl w:val="0"/>
          <w:numId w:val="17"/>
        </w:numPr>
        <w:rPr>
          <w:bCs/>
          <w:lang w:eastAsia="en-GB"/>
        </w:rPr>
      </w:pPr>
      <w:r w:rsidRPr="00F16A10">
        <w:rPr>
          <w:bCs/>
          <w:lang w:eastAsia="en-GB"/>
        </w:rPr>
        <w:t>in cases of adoption, the child’s adopter, prospective adopter, or the partner of either, at the date the child is placed.</w:t>
      </w:r>
    </w:p>
    <w:p w14:paraId="1A6E391F" w14:textId="77777777" w:rsidR="00A2502D" w:rsidRPr="00F16A10" w:rsidRDefault="00A2502D" w:rsidP="00A2502D">
      <w:pPr>
        <w:rPr>
          <w:bCs/>
        </w:rPr>
      </w:pPr>
    </w:p>
    <w:p w14:paraId="11921F80" w14:textId="77777777" w:rsidR="00A2502D" w:rsidRPr="00F16A10" w:rsidRDefault="00A2502D" w:rsidP="00A2502D">
      <w:pPr>
        <w:pStyle w:val="ListParagraph"/>
        <w:numPr>
          <w:ilvl w:val="0"/>
          <w:numId w:val="25"/>
        </w:numPr>
        <w:jc w:val="left"/>
        <w:rPr>
          <w:bCs/>
          <w:lang w:eastAsia="en-GB"/>
        </w:rPr>
      </w:pPr>
      <w:r w:rsidRPr="00F16A10">
        <w:rPr>
          <w:bCs/>
          <w:lang w:eastAsia="en-GB"/>
        </w:rPr>
        <w:t>You are entitled to take neonatal care leave where you are responsible for a child receiving neonatal care that lasts for at least 7 consecutive days and starts within 28 days beginning with the day after the child’s birth.</w:t>
      </w:r>
    </w:p>
    <w:p w14:paraId="2DCF1EAF" w14:textId="77777777" w:rsidR="00A2502D" w:rsidRPr="00F16A10" w:rsidRDefault="00A2502D" w:rsidP="00A2502D">
      <w:pPr>
        <w:pStyle w:val="ListParagraph"/>
        <w:ind w:left="360"/>
        <w:rPr>
          <w:bCs/>
          <w:lang w:eastAsia="en-GB"/>
        </w:rPr>
      </w:pPr>
      <w:r w:rsidRPr="00F16A10">
        <w:rPr>
          <w:bCs/>
          <w:lang w:eastAsia="en-GB"/>
        </w:rPr>
        <w:t xml:space="preserve"> </w:t>
      </w:r>
    </w:p>
    <w:p w14:paraId="7DD8E75A" w14:textId="77777777" w:rsidR="00A2502D" w:rsidRPr="00F16A10" w:rsidRDefault="00A2502D" w:rsidP="00A2502D">
      <w:pPr>
        <w:pStyle w:val="ListParagraph"/>
        <w:numPr>
          <w:ilvl w:val="0"/>
          <w:numId w:val="25"/>
        </w:numPr>
        <w:jc w:val="left"/>
        <w:rPr>
          <w:bCs/>
          <w:lang w:eastAsia="en-GB"/>
        </w:rPr>
      </w:pPr>
      <w:r w:rsidRPr="00F16A10">
        <w:rPr>
          <w:bCs/>
          <w:lang w:eastAsia="en-GB"/>
        </w:rPr>
        <w:t>You are entitled to take one week of neonatal care leave for each consecutive 7 day period that your child is receiving neonatal care, up to a maximum of 12 weeks.</w:t>
      </w:r>
    </w:p>
    <w:p w14:paraId="0530685A" w14:textId="77777777" w:rsidR="00A2502D" w:rsidRPr="00F16A10" w:rsidRDefault="00A2502D" w:rsidP="00A2502D">
      <w:pPr>
        <w:pStyle w:val="ListParagraph"/>
        <w:ind w:left="360"/>
        <w:rPr>
          <w:bCs/>
          <w:lang w:eastAsia="en-GB"/>
        </w:rPr>
      </w:pPr>
    </w:p>
    <w:p w14:paraId="2D1FF387" w14:textId="77777777" w:rsidR="00A2502D" w:rsidRPr="00F16A10" w:rsidRDefault="00A2502D" w:rsidP="00A2502D">
      <w:pPr>
        <w:pStyle w:val="ListParagraph"/>
        <w:numPr>
          <w:ilvl w:val="0"/>
          <w:numId w:val="25"/>
        </w:numPr>
        <w:rPr>
          <w:bCs/>
          <w:lang w:eastAsia="en-GB"/>
        </w:rPr>
      </w:pPr>
      <w:r w:rsidRPr="00F16A10">
        <w:rPr>
          <w:bCs/>
          <w:lang w:eastAsia="en-GB"/>
        </w:rPr>
        <w:t>‘Neonatal care’ is defined in law as medical care that may be received in hospital, or out of hospital providing the child was originally an inpatient and the care is under the direction of a consultant. Neonatal care also covers children receiving palliative or end of life care.</w:t>
      </w:r>
    </w:p>
    <w:p w14:paraId="3DCE49AD" w14:textId="77777777" w:rsidR="00A2502D" w:rsidRPr="00F16A10" w:rsidRDefault="00A2502D" w:rsidP="00A2502D">
      <w:pPr>
        <w:pStyle w:val="ListParagraph"/>
        <w:ind w:left="360"/>
        <w:rPr>
          <w:bCs/>
          <w:lang w:eastAsia="en-GB"/>
        </w:rPr>
      </w:pPr>
    </w:p>
    <w:p w14:paraId="2DED3E33" w14:textId="77777777" w:rsidR="00A2502D" w:rsidRPr="00F16A10" w:rsidRDefault="00A2502D" w:rsidP="00A2502D">
      <w:pPr>
        <w:pStyle w:val="ListParagraph"/>
        <w:numPr>
          <w:ilvl w:val="0"/>
          <w:numId w:val="25"/>
        </w:numPr>
        <w:rPr>
          <w:bCs/>
          <w:lang w:eastAsia="en-GB"/>
        </w:rPr>
      </w:pPr>
      <w:r w:rsidRPr="00F16A10">
        <w:rPr>
          <w:bCs/>
          <w:lang w:eastAsia="en-GB"/>
        </w:rPr>
        <w:t xml:space="preserve">We recognise that people other than those listed above in relation to whom the statutory right applies may want time off in these circumstances. Requests for time off in relation to these people should be made to your line manager but these will be considered separately to time off for statutory neonatal care leave. </w:t>
      </w:r>
    </w:p>
    <w:p w14:paraId="017807E4" w14:textId="77777777" w:rsidR="00A2502D" w:rsidRPr="00F16A10" w:rsidRDefault="00A2502D" w:rsidP="00A2502D">
      <w:pPr>
        <w:rPr>
          <w:rFonts w:ascii="Arial" w:eastAsia="Times New Roman" w:hAnsi="Arial"/>
          <w:b/>
          <w:sz w:val="20"/>
          <w:szCs w:val="20"/>
        </w:rPr>
      </w:pPr>
    </w:p>
    <w:p w14:paraId="74D375BD" w14:textId="77777777" w:rsidR="00A2502D" w:rsidRPr="00F16A10" w:rsidRDefault="00A2502D" w:rsidP="00A2502D">
      <w:pPr>
        <w:pStyle w:val="ListParagraph"/>
        <w:numPr>
          <w:ilvl w:val="0"/>
          <w:numId w:val="14"/>
        </w:numPr>
        <w:spacing w:after="120"/>
        <w:rPr>
          <w:rFonts w:ascii="Arial" w:hAnsi="Arial"/>
          <w:b/>
          <w:sz w:val="20"/>
          <w:szCs w:val="20"/>
          <w:lang w:eastAsia="en-GB"/>
        </w:rPr>
      </w:pPr>
      <w:r w:rsidRPr="00F16A10">
        <w:rPr>
          <w:rFonts w:ascii="Arial" w:hAnsi="Arial"/>
          <w:b/>
          <w:iCs/>
          <w:sz w:val="20"/>
          <w:szCs w:val="20"/>
          <w:lang w:eastAsia="en-GB"/>
        </w:rPr>
        <w:t>NOTICE REQUIREMENTS</w:t>
      </w:r>
      <w:bookmarkStart w:id="77" w:name="_Hlk153452001"/>
    </w:p>
    <w:p w14:paraId="6F58D18A" w14:textId="77777777" w:rsidR="00A2502D" w:rsidRPr="00F16A10" w:rsidRDefault="00A2502D" w:rsidP="00A2502D">
      <w:pPr>
        <w:pStyle w:val="ListParagraph"/>
        <w:numPr>
          <w:ilvl w:val="0"/>
          <w:numId w:val="26"/>
        </w:numPr>
        <w:rPr>
          <w:bCs/>
          <w:lang w:eastAsia="en-GB"/>
        </w:rPr>
      </w:pPr>
      <w:r w:rsidRPr="00F16A10">
        <w:rPr>
          <w:bCs/>
          <w:lang w:eastAsia="en-GB"/>
        </w:rPr>
        <w:t>You can take neonatal care leave during two periods:</w:t>
      </w:r>
    </w:p>
    <w:p w14:paraId="3D6B8681" w14:textId="77777777" w:rsidR="00A2502D" w:rsidRPr="00F16A10" w:rsidRDefault="00A2502D" w:rsidP="00A2502D">
      <w:pPr>
        <w:pStyle w:val="ListParagraph"/>
        <w:numPr>
          <w:ilvl w:val="0"/>
          <w:numId w:val="18"/>
        </w:numPr>
        <w:rPr>
          <w:bCs/>
          <w:lang w:eastAsia="en-GB"/>
        </w:rPr>
      </w:pPr>
      <w:r w:rsidRPr="00F16A10">
        <w:rPr>
          <w:bCs/>
          <w:lang w:eastAsia="en-GB"/>
        </w:rPr>
        <w:t>“tier 1 period” – starts from the day the child starts receiving neonatal care, ending with the 7th day after the child stops receiving neonatal care. Leave taken in this period</w:t>
      </w:r>
      <w:bookmarkStart w:id="78" w:name="_Hlk191900141"/>
      <w:r w:rsidRPr="00F16A10">
        <w:rPr>
          <w:bCs/>
          <w:lang w:eastAsia="en-GB"/>
        </w:rPr>
        <w:t xml:space="preserve"> </w:t>
      </w:r>
      <w:bookmarkEnd w:id="78"/>
      <w:r w:rsidRPr="00F16A10">
        <w:rPr>
          <w:bCs/>
          <w:lang w:eastAsia="en-GB"/>
        </w:rPr>
        <w:t>can be taken in non-consecutive weeks.</w:t>
      </w:r>
    </w:p>
    <w:p w14:paraId="6113E7F1" w14:textId="77777777" w:rsidR="00A2502D" w:rsidRPr="00F16A10" w:rsidRDefault="00A2502D" w:rsidP="00A2502D">
      <w:pPr>
        <w:pStyle w:val="ListParagraph"/>
        <w:numPr>
          <w:ilvl w:val="0"/>
          <w:numId w:val="18"/>
        </w:numPr>
        <w:rPr>
          <w:lang w:eastAsia="en-GB"/>
        </w:rPr>
      </w:pPr>
      <w:r w:rsidRPr="00F16A10">
        <w:rPr>
          <w:bCs/>
          <w:lang w:eastAsia="en-GB"/>
        </w:rPr>
        <w:t xml:space="preserve">“tier 2 period” – any period which is outside of “tier 1” during which you are entitled to neonatal care leave. Leave taken in this period must be taken consecutively. </w:t>
      </w:r>
    </w:p>
    <w:p w14:paraId="53B5E3AA" w14:textId="77777777" w:rsidR="00A2502D" w:rsidRPr="00F16A10" w:rsidRDefault="00A2502D" w:rsidP="00A2502D">
      <w:pPr>
        <w:pStyle w:val="ListParagraph"/>
        <w:rPr>
          <w:lang w:eastAsia="en-GB"/>
        </w:rPr>
      </w:pPr>
    </w:p>
    <w:p w14:paraId="03EBC5CE" w14:textId="77777777" w:rsidR="00A2502D" w:rsidRPr="00F16A10" w:rsidRDefault="00A2502D" w:rsidP="00A2502D">
      <w:pPr>
        <w:pStyle w:val="ListParagraph"/>
        <w:numPr>
          <w:ilvl w:val="0"/>
          <w:numId w:val="27"/>
        </w:numPr>
        <w:rPr>
          <w:bCs/>
          <w:lang w:eastAsia="en-GB"/>
        </w:rPr>
      </w:pPr>
      <w:r w:rsidRPr="00F16A10">
        <w:rPr>
          <w:bCs/>
          <w:lang w:eastAsia="en-GB"/>
        </w:rPr>
        <w:t>You must provide the following information when you notify us of your intention to take neonatal care leave:</w:t>
      </w:r>
    </w:p>
    <w:p w14:paraId="07102989" w14:textId="77777777" w:rsidR="00A2502D" w:rsidRPr="00F16A10" w:rsidRDefault="00A2502D" w:rsidP="00A2502D">
      <w:pPr>
        <w:ind w:left="360"/>
        <w:rPr>
          <w:rFonts w:eastAsia="Times New Roman"/>
          <w:bCs/>
        </w:rPr>
      </w:pPr>
      <w:r w:rsidRPr="00F16A10">
        <w:rPr>
          <w:rFonts w:eastAsia="Times New Roman"/>
          <w:bCs/>
        </w:rPr>
        <w:t>a)</w:t>
      </w:r>
      <w:r w:rsidRPr="00F16A10">
        <w:rPr>
          <w:rFonts w:eastAsia="Times New Roman"/>
          <w:bCs/>
        </w:rPr>
        <w:tab/>
        <w:t>your name</w:t>
      </w:r>
    </w:p>
    <w:p w14:paraId="12161B01" w14:textId="77777777" w:rsidR="00A2502D" w:rsidRPr="00F16A10" w:rsidRDefault="00A2502D" w:rsidP="00A2502D">
      <w:pPr>
        <w:ind w:left="360"/>
        <w:rPr>
          <w:rFonts w:eastAsia="Times New Roman"/>
          <w:bCs/>
        </w:rPr>
      </w:pPr>
      <w:r w:rsidRPr="00F16A10">
        <w:rPr>
          <w:rFonts w:eastAsia="Times New Roman"/>
          <w:bCs/>
        </w:rPr>
        <w:t>b)</w:t>
      </w:r>
      <w:r w:rsidRPr="00F16A10">
        <w:rPr>
          <w:rFonts w:eastAsia="Times New Roman"/>
          <w:bCs/>
        </w:rPr>
        <w:tab/>
        <w:t>the child’s date of birth; and date of placement if adoption</w:t>
      </w:r>
    </w:p>
    <w:p w14:paraId="7516AB9C" w14:textId="77777777" w:rsidR="00A2502D" w:rsidRPr="00F16A10" w:rsidRDefault="00A2502D" w:rsidP="00A2502D">
      <w:pPr>
        <w:ind w:left="360"/>
        <w:rPr>
          <w:rFonts w:eastAsia="Times New Roman"/>
          <w:bCs/>
        </w:rPr>
      </w:pPr>
      <w:r w:rsidRPr="00F16A10">
        <w:rPr>
          <w:rFonts w:eastAsia="Times New Roman"/>
          <w:bCs/>
        </w:rPr>
        <w:t>c)</w:t>
      </w:r>
      <w:r w:rsidRPr="00F16A10">
        <w:rPr>
          <w:rFonts w:eastAsia="Times New Roman"/>
          <w:bCs/>
        </w:rPr>
        <w:tab/>
        <w:t>date(s) the child started receiving neonatal care</w:t>
      </w:r>
    </w:p>
    <w:p w14:paraId="01C26CFF" w14:textId="77777777" w:rsidR="00A2502D" w:rsidRPr="00F16A10" w:rsidRDefault="00A2502D" w:rsidP="00A2502D">
      <w:pPr>
        <w:ind w:left="360"/>
        <w:rPr>
          <w:rFonts w:eastAsia="Times New Roman"/>
          <w:bCs/>
        </w:rPr>
      </w:pPr>
      <w:r w:rsidRPr="00F16A10">
        <w:rPr>
          <w:rFonts w:eastAsia="Times New Roman"/>
          <w:bCs/>
        </w:rPr>
        <w:t>d)</w:t>
      </w:r>
      <w:r w:rsidRPr="00F16A10">
        <w:rPr>
          <w:rFonts w:eastAsia="Times New Roman"/>
          <w:bCs/>
        </w:rPr>
        <w:tab/>
        <w:t>date neonatal care ended if the child is no longer receiving it</w:t>
      </w:r>
    </w:p>
    <w:p w14:paraId="1ADC26B7" w14:textId="77777777" w:rsidR="00A2502D" w:rsidRPr="00F16A10" w:rsidRDefault="00A2502D" w:rsidP="00A2502D">
      <w:pPr>
        <w:ind w:left="360"/>
        <w:rPr>
          <w:rFonts w:eastAsia="Times New Roman"/>
          <w:bCs/>
        </w:rPr>
      </w:pPr>
      <w:r w:rsidRPr="00F16A10">
        <w:rPr>
          <w:rFonts w:eastAsia="Times New Roman"/>
          <w:bCs/>
        </w:rPr>
        <w:t>e)</w:t>
      </w:r>
      <w:r w:rsidRPr="00F16A10">
        <w:rPr>
          <w:rFonts w:eastAsia="Times New Roman"/>
          <w:bCs/>
        </w:rPr>
        <w:tab/>
        <w:t>date you want the leave to begin</w:t>
      </w:r>
    </w:p>
    <w:p w14:paraId="0AC5F72E" w14:textId="77777777" w:rsidR="00A2502D" w:rsidRPr="00F16A10" w:rsidRDefault="00A2502D" w:rsidP="00A2502D">
      <w:pPr>
        <w:ind w:left="360"/>
        <w:rPr>
          <w:rFonts w:eastAsia="Times New Roman"/>
          <w:bCs/>
        </w:rPr>
      </w:pPr>
      <w:r w:rsidRPr="00F16A10">
        <w:rPr>
          <w:rFonts w:eastAsia="Times New Roman"/>
          <w:bCs/>
        </w:rPr>
        <w:t>f)</w:t>
      </w:r>
      <w:r w:rsidRPr="00F16A10">
        <w:rPr>
          <w:rFonts w:eastAsia="Times New Roman"/>
          <w:bCs/>
        </w:rPr>
        <w:tab/>
        <w:t>number of weeks’ leave you want to take</w:t>
      </w:r>
    </w:p>
    <w:p w14:paraId="67A848C5" w14:textId="77777777" w:rsidR="00A2502D" w:rsidRPr="00F16A10" w:rsidRDefault="00A2502D" w:rsidP="00A2502D">
      <w:pPr>
        <w:ind w:left="360"/>
        <w:rPr>
          <w:rFonts w:eastAsia="Times New Roman"/>
          <w:bCs/>
        </w:rPr>
      </w:pPr>
      <w:r w:rsidRPr="00F16A10">
        <w:rPr>
          <w:rFonts w:eastAsia="Times New Roman"/>
          <w:bCs/>
        </w:rPr>
        <w:t>g)</w:t>
      </w:r>
      <w:r w:rsidRPr="00F16A10">
        <w:rPr>
          <w:rFonts w:eastAsia="Times New Roman"/>
          <w:bCs/>
        </w:rPr>
        <w:tab/>
        <w:t>declaration that you are taking the leave to care for the child</w:t>
      </w:r>
    </w:p>
    <w:p w14:paraId="3DFC9C16" w14:textId="77777777" w:rsidR="00A2502D" w:rsidRPr="00F16A10" w:rsidRDefault="00A2502D" w:rsidP="00A2502D">
      <w:pPr>
        <w:ind w:left="360"/>
        <w:rPr>
          <w:rFonts w:eastAsia="Times New Roman"/>
          <w:bCs/>
        </w:rPr>
      </w:pPr>
      <w:r w:rsidRPr="00F16A10">
        <w:rPr>
          <w:rFonts w:eastAsia="Times New Roman"/>
          <w:bCs/>
        </w:rPr>
        <w:t>h)</w:t>
      </w:r>
      <w:r w:rsidRPr="00F16A10">
        <w:rPr>
          <w:rFonts w:eastAsia="Times New Roman"/>
          <w:bCs/>
        </w:rPr>
        <w:tab/>
        <w:t>declaration that you meet the eligibility requirements.</w:t>
      </w:r>
    </w:p>
    <w:p w14:paraId="1EFCCEC3" w14:textId="77777777" w:rsidR="00A2502D" w:rsidRPr="00F16A10" w:rsidRDefault="00A2502D" w:rsidP="00A2502D">
      <w:pPr>
        <w:ind w:left="360"/>
        <w:rPr>
          <w:bCs/>
        </w:rPr>
      </w:pPr>
    </w:p>
    <w:p w14:paraId="6394CF5A" w14:textId="77777777" w:rsidR="00A2502D" w:rsidRPr="00F16A10" w:rsidRDefault="00A2502D" w:rsidP="00A2502D">
      <w:pPr>
        <w:pStyle w:val="ListParagraph"/>
        <w:ind w:left="360"/>
        <w:rPr>
          <w:bCs/>
          <w:lang w:eastAsia="en-GB"/>
        </w:rPr>
      </w:pPr>
    </w:p>
    <w:p w14:paraId="5EE39898" w14:textId="77777777" w:rsidR="00A2502D" w:rsidRPr="00F16A10" w:rsidRDefault="00A2502D" w:rsidP="00A2502D">
      <w:pPr>
        <w:pStyle w:val="ListParagraph"/>
        <w:numPr>
          <w:ilvl w:val="0"/>
          <w:numId w:val="27"/>
        </w:numPr>
        <w:rPr>
          <w:bCs/>
          <w:lang w:eastAsia="en-GB"/>
        </w:rPr>
      </w:pPr>
      <w:r w:rsidRPr="00F16A10">
        <w:rPr>
          <w:bCs/>
          <w:lang w:eastAsia="en-GB"/>
        </w:rPr>
        <w:t>If you wish to take neonatal care leave in the tier 1 period you must simply notify us verbally by contacting the Clerk before you are due to start work on your first day of leave, unless it is not reasonably practicable to do so, in which case you must notify us as soon as it is reasonably practicable. In practice, this means that no advance notice is needed but you must let us know before you start work on that day, where reasonably practicable.</w:t>
      </w:r>
    </w:p>
    <w:p w14:paraId="5C61E472" w14:textId="77777777" w:rsidR="00A2502D" w:rsidRPr="00F16A10" w:rsidRDefault="00A2502D" w:rsidP="00A2502D"/>
    <w:p w14:paraId="3285D277" w14:textId="77777777" w:rsidR="00A2502D" w:rsidRPr="00F16A10" w:rsidRDefault="00A2502D" w:rsidP="00A2502D">
      <w:pPr>
        <w:pStyle w:val="ListParagraph"/>
        <w:numPr>
          <w:ilvl w:val="0"/>
          <w:numId w:val="27"/>
        </w:numPr>
        <w:rPr>
          <w:bCs/>
          <w:lang w:eastAsia="en-GB"/>
        </w:rPr>
      </w:pPr>
      <w:r w:rsidRPr="00F16A10">
        <w:rPr>
          <w:bCs/>
          <w:lang w:eastAsia="en-GB"/>
        </w:rPr>
        <w:t>Where you have given notice in the tier 1 period of your intention to take neonatal care leave before the child has stopped receiving neonatal care, you must tell us the date that the neonatal care ends, as soon as is reasonably practicable after that date.</w:t>
      </w:r>
    </w:p>
    <w:p w14:paraId="52E7EC08" w14:textId="77777777" w:rsidR="00A2502D" w:rsidRPr="00F16A10" w:rsidRDefault="00A2502D" w:rsidP="00A2502D">
      <w:pPr>
        <w:pStyle w:val="ListParagraph"/>
        <w:ind w:left="360"/>
        <w:rPr>
          <w:bCs/>
          <w:lang w:eastAsia="en-GB"/>
        </w:rPr>
      </w:pPr>
    </w:p>
    <w:p w14:paraId="2656CFB7" w14:textId="77777777" w:rsidR="00A2502D" w:rsidRPr="00F16A10" w:rsidRDefault="00A2502D" w:rsidP="00A2502D">
      <w:pPr>
        <w:pStyle w:val="ListParagraph"/>
        <w:numPr>
          <w:ilvl w:val="0"/>
          <w:numId w:val="27"/>
        </w:numPr>
        <w:rPr>
          <w:bCs/>
          <w:lang w:eastAsia="en-GB"/>
        </w:rPr>
      </w:pPr>
      <w:r w:rsidRPr="00F16A10">
        <w:rPr>
          <w:bCs/>
          <w:lang w:eastAsia="en-GB"/>
        </w:rPr>
        <w:t>Where the child starts to receive neonatal care again after you have told us that neonatal care has ended, you must tell us the date that the neonatal care started again and the date when it ends, as soon as reasonably practicable after each date.</w:t>
      </w:r>
    </w:p>
    <w:p w14:paraId="6B6B6D07" w14:textId="77777777" w:rsidR="00A2502D" w:rsidRPr="00F16A10" w:rsidRDefault="00A2502D" w:rsidP="00A2502D">
      <w:pPr>
        <w:pStyle w:val="ListParagraph"/>
        <w:ind w:left="360"/>
        <w:rPr>
          <w:lang w:eastAsia="en-GB"/>
        </w:rPr>
      </w:pPr>
    </w:p>
    <w:p w14:paraId="1342A5AC" w14:textId="77777777" w:rsidR="00A2502D" w:rsidRPr="00F16A10" w:rsidRDefault="00A2502D" w:rsidP="00A2502D">
      <w:pPr>
        <w:pStyle w:val="ListParagraph"/>
        <w:numPr>
          <w:ilvl w:val="0"/>
          <w:numId w:val="27"/>
        </w:numPr>
        <w:rPr>
          <w:bCs/>
          <w:lang w:eastAsia="en-GB"/>
        </w:rPr>
      </w:pPr>
      <w:r w:rsidRPr="00F16A10">
        <w:rPr>
          <w:bCs/>
          <w:lang w:eastAsia="en-GB"/>
        </w:rPr>
        <w:t xml:space="preserve">If you wish to take neonatal care leave in the tier 2 period you must give us the required notice in writing no later than 15 days before the first day of leave when taking a single week, or no later than 28 days before the first day of leave when taking two or more weeks. </w:t>
      </w:r>
    </w:p>
    <w:p w14:paraId="7EDA8256" w14:textId="77777777" w:rsidR="00A2502D" w:rsidRPr="00F16A10" w:rsidRDefault="00A2502D" w:rsidP="00A2502D">
      <w:pPr>
        <w:pStyle w:val="ListParagraph"/>
        <w:rPr>
          <w:bCs/>
          <w:lang w:eastAsia="en-GB"/>
        </w:rPr>
      </w:pPr>
    </w:p>
    <w:p w14:paraId="1FC708B1" w14:textId="77777777" w:rsidR="00A2502D" w:rsidRPr="00F16A10" w:rsidRDefault="00A2502D" w:rsidP="00A2502D">
      <w:pPr>
        <w:pStyle w:val="ListParagraph"/>
        <w:numPr>
          <w:ilvl w:val="0"/>
          <w:numId w:val="27"/>
        </w:numPr>
        <w:rPr>
          <w:bCs/>
          <w:lang w:eastAsia="en-GB"/>
        </w:rPr>
      </w:pPr>
      <w:r w:rsidRPr="00F16A10">
        <w:rPr>
          <w:bCs/>
          <w:lang w:eastAsia="en-GB"/>
        </w:rPr>
        <w:t>If you change your mind about taking neonatal care leave, you can withdraw your notice by following the same notice periods that you are required to give to take leave.</w:t>
      </w:r>
    </w:p>
    <w:p w14:paraId="31A5340F" w14:textId="77777777" w:rsidR="00A2502D" w:rsidRPr="00F16A10" w:rsidRDefault="00A2502D" w:rsidP="00A2502D">
      <w:pPr>
        <w:pStyle w:val="ListParagraph"/>
        <w:rPr>
          <w:bCs/>
          <w:lang w:eastAsia="en-GB"/>
        </w:rPr>
      </w:pPr>
    </w:p>
    <w:p w14:paraId="29CB0169" w14:textId="77777777" w:rsidR="00A2502D" w:rsidRPr="00F16A10" w:rsidRDefault="00A2502D" w:rsidP="00A2502D">
      <w:pPr>
        <w:pStyle w:val="ListParagraph"/>
        <w:numPr>
          <w:ilvl w:val="0"/>
          <w:numId w:val="27"/>
        </w:numPr>
        <w:rPr>
          <w:bCs/>
          <w:lang w:eastAsia="en-GB"/>
        </w:rPr>
      </w:pPr>
      <w:bookmarkStart w:id="79" w:name="_Hlk188966890"/>
      <w:r w:rsidRPr="00F16A10">
        <w:rPr>
          <w:bCs/>
          <w:lang w:eastAsia="en-GB"/>
        </w:rPr>
        <w:t>Notwithstanding the above, we may agree to waive the notice requirements where appropriate depending on the circumstances.</w:t>
      </w:r>
    </w:p>
    <w:p w14:paraId="6C01EA70" w14:textId="77777777" w:rsidR="00A2502D" w:rsidRPr="00F16A10" w:rsidRDefault="00A2502D" w:rsidP="00A2502D">
      <w:pPr>
        <w:rPr>
          <w:bCs/>
        </w:rPr>
      </w:pPr>
    </w:p>
    <w:p w14:paraId="208BCDF7" w14:textId="77777777" w:rsidR="00A2502D" w:rsidRPr="00F16A10" w:rsidRDefault="00A2502D" w:rsidP="00A2502D">
      <w:pPr>
        <w:pStyle w:val="ListParagraph"/>
        <w:numPr>
          <w:ilvl w:val="0"/>
          <w:numId w:val="27"/>
        </w:numPr>
        <w:rPr>
          <w:bCs/>
          <w:lang w:eastAsia="en-GB"/>
        </w:rPr>
      </w:pPr>
      <w:r w:rsidRPr="00F16A10">
        <w:rPr>
          <w:bCs/>
          <w:lang w:eastAsia="en-GB"/>
        </w:rPr>
        <w:t>Your neonatal care leave will start on the day specified when you give notice unless the leave is due to start on the same day as the notice is given, or you are at work on that day, then it will start the day after.</w:t>
      </w:r>
    </w:p>
    <w:bookmarkEnd w:id="77"/>
    <w:bookmarkEnd w:id="79"/>
    <w:p w14:paraId="2E693933" w14:textId="77777777" w:rsidR="00A2502D" w:rsidRPr="00F16A10" w:rsidRDefault="00A2502D" w:rsidP="00A2502D">
      <w:pPr>
        <w:autoSpaceDE w:val="0"/>
        <w:autoSpaceDN w:val="0"/>
        <w:adjustRightInd w:val="0"/>
        <w:rPr>
          <w:rFonts w:ascii="Arial" w:eastAsia="Times New Roman" w:hAnsi="Arial"/>
          <w:b/>
          <w:bCs/>
          <w:sz w:val="20"/>
          <w:szCs w:val="20"/>
        </w:rPr>
      </w:pPr>
    </w:p>
    <w:p w14:paraId="15C42369" w14:textId="77777777" w:rsidR="00A2502D" w:rsidRPr="00F16A10" w:rsidRDefault="00A2502D" w:rsidP="00A2502D">
      <w:pPr>
        <w:pStyle w:val="ListParagraph"/>
        <w:numPr>
          <w:ilvl w:val="0"/>
          <w:numId w:val="14"/>
        </w:numPr>
        <w:autoSpaceDE w:val="0"/>
        <w:autoSpaceDN w:val="0"/>
        <w:adjustRightInd w:val="0"/>
        <w:spacing w:after="120"/>
        <w:rPr>
          <w:rFonts w:ascii="Arial" w:hAnsi="Arial"/>
          <w:b/>
          <w:bCs/>
          <w:sz w:val="20"/>
          <w:szCs w:val="20"/>
          <w:lang w:eastAsia="en-GB"/>
        </w:rPr>
      </w:pPr>
      <w:bookmarkStart w:id="80" w:name="_Hlk188966854"/>
      <w:r w:rsidRPr="00F16A10">
        <w:rPr>
          <w:rFonts w:ascii="Arial" w:hAnsi="Arial"/>
          <w:b/>
          <w:bCs/>
          <w:sz w:val="20"/>
          <w:szCs w:val="20"/>
          <w:lang w:eastAsia="en-GB"/>
        </w:rPr>
        <w:t>TAKING LEAVE</w:t>
      </w:r>
    </w:p>
    <w:bookmarkEnd w:id="80"/>
    <w:p w14:paraId="208F2A5E" w14:textId="77777777" w:rsidR="00A2502D" w:rsidRPr="00F16A10" w:rsidRDefault="00A2502D" w:rsidP="00A2502D">
      <w:pPr>
        <w:pStyle w:val="ListParagraph"/>
        <w:numPr>
          <w:ilvl w:val="0"/>
          <w:numId w:val="19"/>
        </w:numPr>
        <w:rPr>
          <w:lang w:eastAsia="en-GB"/>
        </w:rPr>
      </w:pPr>
      <w:r w:rsidRPr="00F16A10">
        <w:rPr>
          <w:lang w:eastAsia="en-GB"/>
        </w:rPr>
        <w:t>You cannot take neonatal care leave before the day after the first 7 day uninterrupted period of neonatal care. Neonatal care leave can only be taken in minimum blocks of one week.</w:t>
      </w:r>
    </w:p>
    <w:p w14:paraId="2F592CF8" w14:textId="77777777" w:rsidR="00A2502D" w:rsidRPr="00F16A10" w:rsidRDefault="00A2502D" w:rsidP="00A2502D">
      <w:pPr>
        <w:pStyle w:val="ListParagraph"/>
        <w:ind w:left="360"/>
        <w:rPr>
          <w:lang w:eastAsia="en-GB"/>
        </w:rPr>
      </w:pPr>
    </w:p>
    <w:p w14:paraId="0B1EF140" w14:textId="77777777" w:rsidR="00A2502D" w:rsidRPr="00F16A10" w:rsidRDefault="00A2502D" w:rsidP="00A2502D">
      <w:pPr>
        <w:pStyle w:val="ListParagraph"/>
        <w:numPr>
          <w:ilvl w:val="0"/>
          <w:numId w:val="19"/>
        </w:numPr>
        <w:autoSpaceDE w:val="0"/>
        <w:autoSpaceDN w:val="0"/>
        <w:adjustRightInd w:val="0"/>
        <w:spacing w:after="120"/>
        <w:rPr>
          <w:lang w:eastAsia="en-GB"/>
        </w:rPr>
      </w:pPr>
      <w:r w:rsidRPr="00F16A10">
        <w:rPr>
          <w:lang w:eastAsia="en-GB"/>
        </w:rPr>
        <w:t>You must take the leave before the end of a period of 68 weeks beginning with the child’s date of birth or date of placement in cases of adoption.</w:t>
      </w:r>
    </w:p>
    <w:p w14:paraId="3D19DED8" w14:textId="77777777" w:rsidR="00A2502D" w:rsidRPr="00F16A10" w:rsidRDefault="00A2502D" w:rsidP="00A2502D">
      <w:pPr>
        <w:pStyle w:val="ListParagraph"/>
        <w:numPr>
          <w:ilvl w:val="0"/>
          <w:numId w:val="19"/>
        </w:numPr>
        <w:autoSpaceDE w:val="0"/>
        <w:autoSpaceDN w:val="0"/>
        <w:adjustRightInd w:val="0"/>
        <w:spacing w:after="120"/>
        <w:rPr>
          <w:lang w:eastAsia="en-GB"/>
        </w:rPr>
      </w:pPr>
      <w:r w:rsidRPr="00F16A10">
        <w:rPr>
          <w:lang w:eastAsia="en-GB"/>
        </w:rPr>
        <w:t>If you accrue neonatal care leave after already starting another period of statutory family leave, such as maternity or paternity leave, then you can take the neonatal care leave after the end of the statutory family leave, providing it is within 68 weeks beginning on the child’s date of birth or placement.</w:t>
      </w:r>
    </w:p>
    <w:p w14:paraId="2486DFF5" w14:textId="77777777" w:rsidR="00A2502D" w:rsidRPr="00F16A10" w:rsidRDefault="00A2502D" w:rsidP="00A2502D">
      <w:pPr>
        <w:pStyle w:val="ListParagraph"/>
        <w:autoSpaceDE w:val="0"/>
        <w:autoSpaceDN w:val="0"/>
        <w:adjustRightInd w:val="0"/>
        <w:ind w:left="360"/>
        <w:rPr>
          <w:lang w:eastAsia="en-GB"/>
        </w:rPr>
      </w:pPr>
    </w:p>
    <w:p w14:paraId="654A8B86" w14:textId="77777777" w:rsidR="00A2502D" w:rsidRPr="00F16A10" w:rsidRDefault="00A2502D" w:rsidP="00A2502D">
      <w:pPr>
        <w:pStyle w:val="ListParagraph"/>
        <w:numPr>
          <w:ilvl w:val="0"/>
          <w:numId w:val="14"/>
        </w:numPr>
        <w:autoSpaceDE w:val="0"/>
        <w:autoSpaceDN w:val="0"/>
        <w:adjustRightInd w:val="0"/>
        <w:spacing w:after="120"/>
        <w:rPr>
          <w:rFonts w:ascii="Arial" w:hAnsi="Arial"/>
          <w:b/>
          <w:bCs/>
          <w:sz w:val="20"/>
          <w:szCs w:val="20"/>
          <w:lang w:eastAsia="en-GB"/>
        </w:rPr>
      </w:pPr>
      <w:r w:rsidRPr="00F16A10">
        <w:rPr>
          <w:rFonts w:ascii="Arial" w:hAnsi="Arial"/>
          <w:b/>
          <w:bCs/>
          <w:sz w:val="20"/>
          <w:szCs w:val="20"/>
          <w:lang w:eastAsia="en-GB"/>
        </w:rPr>
        <w:t>PAY DURING LEAVE</w:t>
      </w:r>
    </w:p>
    <w:p w14:paraId="77D7857E" w14:textId="77777777" w:rsidR="00A2502D" w:rsidRPr="00F16A10" w:rsidRDefault="00A2502D" w:rsidP="00A2502D">
      <w:pPr>
        <w:pStyle w:val="ListParagraph"/>
        <w:numPr>
          <w:ilvl w:val="0"/>
          <w:numId w:val="20"/>
        </w:numPr>
        <w:rPr>
          <w:bCs/>
          <w:lang w:eastAsia="en-GB"/>
        </w:rPr>
      </w:pPr>
      <w:r w:rsidRPr="00F16A10">
        <w:rPr>
          <w:bCs/>
          <w:lang w:eastAsia="en-GB"/>
        </w:rPr>
        <w:t>You are entitled to statutory neonatal care pay during neonatal care leave if you:</w:t>
      </w:r>
    </w:p>
    <w:p w14:paraId="22292F9B" w14:textId="77777777" w:rsidR="00A2502D" w:rsidRPr="00F16A10" w:rsidRDefault="00A2502D" w:rsidP="00A2502D">
      <w:pPr>
        <w:pStyle w:val="ListParagraph"/>
        <w:ind w:left="360"/>
        <w:rPr>
          <w:bCs/>
          <w:lang w:eastAsia="en-GB"/>
        </w:rPr>
      </w:pPr>
    </w:p>
    <w:p w14:paraId="21141877" w14:textId="77777777" w:rsidR="00A2502D" w:rsidRPr="00F16A10" w:rsidRDefault="00A2502D" w:rsidP="00A2502D">
      <w:pPr>
        <w:pStyle w:val="ListParagraph"/>
        <w:numPr>
          <w:ilvl w:val="0"/>
          <w:numId w:val="21"/>
        </w:numPr>
        <w:rPr>
          <w:bCs/>
          <w:lang w:eastAsia="en-GB"/>
        </w:rPr>
      </w:pPr>
      <w:r w:rsidRPr="00F16A10">
        <w:rPr>
          <w:bCs/>
          <w:lang w:eastAsia="en-GB"/>
        </w:rPr>
        <w:t>are eligible for statutory neonatal care leave</w:t>
      </w:r>
    </w:p>
    <w:p w14:paraId="1AFB47D4" w14:textId="77777777" w:rsidR="00A2502D" w:rsidRPr="00F16A10" w:rsidRDefault="00A2502D" w:rsidP="00A2502D">
      <w:pPr>
        <w:pStyle w:val="ListParagraph"/>
        <w:numPr>
          <w:ilvl w:val="0"/>
          <w:numId w:val="21"/>
        </w:numPr>
        <w:rPr>
          <w:bCs/>
          <w:lang w:eastAsia="en-GB"/>
        </w:rPr>
      </w:pPr>
      <w:r w:rsidRPr="00F16A10">
        <w:rPr>
          <w:bCs/>
          <w:lang w:eastAsia="en-GB"/>
        </w:rPr>
        <w:t>have 26 weeks’ continuous service by the relevant week</w:t>
      </w:r>
    </w:p>
    <w:p w14:paraId="34FF4524" w14:textId="77777777" w:rsidR="00A2502D" w:rsidRPr="00F16A10" w:rsidRDefault="00A2502D" w:rsidP="00A2502D">
      <w:pPr>
        <w:pStyle w:val="ListParagraph"/>
        <w:numPr>
          <w:ilvl w:val="0"/>
          <w:numId w:val="21"/>
        </w:numPr>
        <w:rPr>
          <w:bCs/>
          <w:lang w:eastAsia="en-GB"/>
        </w:rPr>
      </w:pPr>
      <w:r w:rsidRPr="00F16A10">
        <w:rPr>
          <w:bCs/>
          <w:lang w:eastAsia="en-GB"/>
        </w:rPr>
        <w:t>earn at least the lower earnings limit on average calculated over the period of eight weeks ending with the relevant week</w:t>
      </w:r>
    </w:p>
    <w:p w14:paraId="400C479A" w14:textId="77777777" w:rsidR="00A2502D" w:rsidRPr="00F16A10" w:rsidRDefault="00A2502D" w:rsidP="00A2502D">
      <w:pPr>
        <w:pStyle w:val="ListParagraph"/>
        <w:numPr>
          <w:ilvl w:val="0"/>
          <w:numId w:val="21"/>
        </w:numPr>
        <w:rPr>
          <w:bCs/>
          <w:lang w:eastAsia="en-GB"/>
        </w:rPr>
      </w:pPr>
      <w:r w:rsidRPr="00F16A10">
        <w:rPr>
          <w:bCs/>
          <w:lang w:eastAsia="en-GB"/>
        </w:rPr>
        <w:t>are still in employment in the week before neonatal care starts.</w:t>
      </w:r>
    </w:p>
    <w:p w14:paraId="3223AA66" w14:textId="77777777" w:rsidR="00A2502D" w:rsidRPr="00F16A10" w:rsidRDefault="00A2502D" w:rsidP="00A2502D">
      <w:pPr>
        <w:pStyle w:val="ListParagraph"/>
        <w:rPr>
          <w:bCs/>
          <w:lang w:eastAsia="en-GB"/>
        </w:rPr>
      </w:pPr>
    </w:p>
    <w:p w14:paraId="1D4CE186" w14:textId="77777777" w:rsidR="00A2502D" w:rsidRPr="00F16A10" w:rsidRDefault="00A2502D" w:rsidP="00A2502D">
      <w:pPr>
        <w:pStyle w:val="ListParagraph"/>
        <w:numPr>
          <w:ilvl w:val="0"/>
          <w:numId w:val="15"/>
        </w:numPr>
        <w:rPr>
          <w:rFonts w:eastAsiaTheme="minorHAnsi"/>
          <w:bCs/>
          <w:lang w:eastAsia="en-GB"/>
        </w:rPr>
      </w:pPr>
      <w:r w:rsidRPr="00F16A10">
        <w:rPr>
          <w:rFonts w:eastAsiaTheme="minorHAnsi"/>
          <w:bCs/>
          <w:lang w:eastAsia="en-GB"/>
        </w:rPr>
        <w:t xml:space="preserve">Where </w:t>
      </w:r>
      <w:r w:rsidRPr="00F16A10">
        <w:rPr>
          <w:bCs/>
          <w:lang w:eastAsia="en-GB"/>
        </w:rPr>
        <w:t>you are</w:t>
      </w:r>
      <w:r w:rsidRPr="00F16A10">
        <w:rPr>
          <w:rFonts w:eastAsiaTheme="minorHAnsi"/>
          <w:bCs/>
          <w:lang w:eastAsia="en-GB"/>
        </w:rPr>
        <w:t xml:space="preserve"> entitled to another form of statutory family leave payment,</w:t>
      </w:r>
      <w:r w:rsidRPr="00F16A10">
        <w:rPr>
          <w:bCs/>
          <w:lang w:eastAsia="en-GB"/>
        </w:rPr>
        <w:t xml:space="preserve"> such as statutory maternity pay,</w:t>
      </w:r>
      <w:r w:rsidRPr="00F16A10">
        <w:rPr>
          <w:rFonts w:eastAsiaTheme="minorHAnsi"/>
          <w:bCs/>
          <w:lang w:eastAsia="en-GB"/>
        </w:rPr>
        <w:t xml:space="preserve"> the relevant week is the same as the qualifying week for that payment. In all other cases, the relevant week is the week immediately before neonatal care starts</w:t>
      </w:r>
      <w:r w:rsidRPr="00F16A10">
        <w:rPr>
          <w:bCs/>
          <w:lang w:eastAsia="en-GB"/>
        </w:rPr>
        <w:t>.</w:t>
      </w:r>
    </w:p>
    <w:p w14:paraId="29749CAF" w14:textId="77777777" w:rsidR="00A2502D" w:rsidRPr="00F16A10" w:rsidRDefault="00A2502D" w:rsidP="00A2502D">
      <w:pPr>
        <w:pStyle w:val="ListParagraph"/>
        <w:rPr>
          <w:bCs/>
          <w:lang w:eastAsia="en-GB"/>
        </w:rPr>
      </w:pPr>
    </w:p>
    <w:p w14:paraId="79ABB897" w14:textId="77777777" w:rsidR="00A2502D" w:rsidRPr="00F16A10" w:rsidRDefault="00A2502D" w:rsidP="00A2502D">
      <w:pPr>
        <w:pStyle w:val="ListParagraph"/>
        <w:numPr>
          <w:ilvl w:val="0"/>
          <w:numId w:val="15"/>
        </w:numPr>
        <w:rPr>
          <w:bCs/>
          <w:lang w:eastAsia="en-GB"/>
        </w:rPr>
      </w:pPr>
      <w:r w:rsidRPr="00F16A10">
        <w:rPr>
          <w:bCs/>
          <w:lang w:eastAsia="en-GB"/>
        </w:rPr>
        <w:t>If you are eligible, you are entitled to a maximum of 12 weeks’ statutory neonatal care pay, paid at one week per every 7 uninterrupted days of care the child receives.</w:t>
      </w:r>
    </w:p>
    <w:p w14:paraId="4BD582F3" w14:textId="77777777" w:rsidR="00A2502D" w:rsidRPr="00F16A10" w:rsidRDefault="00A2502D" w:rsidP="00A2502D">
      <w:pPr>
        <w:pStyle w:val="ListParagraph"/>
        <w:ind w:left="360"/>
        <w:rPr>
          <w:bCs/>
          <w:lang w:eastAsia="en-GB"/>
        </w:rPr>
      </w:pPr>
    </w:p>
    <w:p w14:paraId="590D7520" w14:textId="77777777" w:rsidR="00A2502D" w:rsidRPr="00F16A10" w:rsidRDefault="00A2502D" w:rsidP="00A2502D">
      <w:pPr>
        <w:pStyle w:val="ListParagraph"/>
        <w:numPr>
          <w:ilvl w:val="0"/>
          <w:numId w:val="15"/>
        </w:numPr>
        <w:rPr>
          <w:bCs/>
          <w:lang w:eastAsia="en-GB"/>
        </w:rPr>
      </w:pPr>
      <w:r w:rsidRPr="00F16A10">
        <w:rPr>
          <w:bCs/>
          <w:lang w:eastAsia="en-GB"/>
        </w:rPr>
        <w:t>The weekly rate of statutory neonatal care pay is the lower of:</w:t>
      </w:r>
    </w:p>
    <w:p w14:paraId="74532616" w14:textId="77777777" w:rsidR="00A2502D" w:rsidRPr="00F16A10" w:rsidRDefault="00A2502D" w:rsidP="00A2502D">
      <w:pPr>
        <w:pStyle w:val="ListParagraph"/>
        <w:numPr>
          <w:ilvl w:val="0"/>
          <w:numId w:val="22"/>
        </w:numPr>
        <w:rPr>
          <w:bCs/>
          <w:lang w:eastAsia="en-GB"/>
        </w:rPr>
      </w:pPr>
      <w:r w:rsidRPr="00F16A10">
        <w:rPr>
          <w:bCs/>
          <w:lang w:eastAsia="en-GB"/>
        </w:rPr>
        <w:t xml:space="preserve">the current statutory rate </w:t>
      </w:r>
    </w:p>
    <w:p w14:paraId="34E9158D" w14:textId="77777777" w:rsidR="00A2502D" w:rsidRPr="00F16A10" w:rsidRDefault="00A2502D" w:rsidP="00A2502D">
      <w:pPr>
        <w:pStyle w:val="ListParagraph"/>
        <w:numPr>
          <w:ilvl w:val="0"/>
          <w:numId w:val="22"/>
        </w:numPr>
        <w:rPr>
          <w:bCs/>
          <w:lang w:eastAsia="en-GB"/>
        </w:rPr>
      </w:pPr>
      <w:r w:rsidRPr="00F16A10">
        <w:rPr>
          <w:bCs/>
          <w:lang w:eastAsia="en-GB"/>
        </w:rPr>
        <w:t>90% of your normal weekly earnings.</w:t>
      </w:r>
    </w:p>
    <w:p w14:paraId="6CEC89ED" w14:textId="77777777" w:rsidR="00A2502D" w:rsidRPr="00F16A10" w:rsidRDefault="00A2502D" w:rsidP="00A2502D">
      <w:pPr>
        <w:pStyle w:val="ListParagraph"/>
        <w:rPr>
          <w:bCs/>
          <w:lang w:eastAsia="en-GB"/>
        </w:rPr>
      </w:pPr>
    </w:p>
    <w:p w14:paraId="497442C8" w14:textId="77777777" w:rsidR="00A2502D" w:rsidRPr="00F16A10" w:rsidRDefault="00A2502D" w:rsidP="00A2502D">
      <w:pPr>
        <w:pStyle w:val="ListParagraph"/>
        <w:numPr>
          <w:ilvl w:val="0"/>
          <w:numId w:val="15"/>
        </w:numPr>
        <w:rPr>
          <w:bCs/>
          <w:lang w:eastAsia="en-GB"/>
        </w:rPr>
      </w:pPr>
      <w:r w:rsidRPr="00F16A10">
        <w:rPr>
          <w:bCs/>
          <w:lang w:eastAsia="en-GB"/>
        </w:rPr>
        <w:t>If you are eligible for statutory neonatal care pay, you need to give us notice in writing of your intention to claim it alongside your notice of intention to take neonatal care leave.</w:t>
      </w:r>
    </w:p>
    <w:p w14:paraId="0C32CBE6" w14:textId="77777777" w:rsidR="00A2502D" w:rsidRPr="00F16A10" w:rsidRDefault="00A2502D" w:rsidP="00A2502D">
      <w:pPr>
        <w:pStyle w:val="ListParagraph"/>
        <w:ind w:left="360"/>
        <w:rPr>
          <w:bCs/>
          <w:lang w:eastAsia="en-GB"/>
        </w:rPr>
      </w:pPr>
    </w:p>
    <w:p w14:paraId="13C4F6D9" w14:textId="77777777" w:rsidR="00A2502D" w:rsidRPr="00F16A10" w:rsidRDefault="00A2502D" w:rsidP="00A2502D">
      <w:pPr>
        <w:pStyle w:val="ListParagraph"/>
        <w:numPr>
          <w:ilvl w:val="0"/>
          <w:numId w:val="15"/>
        </w:numPr>
        <w:rPr>
          <w:bCs/>
          <w:lang w:eastAsia="en-GB"/>
        </w:rPr>
      </w:pPr>
      <w:r w:rsidRPr="00F16A10">
        <w:rPr>
          <w:bCs/>
          <w:lang w:eastAsia="en-GB"/>
        </w:rPr>
        <w:t>Where you are claiming statutory neonatal care pay in the tier 1 period, you must provide notice before the end of 28 days after the first day of the pay week the notice refers to.</w:t>
      </w:r>
    </w:p>
    <w:p w14:paraId="063E9078" w14:textId="77777777" w:rsidR="00A2502D" w:rsidRPr="00F16A10" w:rsidRDefault="00A2502D" w:rsidP="00A2502D">
      <w:pPr>
        <w:pStyle w:val="ListParagraph"/>
        <w:rPr>
          <w:bCs/>
          <w:lang w:eastAsia="en-GB"/>
        </w:rPr>
      </w:pPr>
    </w:p>
    <w:p w14:paraId="2938F076" w14:textId="77777777" w:rsidR="00A2502D" w:rsidRPr="00F16A10" w:rsidRDefault="00A2502D" w:rsidP="00A2502D">
      <w:pPr>
        <w:pStyle w:val="ListParagraph"/>
        <w:numPr>
          <w:ilvl w:val="0"/>
          <w:numId w:val="15"/>
        </w:numPr>
        <w:rPr>
          <w:bCs/>
          <w:lang w:eastAsia="en-GB"/>
        </w:rPr>
      </w:pPr>
      <w:r w:rsidRPr="00F16A10">
        <w:rPr>
          <w:bCs/>
          <w:lang w:eastAsia="en-GB"/>
        </w:rPr>
        <w:t>If you are claiming statutory neonatal care pay in the tier 2 period, you must provide notice no later than 15 days before the first day of the relevant pay week when taking a single week, or no later than 28 days before the first day of the first relevant pay week when taking two or more weeks.</w:t>
      </w:r>
    </w:p>
    <w:p w14:paraId="086DA06F" w14:textId="77777777" w:rsidR="00A2502D" w:rsidRPr="00F16A10" w:rsidRDefault="00A2502D" w:rsidP="00A2502D">
      <w:pPr>
        <w:pStyle w:val="ListParagraph"/>
        <w:rPr>
          <w:bCs/>
          <w:lang w:eastAsia="en-GB"/>
        </w:rPr>
      </w:pPr>
    </w:p>
    <w:p w14:paraId="70B07353" w14:textId="77777777" w:rsidR="00A2502D" w:rsidRPr="00F16A10" w:rsidRDefault="00A2502D" w:rsidP="00A2502D">
      <w:pPr>
        <w:pStyle w:val="ListParagraph"/>
        <w:numPr>
          <w:ilvl w:val="0"/>
          <w:numId w:val="15"/>
        </w:numPr>
        <w:rPr>
          <w:bCs/>
          <w:lang w:eastAsia="en-GB"/>
        </w:rPr>
      </w:pPr>
      <w:r w:rsidRPr="00F16A10">
        <w:rPr>
          <w:bCs/>
          <w:lang w:eastAsia="en-GB"/>
        </w:rPr>
        <w:t>The notice must include:</w:t>
      </w:r>
    </w:p>
    <w:p w14:paraId="3C452F6A" w14:textId="77777777" w:rsidR="00A2502D" w:rsidRPr="00F16A10" w:rsidRDefault="00A2502D" w:rsidP="00A2502D">
      <w:pPr>
        <w:pStyle w:val="ListParagraph"/>
        <w:numPr>
          <w:ilvl w:val="0"/>
          <w:numId w:val="23"/>
        </w:numPr>
        <w:rPr>
          <w:bCs/>
          <w:lang w:eastAsia="en-GB"/>
        </w:rPr>
      </w:pPr>
      <w:r w:rsidRPr="00F16A10">
        <w:rPr>
          <w:bCs/>
          <w:lang w:eastAsia="en-GB"/>
        </w:rPr>
        <w:t>your name</w:t>
      </w:r>
    </w:p>
    <w:p w14:paraId="4538BD84" w14:textId="77777777" w:rsidR="00A2502D" w:rsidRPr="00F16A10" w:rsidRDefault="00A2502D" w:rsidP="00A2502D">
      <w:pPr>
        <w:pStyle w:val="ListParagraph"/>
        <w:numPr>
          <w:ilvl w:val="0"/>
          <w:numId w:val="23"/>
        </w:numPr>
        <w:rPr>
          <w:bCs/>
          <w:lang w:eastAsia="en-GB"/>
        </w:rPr>
      </w:pPr>
      <w:r w:rsidRPr="00F16A10">
        <w:rPr>
          <w:bCs/>
          <w:lang w:eastAsia="en-GB"/>
        </w:rPr>
        <w:t>the child’s date of birth; and date of placement if adoption</w:t>
      </w:r>
    </w:p>
    <w:p w14:paraId="2CCB39C9" w14:textId="77777777" w:rsidR="00A2502D" w:rsidRPr="00F16A10" w:rsidRDefault="00A2502D" w:rsidP="00A2502D">
      <w:pPr>
        <w:pStyle w:val="ListParagraph"/>
        <w:numPr>
          <w:ilvl w:val="0"/>
          <w:numId w:val="23"/>
        </w:numPr>
        <w:rPr>
          <w:bCs/>
          <w:lang w:eastAsia="en-GB"/>
        </w:rPr>
      </w:pPr>
      <w:r w:rsidRPr="00F16A10">
        <w:rPr>
          <w:bCs/>
          <w:lang w:eastAsia="en-GB"/>
        </w:rPr>
        <w:t>date(s) the child started receiving neonatal care</w:t>
      </w:r>
    </w:p>
    <w:p w14:paraId="0B749CC7" w14:textId="77777777" w:rsidR="00A2502D" w:rsidRPr="00F16A10" w:rsidRDefault="00A2502D" w:rsidP="00A2502D">
      <w:pPr>
        <w:pStyle w:val="ListParagraph"/>
        <w:numPr>
          <w:ilvl w:val="0"/>
          <w:numId w:val="23"/>
        </w:numPr>
        <w:rPr>
          <w:bCs/>
          <w:lang w:eastAsia="en-GB"/>
        </w:rPr>
      </w:pPr>
      <w:r w:rsidRPr="00F16A10">
        <w:rPr>
          <w:bCs/>
          <w:lang w:eastAsia="en-GB"/>
        </w:rPr>
        <w:t>date neonatal care ended if the child is no longer receiving it</w:t>
      </w:r>
    </w:p>
    <w:p w14:paraId="13AF4015" w14:textId="77777777" w:rsidR="00A2502D" w:rsidRPr="00F16A10" w:rsidRDefault="00A2502D" w:rsidP="00A2502D">
      <w:pPr>
        <w:pStyle w:val="ListParagraph"/>
        <w:numPr>
          <w:ilvl w:val="0"/>
          <w:numId w:val="23"/>
        </w:numPr>
        <w:rPr>
          <w:bCs/>
          <w:lang w:eastAsia="en-GB"/>
        </w:rPr>
      </w:pPr>
      <w:r w:rsidRPr="00F16A10">
        <w:rPr>
          <w:bCs/>
          <w:lang w:eastAsia="en-GB"/>
        </w:rPr>
        <w:t>declaration that the week you are claiming pay for was taken to care for the child</w:t>
      </w:r>
    </w:p>
    <w:p w14:paraId="453A2B89" w14:textId="77777777" w:rsidR="00A2502D" w:rsidRPr="00F16A10" w:rsidRDefault="00A2502D" w:rsidP="00A2502D">
      <w:pPr>
        <w:pStyle w:val="ListParagraph"/>
        <w:numPr>
          <w:ilvl w:val="0"/>
          <w:numId w:val="23"/>
        </w:numPr>
        <w:rPr>
          <w:bCs/>
          <w:lang w:eastAsia="en-GB"/>
        </w:rPr>
      </w:pPr>
      <w:r w:rsidRPr="00F16A10">
        <w:rPr>
          <w:bCs/>
          <w:lang w:eastAsia="en-GB"/>
        </w:rPr>
        <w:t>declaration that you meet the eligibility requirements.</w:t>
      </w:r>
    </w:p>
    <w:p w14:paraId="63A512AA" w14:textId="77777777" w:rsidR="00A2502D" w:rsidRPr="00F16A10" w:rsidRDefault="00A2502D" w:rsidP="00A2502D">
      <w:pPr>
        <w:pStyle w:val="ListParagraph"/>
        <w:rPr>
          <w:bCs/>
          <w:sz w:val="20"/>
          <w:szCs w:val="20"/>
          <w:lang w:eastAsia="en-GB"/>
        </w:rPr>
      </w:pPr>
    </w:p>
    <w:p w14:paraId="4EC9F32D" w14:textId="77777777" w:rsidR="00A2502D" w:rsidRPr="00F16A10" w:rsidRDefault="00A2502D" w:rsidP="00A2502D">
      <w:pPr>
        <w:pStyle w:val="ListParagraph"/>
        <w:numPr>
          <w:ilvl w:val="0"/>
          <w:numId w:val="14"/>
        </w:numPr>
        <w:autoSpaceDE w:val="0"/>
        <w:autoSpaceDN w:val="0"/>
        <w:adjustRightInd w:val="0"/>
        <w:spacing w:after="120"/>
        <w:rPr>
          <w:rFonts w:ascii="Arial" w:hAnsi="Arial"/>
          <w:b/>
          <w:bCs/>
          <w:sz w:val="20"/>
          <w:szCs w:val="20"/>
          <w:lang w:eastAsia="en-GB"/>
        </w:rPr>
      </w:pPr>
      <w:bookmarkStart w:id="81" w:name="_Hlk188966946"/>
      <w:r w:rsidRPr="00F16A10">
        <w:rPr>
          <w:rFonts w:ascii="Arial" w:hAnsi="Arial"/>
          <w:b/>
          <w:bCs/>
          <w:sz w:val="20"/>
          <w:szCs w:val="20"/>
          <w:lang w:eastAsia="en-GB"/>
        </w:rPr>
        <w:t>RETURNING TO WORK</w:t>
      </w:r>
    </w:p>
    <w:bookmarkEnd w:id="81"/>
    <w:p w14:paraId="3482E302" w14:textId="77777777" w:rsidR="00A2502D" w:rsidRPr="00F16A10" w:rsidRDefault="00A2502D" w:rsidP="00A2502D">
      <w:r w:rsidRPr="00F16A10">
        <w:t>You have the right to return to work to the same job unless you return after a specific point at which you will have the right to return to a similar job on no less favourable terms if it is not practicable for you to return to the same job. Your manager will explain how this affects you based on your individual circumstances.</w:t>
      </w:r>
    </w:p>
    <w:p w14:paraId="1C4B9F84" w14:textId="77777777" w:rsidR="00A2502D" w:rsidRPr="00F16A10" w:rsidRDefault="00A2502D" w:rsidP="00A2502D">
      <w:pPr>
        <w:rPr>
          <w:rFonts w:ascii="Arial" w:eastAsia="Times New Roman" w:hAnsi="Arial"/>
          <w:b/>
          <w:bCs/>
        </w:rPr>
      </w:pPr>
    </w:p>
    <w:p w14:paraId="1C3351FD" w14:textId="77777777" w:rsidR="00A2502D" w:rsidRPr="00F16A10" w:rsidRDefault="00A2502D" w:rsidP="00A2502D">
      <w:pPr>
        <w:pStyle w:val="ListParagraph"/>
        <w:numPr>
          <w:ilvl w:val="0"/>
          <w:numId w:val="14"/>
        </w:numPr>
        <w:autoSpaceDE w:val="0"/>
        <w:autoSpaceDN w:val="0"/>
        <w:adjustRightInd w:val="0"/>
        <w:rPr>
          <w:rFonts w:ascii="Arial" w:hAnsi="Arial"/>
          <w:b/>
          <w:bCs/>
          <w:sz w:val="20"/>
          <w:szCs w:val="20"/>
          <w:lang w:eastAsia="en-GB"/>
        </w:rPr>
      </w:pPr>
      <w:r w:rsidRPr="00F16A10">
        <w:rPr>
          <w:rFonts w:ascii="Arial" w:hAnsi="Arial"/>
          <w:b/>
          <w:bCs/>
          <w:sz w:val="20"/>
          <w:szCs w:val="20"/>
          <w:lang w:eastAsia="en-GB"/>
        </w:rPr>
        <w:t>EMPLOYEE ASSISTANCE PROGRAMME</w:t>
      </w:r>
    </w:p>
    <w:p w14:paraId="77DD11E0" w14:textId="77777777" w:rsidR="00A2502D" w:rsidRPr="00F16A10" w:rsidRDefault="00A2502D" w:rsidP="00A2502D">
      <w:pPr>
        <w:pStyle w:val="ListParagraph"/>
        <w:autoSpaceDE w:val="0"/>
        <w:autoSpaceDN w:val="0"/>
        <w:adjustRightInd w:val="0"/>
        <w:ind w:left="360"/>
        <w:rPr>
          <w:rFonts w:ascii="Arial" w:hAnsi="Arial"/>
          <w:b/>
          <w:bCs/>
          <w:sz w:val="14"/>
          <w:szCs w:val="14"/>
          <w:lang w:eastAsia="en-GB"/>
        </w:rPr>
      </w:pPr>
    </w:p>
    <w:p w14:paraId="7703BCB3" w14:textId="77777777" w:rsidR="00A2502D" w:rsidRPr="00F16A10" w:rsidRDefault="00A2502D" w:rsidP="00A2502D">
      <w:pPr>
        <w:pStyle w:val="ListParagraph"/>
        <w:numPr>
          <w:ilvl w:val="0"/>
          <w:numId w:val="24"/>
        </w:numPr>
        <w:autoSpaceDE w:val="0"/>
        <w:autoSpaceDN w:val="0"/>
        <w:adjustRightInd w:val="0"/>
        <w:spacing w:after="120"/>
        <w:rPr>
          <w:lang w:eastAsia="en-GB"/>
        </w:rPr>
      </w:pPr>
      <w:r w:rsidRPr="00F16A10">
        <w:rPr>
          <w:lang w:eastAsia="en-GB"/>
        </w:rPr>
        <w:t xml:space="preserve">We would like to remind you that you have access to a 24-hour telephone counselling service and we would like to encourage you to use it if you feel you would like to talk to someone about your situation. </w:t>
      </w:r>
    </w:p>
    <w:p w14:paraId="656B28D2" w14:textId="77777777" w:rsidR="00A2502D" w:rsidRPr="00F16A10" w:rsidRDefault="00A2502D" w:rsidP="00A2502D">
      <w:pPr>
        <w:pStyle w:val="ListParagraph"/>
        <w:numPr>
          <w:ilvl w:val="0"/>
          <w:numId w:val="24"/>
        </w:numPr>
        <w:autoSpaceDE w:val="0"/>
        <w:autoSpaceDN w:val="0"/>
        <w:adjustRightInd w:val="0"/>
        <w:rPr>
          <w:sz w:val="20"/>
          <w:szCs w:val="20"/>
          <w:lang w:eastAsia="en-GB"/>
        </w:rPr>
      </w:pPr>
      <w:r w:rsidRPr="00F16A10">
        <w:rPr>
          <w:lang w:eastAsia="en-GB"/>
        </w:rPr>
        <w:t>As part of our Employee Assistance Programme, you also have access to an online wellbeing tool, Wisdom AI, which you can use to find fast answers to any wellbeing questions you have. You can access Wisdom AI at any time via the Health Assured portal. The link in the menu bar will take you directly to the Wisdom AI homepage, where you can ask your question. More details of this service are available from the Parish Clerk.</w:t>
      </w:r>
    </w:p>
    <w:p w14:paraId="5B09DBA0" w14:textId="77777777" w:rsidR="00A2502D" w:rsidRPr="00F16A10" w:rsidRDefault="00A2502D" w:rsidP="00A2502D">
      <w:pPr>
        <w:pStyle w:val="ListParagraph"/>
        <w:autoSpaceDE w:val="0"/>
        <w:autoSpaceDN w:val="0"/>
        <w:adjustRightInd w:val="0"/>
        <w:ind w:left="360"/>
        <w:rPr>
          <w:rFonts w:ascii="Arial" w:hAnsi="Arial"/>
          <w:sz w:val="20"/>
          <w:szCs w:val="20"/>
          <w:lang w:eastAsia="en-GB"/>
        </w:rPr>
      </w:pPr>
    </w:p>
    <w:p w14:paraId="243B7313" w14:textId="77777777" w:rsidR="00A2502D" w:rsidRPr="00F16A10" w:rsidRDefault="00A2502D" w:rsidP="00A2502D">
      <w:pPr>
        <w:pStyle w:val="ListParagraph"/>
        <w:numPr>
          <w:ilvl w:val="0"/>
          <w:numId w:val="14"/>
        </w:numPr>
        <w:autoSpaceDE w:val="0"/>
        <w:autoSpaceDN w:val="0"/>
        <w:adjustRightInd w:val="0"/>
        <w:spacing w:after="120"/>
        <w:rPr>
          <w:rFonts w:ascii="Arial" w:hAnsi="Arial"/>
          <w:lang w:eastAsia="en-GB"/>
        </w:rPr>
      </w:pPr>
      <w:r w:rsidRPr="00F16A10">
        <w:rPr>
          <w:rFonts w:ascii="Arial" w:hAnsi="Arial"/>
          <w:b/>
          <w:bCs/>
          <w:sz w:val="20"/>
          <w:szCs w:val="20"/>
          <w:lang w:eastAsia="en-GB"/>
        </w:rPr>
        <w:t>OTHER RELATED POLICIES</w:t>
      </w:r>
    </w:p>
    <w:p w14:paraId="17BA739A" w14:textId="77777777" w:rsidR="00A2502D" w:rsidRPr="00F16A10" w:rsidRDefault="00A2502D" w:rsidP="00A2502D">
      <w:pPr>
        <w:rPr>
          <w:bCs/>
        </w:rPr>
      </w:pPr>
      <w:r w:rsidRPr="00F16A10">
        <w:rPr>
          <w:bCs/>
        </w:rPr>
        <w:t>For more information on time off in relation to children, please read our policies on maternity leave, adoption leave, paternity leave, parental leave, shared parental leave and parental bereavement leave.</w:t>
      </w:r>
    </w:p>
    <w:p w14:paraId="66F18A4C" w14:textId="77777777" w:rsidR="00A2502D" w:rsidRPr="00F16A10" w:rsidRDefault="00A2502D" w:rsidP="00A2502D">
      <w:pPr>
        <w:pStyle w:val="ListParagraph"/>
        <w:rPr>
          <w:bCs/>
          <w:lang w:eastAsia="en-GB"/>
        </w:rPr>
      </w:pPr>
    </w:p>
    <w:p w14:paraId="5B537E05" w14:textId="77777777" w:rsidR="00A2502D" w:rsidRPr="00F16A10" w:rsidRDefault="00A2502D" w:rsidP="00A2502D">
      <w:pPr>
        <w:pStyle w:val="ListParagraph"/>
        <w:numPr>
          <w:ilvl w:val="0"/>
          <w:numId w:val="14"/>
        </w:numPr>
        <w:rPr>
          <w:rFonts w:ascii="Arial" w:hAnsi="Arial"/>
          <w:b/>
          <w:lang w:eastAsia="en-GB"/>
        </w:rPr>
      </w:pPr>
      <w:r w:rsidRPr="00F16A10">
        <w:rPr>
          <w:rFonts w:ascii="Arial" w:hAnsi="Arial"/>
          <w:b/>
          <w:sz w:val="20"/>
          <w:szCs w:val="20"/>
          <w:lang w:eastAsia="en-GB"/>
        </w:rPr>
        <w:t>USE OF NEONATAL CARE LEAVE</w:t>
      </w:r>
    </w:p>
    <w:p w14:paraId="2D165BB0" w14:textId="77777777" w:rsidR="00A2502D" w:rsidRPr="00F16A10" w:rsidRDefault="00A2502D" w:rsidP="00A2502D">
      <w:pPr>
        <w:pStyle w:val="ListParagraph"/>
        <w:ind w:left="360"/>
        <w:rPr>
          <w:rFonts w:ascii="Arial" w:hAnsi="Arial"/>
          <w:b/>
          <w:sz w:val="12"/>
          <w:szCs w:val="12"/>
          <w:lang w:eastAsia="en-GB"/>
        </w:rPr>
      </w:pPr>
    </w:p>
    <w:p w14:paraId="4DC8288F" w14:textId="77777777" w:rsidR="00A2502D" w:rsidRPr="00F16A10" w:rsidRDefault="00A2502D" w:rsidP="00A2502D">
      <w:pPr>
        <w:rPr>
          <w:bCs/>
        </w:rPr>
      </w:pPr>
      <w:r w:rsidRPr="00F16A10">
        <w:rPr>
          <w:bCs/>
        </w:rPr>
        <w:t>Employees who take time off under this policy for reasons other than those for which the statutory right to neonatal care leave is intended may be subject to investigation and subsequent disciplinary proceedings.</w:t>
      </w:r>
    </w:p>
    <w:p w14:paraId="12C8C394" w14:textId="77777777" w:rsidR="00A2502D" w:rsidRPr="00F16A10" w:rsidRDefault="00A2502D" w:rsidP="00A2502D">
      <w:pPr>
        <w:pStyle w:val="ListParagraph"/>
        <w:ind w:left="360"/>
        <w:rPr>
          <w:bCs/>
          <w:lang w:eastAsia="en-GB"/>
        </w:rPr>
      </w:pPr>
    </w:p>
    <w:p w14:paraId="3B03BF23" w14:textId="77777777" w:rsidR="00A2502D" w:rsidRPr="00F16A10" w:rsidRDefault="00A2502D" w:rsidP="00A2502D">
      <w:pPr>
        <w:rPr>
          <w:rFonts w:eastAsia="Times New Roman"/>
          <w:bCs/>
          <w:sz w:val="20"/>
          <w:szCs w:val="20"/>
        </w:rPr>
      </w:pPr>
    </w:p>
    <w:p w14:paraId="19C8684D" w14:textId="77777777" w:rsidR="00A2502D" w:rsidRPr="00F16A10" w:rsidRDefault="00A2502D" w:rsidP="00A2502D">
      <w:pPr>
        <w:rPr>
          <w:rFonts w:eastAsia="Calibri"/>
          <w:sz w:val="20"/>
          <w:szCs w:val="20"/>
        </w:rPr>
      </w:pPr>
    </w:p>
    <w:p w14:paraId="69ED1C94" w14:textId="77777777" w:rsidR="00A2502D" w:rsidRPr="00F16A10" w:rsidRDefault="00A2502D">
      <w:pPr>
        <w:pStyle w:val="Paragraph"/>
        <w:widowControl/>
        <w:rPr>
          <w:lang w:eastAsia="en-GB"/>
        </w:rPr>
      </w:pPr>
    </w:p>
    <w:p w14:paraId="1D6C23AD" w14:textId="77777777" w:rsidR="00F9208F" w:rsidRPr="00F16A10" w:rsidRDefault="00562993">
      <w:pPr>
        <w:pStyle w:val="Heading1"/>
        <w:rPr>
          <w:color w:val="auto"/>
        </w:rPr>
      </w:pPr>
      <w:r w:rsidRPr="00F16A10">
        <w:rPr>
          <w:color w:val="auto"/>
        </w:rPr>
        <w:br w:type="page"/>
      </w:r>
      <w:bookmarkStart w:id="82" w:name="terminationofemployment"/>
      <w:bookmarkStart w:id="83" w:name="_Toc386554356"/>
      <w:bookmarkStart w:id="84" w:name="_Toc386554473"/>
      <w:bookmarkStart w:id="85" w:name="_Toc198027553"/>
      <w:bookmarkEnd w:id="82"/>
      <w:r w:rsidRPr="00F16A10">
        <w:rPr>
          <w:color w:val="auto"/>
        </w:rPr>
        <w:t>Termination of Employment</w:t>
      </w:r>
      <w:bookmarkEnd w:id="83"/>
      <w:bookmarkEnd w:id="84"/>
      <w:bookmarkEnd w:id="85"/>
    </w:p>
    <w:p w14:paraId="1D6C23AE" w14:textId="77777777" w:rsidR="00F9208F" w:rsidRPr="00F16A10" w:rsidRDefault="00F9208F">
      <w:pPr>
        <w:widowControl w:val="0"/>
        <w:tabs>
          <w:tab w:val="left" w:pos="7822"/>
        </w:tabs>
        <w:autoSpaceDE w:val="0"/>
        <w:autoSpaceDN w:val="0"/>
        <w:adjustRightInd w:val="0"/>
      </w:pPr>
    </w:p>
    <w:p w14:paraId="1D6C23AF" w14:textId="77777777" w:rsidR="00F9208F" w:rsidRPr="00F16A10" w:rsidRDefault="00562993">
      <w:pPr>
        <w:pStyle w:val="Heading2"/>
        <w:rPr>
          <w:rFonts w:ascii="Times New Roman" w:eastAsia="Times New Roman" w:hAnsi="Times New Roman" w:cs="Times New Roman"/>
          <w:sz w:val="36"/>
        </w:rPr>
      </w:pPr>
      <w:r w:rsidRPr="00F16A10">
        <w:t>RESIGNATIONS</w:t>
      </w:r>
    </w:p>
    <w:p w14:paraId="1D6C23B0" w14:textId="77777777" w:rsidR="00F9208F" w:rsidRPr="00F16A10" w:rsidRDefault="00562993">
      <w:r w:rsidRPr="00F16A10">
        <w:rPr>
          <w:rFonts w:cs="Garamond"/>
        </w:rPr>
        <w:t>All resignations must be supplied in writing, stating the reason for resigning your post.</w:t>
      </w:r>
    </w:p>
    <w:p w14:paraId="1D6C23B1" w14:textId="77777777" w:rsidR="00F9208F" w:rsidRPr="00F16A10" w:rsidRDefault="00F9208F"/>
    <w:p w14:paraId="1D6C23B2" w14:textId="77777777" w:rsidR="00F9208F" w:rsidRPr="00F16A10" w:rsidRDefault="00562993">
      <w:pPr>
        <w:pStyle w:val="Heading2"/>
        <w:rPr>
          <w:rFonts w:ascii="Times New Roman" w:eastAsia="Times New Roman" w:hAnsi="Times New Roman" w:cs="Times New Roman"/>
          <w:sz w:val="36"/>
        </w:rPr>
      </w:pPr>
      <w:r w:rsidRPr="00F16A10">
        <w:t>TERMINATING EMPLOYMENT WITHOUT GIVING NOTICE</w:t>
      </w:r>
    </w:p>
    <w:p w14:paraId="1D6C23B3" w14:textId="77777777" w:rsidR="00F9208F" w:rsidRPr="00F16A10" w:rsidRDefault="00562993">
      <w:r w:rsidRPr="00F16A10">
        <w:rPr>
          <w:rFonts w:cs="Garamond"/>
        </w:rPr>
        <w:t>If you terminate your employment without giving or working the required period of notice, as indicated in your individual Statement of Main Terms of Employment, you will have an amount equal to any additional cost of covering your duties during the notice period not worked deducted from any termination pay due to you. This is an express written term of your contract of employment. You will also forfeit any contractual accrued holiday pay due to you over and above your statutory holiday pay, if you fail to give or work the required period of notice.</w:t>
      </w:r>
    </w:p>
    <w:p w14:paraId="1D6C23B4" w14:textId="77777777" w:rsidR="00F9208F" w:rsidRPr="00F16A10" w:rsidRDefault="00F9208F"/>
    <w:p w14:paraId="1D6C23B5" w14:textId="77777777" w:rsidR="00F9208F" w:rsidRPr="00F16A10" w:rsidRDefault="00562993">
      <w:pPr>
        <w:pStyle w:val="Heading2"/>
        <w:rPr>
          <w:rFonts w:ascii="Times New Roman" w:eastAsia="Times New Roman" w:hAnsi="Times New Roman" w:cs="Times New Roman"/>
          <w:sz w:val="36"/>
        </w:rPr>
      </w:pPr>
      <w:r w:rsidRPr="00F16A10">
        <w:t>RETURN OF OUR PROPERTY</w:t>
      </w:r>
    </w:p>
    <w:p w14:paraId="1D6C23B6" w14:textId="77777777" w:rsidR="00F9208F" w:rsidRPr="00F16A10" w:rsidRDefault="00562993">
      <w:r w:rsidRPr="00F16A10">
        <w:rPr>
          <w:rFonts w:cs="Garamond"/>
        </w:rPr>
        <w:t>On the termination of your employment you must return all our property which is in your possession or for which you have responsibility. Failure to return such items will result in the cost of the items being deducted from any monies outstanding to you. This is an express written term of your contract of employment.</w:t>
      </w:r>
    </w:p>
    <w:p w14:paraId="1D6C23B7" w14:textId="77777777" w:rsidR="00F9208F" w:rsidRPr="00F16A10" w:rsidRDefault="00F9208F"/>
    <w:p w14:paraId="1D6C23B8" w14:textId="77777777" w:rsidR="00F9208F" w:rsidRPr="00F16A10" w:rsidRDefault="00562993">
      <w:pPr>
        <w:pStyle w:val="Heading2"/>
        <w:rPr>
          <w:rFonts w:ascii="Times New Roman" w:eastAsia="Times New Roman" w:hAnsi="Times New Roman" w:cs="Times New Roman"/>
          <w:sz w:val="36"/>
        </w:rPr>
      </w:pPr>
      <w:r w:rsidRPr="00F16A10">
        <w:t>GARDEN LEAVE</w:t>
      </w:r>
    </w:p>
    <w:p w14:paraId="1D6C23B9" w14:textId="6A973A15" w:rsidR="00F9208F" w:rsidRPr="00F16A10" w:rsidRDefault="00562993">
      <w:r w:rsidRPr="00F16A10">
        <w:rPr>
          <w:rFonts w:cs="Garamond"/>
        </w:rPr>
        <w:t>If either you or the Parish serves notice on the other to terminate your employment the Parish may require you to take “garden leave” for all or part of the remaining period of your employment.</w:t>
      </w:r>
    </w:p>
    <w:p w14:paraId="1D6C23BA" w14:textId="77777777" w:rsidR="00F9208F" w:rsidRPr="00F16A10" w:rsidRDefault="00F9208F"/>
    <w:p w14:paraId="1D6C23BB" w14:textId="77777777" w:rsidR="00F9208F" w:rsidRPr="00F16A10" w:rsidRDefault="00562993">
      <w:r w:rsidRPr="00F16A10">
        <w:rPr>
          <w:rFonts w:cs="Garamond"/>
          <w:b/>
          <w:bCs/>
        </w:rPr>
        <w:t>NB.</w:t>
      </w:r>
    </w:p>
    <w:p w14:paraId="1D6C23BC" w14:textId="77777777" w:rsidR="00F9208F" w:rsidRPr="00F16A10" w:rsidRDefault="00562993">
      <w:r w:rsidRPr="00F16A10">
        <w:rPr>
          <w:rFonts w:cs="Garamond"/>
          <w:b/>
          <w:bCs/>
        </w:rPr>
        <w:t>During any period of garden leave you will continue to receive your full pay and any other contractual benefits</w:t>
      </w:r>
      <w:r w:rsidRPr="00F16A10">
        <w:rPr>
          <w:rFonts w:cs="Garamond"/>
        </w:rPr>
        <w:t>.</w:t>
      </w:r>
    </w:p>
    <w:p w14:paraId="1D6C23BD" w14:textId="77777777" w:rsidR="00F9208F" w:rsidRPr="00F16A10" w:rsidRDefault="00F9208F">
      <w:pPr>
        <w:pStyle w:val="Paragraph"/>
        <w:widowControl/>
        <w:rPr>
          <w:lang w:eastAsia="en-GB"/>
        </w:rPr>
      </w:pPr>
    </w:p>
    <w:p w14:paraId="1D6C23BE" w14:textId="77777777" w:rsidR="00F9208F" w:rsidRPr="00F16A10" w:rsidRDefault="00562993">
      <w:pPr>
        <w:pStyle w:val="BodyBoldRed"/>
      </w:pPr>
      <w:r w:rsidRPr="00F16A10">
        <w:t>Vehicles&gt;&gt;&lt;&lt;HB Garden Leave&gt;</w:t>
      </w:r>
      <w:r w:rsidRPr="00F16A10">
        <w:rPr>
          <w:noProof/>
        </w:rPr>
        <w:drawing>
          <wp:anchor distT="0" distB="0" distL="114300" distR="114300" simplePos="0" relativeHeight="251660288" behindDoc="0" locked="0" layoutInCell="1" allowOverlap="0" wp14:anchorId="1D6C23C1" wp14:editId="1D6C23C2">
            <wp:simplePos x="0" y="0"/>
            <wp:positionH relativeFrom="page">
              <wp:posOffset>16510</wp:posOffset>
            </wp:positionH>
            <wp:positionV relativeFrom="page">
              <wp:posOffset>12065</wp:posOffset>
            </wp:positionV>
            <wp:extent cx="7534275" cy="10659110"/>
            <wp:effectExtent l="0" t="0" r="9525" b="889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4275" cy="10659110"/>
                    </a:xfrm>
                    <a:prstGeom prst="rect">
                      <a:avLst/>
                    </a:prstGeom>
                  </pic:spPr>
                </pic:pic>
              </a:graphicData>
            </a:graphic>
          </wp:anchor>
        </w:drawing>
      </w:r>
    </w:p>
    <w:sectPr w:rsidR="00F9208F" w:rsidRPr="00F16A10">
      <w:headerReference w:type="default" r:id="rId21"/>
      <w:footerReference w:type="even" r:id="rId22"/>
      <w:footerReference w:type="default" r:id="rId23"/>
      <w:pgSz w:w="11905" w:h="16838"/>
      <w:pgMar w:top="851" w:right="1415" w:bottom="1135" w:left="1418" w:header="15"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D4E3A" w14:textId="77777777" w:rsidR="00807DF4" w:rsidRDefault="00807DF4">
      <w:r>
        <w:separator/>
      </w:r>
    </w:p>
  </w:endnote>
  <w:endnote w:type="continuationSeparator" w:id="0">
    <w:p w14:paraId="1D887680" w14:textId="77777777" w:rsidR="00807DF4" w:rsidRDefault="0080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JKCKB A+ Helvetica Neue">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C23C7" w14:textId="77777777" w:rsidR="00562993" w:rsidRDefault="00562993">
    <w:pPr>
      <w:pStyle w:val="Footer"/>
      <w:framePr w:dropCap="none" w:lines="1"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C23C8" w14:textId="77777777" w:rsidR="00562993" w:rsidRDefault="00562993">
    <w:pPr>
      <w:pStyle w:val="BodyText"/>
      <w:tabs>
        <w:tab w:val="right" w:pos="936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C23C9" w14:textId="77777777" w:rsidR="00562993" w:rsidRDefault="00562993">
    <w:pPr>
      <w:pStyle w:val="Header"/>
      <w:rPr>
        <w:sz w:val="24"/>
      </w:rPr>
    </w:pPr>
  </w:p>
  <w:p w14:paraId="1D6C23CA" w14:textId="2C6E9F62" w:rsidR="00562993" w:rsidRDefault="00562993">
    <w:pPr>
      <w:pStyle w:val="GaramondBody"/>
    </w:pPr>
    <w:r>
      <w:fldChar w:fldCharType="begin"/>
    </w:r>
    <w:r>
      <w:instrText xml:space="preserve"> PAGE   \* MERGEFORMAT </w:instrText>
    </w:r>
    <w:r>
      <w:fldChar w:fldCharType="separate"/>
    </w:r>
    <w:r>
      <w:rPr>
        <w:noProof/>
      </w:rPr>
      <w:t>21</w:t>
    </w:r>
    <w:r>
      <w:fldChar w:fldCharType="end"/>
    </w:r>
    <w:r>
      <w:rPr>
        <w:noProof/>
      </w:rPr>
      <w:t xml:space="preserve"> | ©Peninsula Business Services Limited</w:t>
    </w:r>
    <w:r>
      <w:rPr>
        <w:noProof/>
      </w:rPr>
      <w:tab/>
    </w:r>
    <w:r>
      <w:rPr>
        <w:noProof/>
      </w:rPr>
      <w:tab/>
    </w:r>
    <w:r>
      <w:rPr>
        <w:noProof/>
      </w:rPr>
      <w:tab/>
    </w:r>
    <w:r>
      <w:rPr>
        <w:noProof/>
      </w:rPr>
      <w:tab/>
    </w:r>
    <w:r>
      <w:rPr>
        <w:noProof/>
      </w:rPr>
      <w:tab/>
    </w:r>
    <w:r>
      <w:rPr>
        <w:noProof/>
      </w:rPr>
      <w:tab/>
      <w:t xml:space="preserve">Issue </w:t>
    </w:r>
    <w:r w:rsidR="00742AF5">
      <w:rPr>
        <w:noProof/>
      </w:rPr>
      <w:t>5</w:t>
    </w:r>
  </w:p>
  <w:p w14:paraId="1D6C23CB" w14:textId="77777777" w:rsidR="00562993" w:rsidRDefault="00562993">
    <w:pPr>
      <w:pStyle w:val="Footer"/>
      <w:jc w:val="cen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DFC6D" w14:textId="77777777" w:rsidR="00807DF4" w:rsidRDefault="00807DF4">
      <w:r>
        <w:separator/>
      </w:r>
    </w:p>
  </w:footnote>
  <w:footnote w:type="continuationSeparator" w:id="0">
    <w:p w14:paraId="7C52EEF9" w14:textId="77777777" w:rsidR="00807DF4" w:rsidRDefault="00807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C23C3" w14:textId="77777777" w:rsidR="00562993" w:rsidRDefault="00562993">
    <w:pPr>
      <w:pStyle w:val="Header"/>
      <w:tabs>
        <w:tab w:val="left" w:pos="0"/>
        <w:tab w:val="left" w:pos="13325"/>
      </w:tabs>
      <w:ind w:right="1132"/>
      <w:rPr>
        <w:noProof/>
        <w:color w:val="808000"/>
        <w:lang w:eastAsia="en-GB"/>
      </w:rPr>
    </w:pPr>
  </w:p>
  <w:p w14:paraId="1D6C23C4" w14:textId="77777777" w:rsidR="00562993" w:rsidRDefault="00562993">
    <w:pPr>
      <w:pStyle w:val="Header"/>
      <w:tabs>
        <w:tab w:val="left" w:pos="0"/>
        <w:tab w:val="left" w:pos="13325"/>
      </w:tabs>
      <w:ind w:right="1132"/>
      <w:rPr>
        <w:noProof/>
        <w:color w:val="808000"/>
        <w:lang w:eastAsia="en-GB"/>
      </w:rPr>
    </w:pPr>
  </w:p>
  <w:p w14:paraId="1D6C23C5" w14:textId="77777777" w:rsidR="00562993" w:rsidRDefault="00562993">
    <w:pPr>
      <w:pStyle w:val="Header"/>
      <w:tabs>
        <w:tab w:val="left" w:pos="0"/>
        <w:tab w:val="left" w:pos="13325"/>
      </w:tabs>
      <w:ind w:right="1132"/>
      <w:rPr>
        <w:noProof/>
        <w:color w:val="808000"/>
        <w:lang w:eastAsia="en-GB"/>
      </w:rPr>
    </w:pPr>
  </w:p>
  <w:p w14:paraId="1D6C23C6" w14:textId="77777777" w:rsidR="00562993" w:rsidRDefault="00562993">
    <w:pPr>
      <w:pStyle w:val="Header"/>
      <w:tabs>
        <w:tab w:val="left" w:pos="0"/>
        <w:tab w:val="left" w:pos="13325"/>
      </w:tabs>
      <w:ind w:right="1132"/>
      <w:rPr>
        <w:color w:val="808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639A"/>
    <w:multiLevelType w:val="hybridMultilevel"/>
    <w:tmpl w:val="874852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780AA0"/>
    <w:multiLevelType w:val="hybridMultilevel"/>
    <w:tmpl w:val="775C9F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3573314"/>
    <w:multiLevelType w:val="hybridMultilevel"/>
    <w:tmpl w:val="AB62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B27F8"/>
    <w:multiLevelType w:val="hybridMultilevel"/>
    <w:tmpl w:val="56C075D8"/>
    <w:lvl w:ilvl="0" w:tplc="CB00397A">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865E5"/>
    <w:multiLevelType w:val="hybridMultilevel"/>
    <w:tmpl w:val="9E6E4E98"/>
    <w:lvl w:ilvl="0" w:tplc="DCAC3AD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FA159B"/>
    <w:multiLevelType w:val="hybridMultilevel"/>
    <w:tmpl w:val="8410F9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F257B26"/>
    <w:multiLevelType w:val="multilevel"/>
    <w:tmpl w:val="4FDAC4B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E311C5"/>
    <w:multiLevelType w:val="hybridMultilevel"/>
    <w:tmpl w:val="F1AE5C82"/>
    <w:lvl w:ilvl="0" w:tplc="927C3F54">
      <w:start w:val="6"/>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5F55B9B"/>
    <w:multiLevelType w:val="hybridMultilevel"/>
    <w:tmpl w:val="17707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271DEB"/>
    <w:multiLevelType w:val="hybridMultilevel"/>
    <w:tmpl w:val="F5E6F950"/>
    <w:lvl w:ilvl="0" w:tplc="26DC07AC">
      <w:start w:val="2"/>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822C26"/>
    <w:multiLevelType w:val="multilevel"/>
    <w:tmpl w:val="E3F82142"/>
    <w:lvl w:ilvl="0">
      <w:start w:val="1"/>
      <w:numFmt w:val="upperLetter"/>
      <w:lvlText w:val="%1)"/>
      <w:lvlJc w:val="left"/>
      <w:pPr>
        <w:ind w:left="397" w:hanging="397"/>
      </w:pPr>
      <w:rPr>
        <w:rFonts w:ascii="Arial Narrow" w:eastAsia="Arial Narrow" w:hAnsi="Arial Narrow" w:cs="Arial Narrow" w:hint="default"/>
        <w:b/>
        <w:i w:val="0"/>
        <w:color w:val="404040"/>
        <w:sz w:val="20"/>
      </w:rPr>
    </w:lvl>
    <w:lvl w:ilvl="1">
      <w:start w:val="1"/>
      <w:numFmt w:val="decimal"/>
      <w:pStyle w:val="GaramondNumbers"/>
      <w:lvlText w:val="%2)"/>
      <w:lvlJc w:val="left"/>
      <w:pPr>
        <w:ind w:left="397" w:hanging="397"/>
      </w:pPr>
      <w:rPr>
        <w:rFonts w:ascii="Garamond" w:eastAsia="Garamond" w:hAnsi="Garamond" w:cs="Garamond" w:hint="default"/>
        <w:b w:val="0"/>
        <w:i w:val="0"/>
        <w:color w:val="auto"/>
        <w:sz w:val="20"/>
      </w:rPr>
    </w:lvl>
    <w:lvl w:ilvl="2">
      <w:start w:val="1"/>
      <w:numFmt w:val="lowerLetter"/>
      <w:lvlText w:val="%3)"/>
      <w:lvlJc w:val="left"/>
      <w:pPr>
        <w:ind w:left="737" w:hanging="340"/>
      </w:pPr>
      <w:rPr>
        <w:rFonts w:ascii="Garamond" w:eastAsia="Garamond" w:hAnsi="Garamond" w:cs="Garamond" w:hint="default"/>
        <w:b w:val="0"/>
        <w:i w:val="0"/>
        <w:color w:val="auto"/>
        <w:sz w:val="18"/>
      </w:rPr>
    </w:lvl>
    <w:lvl w:ilvl="3">
      <w:start w:val="1"/>
      <w:numFmt w:val="lowerRoman"/>
      <w:lvlText w:val="(%4)"/>
      <w:lvlJc w:val="left"/>
      <w:pPr>
        <w:ind w:left="1440" w:hanging="360"/>
      </w:pPr>
      <w:rPr>
        <w:rFonts w:ascii="Garamond" w:eastAsia="Garamond" w:hAnsi="Garamond" w:cs="Garamond" w:hint="default"/>
        <w:b w:val="0"/>
        <w:i w:val="0"/>
        <w:color w:val="auto"/>
        <w:sz w:val="2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A720884"/>
    <w:multiLevelType w:val="hybridMultilevel"/>
    <w:tmpl w:val="9E6E4E98"/>
    <w:lvl w:ilvl="0" w:tplc="DCAC3AD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AB4463"/>
    <w:multiLevelType w:val="hybridMultilevel"/>
    <w:tmpl w:val="FB5EEF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9C5B83"/>
    <w:multiLevelType w:val="hybridMultilevel"/>
    <w:tmpl w:val="56A08C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30160FF"/>
    <w:multiLevelType w:val="hybridMultilevel"/>
    <w:tmpl w:val="B1B290C6"/>
    <w:lvl w:ilvl="0" w:tplc="8CB0ACB2">
      <w:start w:val="1"/>
      <w:numFmt w:val="upperLetter"/>
      <w:lvlText w:val="%1)"/>
      <w:lvlJc w:val="left"/>
      <w:pPr>
        <w:ind w:left="360" w:hanging="360"/>
      </w:pPr>
      <w:rPr>
        <w:rFonts w:ascii="Arial" w:hAnsi="Arial" w:cs="Arial" w:hint="default"/>
        <w:b/>
        <w:bCs/>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D540822"/>
    <w:multiLevelType w:val="hybridMultilevel"/>
    <w:tmpl w:val="EA5456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4942281"/>
    <w:multiLevelType w:val="hybridMultilevel"/>
    <w:tmpl w:val="9E6E4E98"/>
    <w:lvl w:ilvl="0" w:tplc="DCAC3AD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A50A89"/>
    <w:multiLevelType w:val="hybridMultilevel"/>
    <w:tmpl w:val="BC00D27A"/>
    <w:lvl w:ilvl="0" w:tplc="16F40C32">
      <w:start w:val="1"/>
      <w:numFmt w:val="lowerLetter"/>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013220"/>
    <w:multiLevelType w:val="hybridMultilevel"/>
    <w:tmpl w:val="7572032A"/>
    <w:lvl w:ilvl="0" w:tplc="8D60192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1A6DEF"/>
    <w:multiLevelType w:val="hybridMultilevel"/>
    <w:tmpl w:val="968AA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5934D8"/>
    <w:multiLevelType w:val="multilevel"/>
    <w:tmpl w:val="3600161E"/>
    <w:lvl w:ilvl="0">
      <w:start w:val="1"/>
      <w:numFmt w:val="decimal"/>
      <w:pStyle w:val="Level1Heading"/>
      <w:lvlText w:val="%1"/>
      <w:lvlJc w:val="left"/>
      <w:pPr>
        <w:tabs>
          <w:tab w:val="num" w:pos="851"/>
        </w:tabs>
        <w:ind w:left="851" w:hanging="851"/>
      </w:pPr>
      <w:rPr>
        <w:rFonts w:hint="default"/>
      </w:rPr>
    </w:lvl>
    <w:lvl w:ilvl="1">
      <w:start w:val="1"/>
      <w:numFmt w:val="decimal"/>
      <w:pStyle w:val="Level2Heading"/>
      <w:lvlText w:val="%1.%2"/>
      <w:lvlJc w:val="left"/>
      <w:pPr>
        <w:tabs>
          <w:tab w:val="num" w:pos="851"/>
        </w:tabs>
        <w:ind w:left="851" w:hanging="851"/>
      </w:pPr>
      <w:rPr>
        <w:rFonts w:hint="default"/>
      </w:rPr>
    </w:lvl>
    <w:lvl w:ilvl="2">
      <w:start w:val="1"/>
      <w:numFmt w:val="decimal"/>
      <w:pStyle w:val="Level3Number"/>
      <w:lvlText w:val="%1.%2.%3"/>
      <w:lvlJc w:val="left"/>
      <w:pPr>
        <w:tabs>
          <w:tab w:val="num" w:pos="851"/>
        </w:tabs>
        <w:ind w:left="851" w:hanging="851"/>
      </w:pPr>
      <w:rPr>
        <w:rFonts w:hint="default"/>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6398A3A4"/>
    <w:multiLevelType w:val="multilevel"/>
    <w:tmpl w:val="C5C81E42"/>
    <w:lvl w:ilvl="0">
      <w:start w:val="1"/>
      <w:numFmt w:val="bullet"/>
      <w:lvlText w:val=""/>
      <w:lvlJc w:val="left"/>
      <w:pPr>
        <w:ind w:left="720" w:hanging="360"/>
      </w:pPr>
      <w:rPr>
        <w:rFonts w:ascii="Symbol" w:eastAsia="Symbol" w:hAnsi="Symbol" w:cs="Symbol"/>
        <w:sz w:val="20"/>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22" w15:restartNumberingAfterBreak="0">
    <w:nsid w:val="68D90858"/>
    <w:multiLevelType w:val="hybridMultilevel"/>
    <w:tmpl w:val="15EEBC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8A245D"/>
    <w:multiLevelType w:val="hybridMultilevel"/>
    <w:tmpl w:val="4238C67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80789C"/>
    <w:multiLevelType w:val="multilevel"/>
    <w:tmpl w:val="AFD033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0B5946"/>
    <w:multiLevelType w:val="hybridMultilevel"/>
    <w:tmpl w:val="858EFC8A"/>
    <w:lvl w:ilvl="0" w:tplc="632CE7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FC939BA"/>
    <w:multiLevelType w:val="hybridMultilevel"/>
    <w:tmpl w:val="A566D646"/>
    <w:lvl w:ilvl="0" w:tplc="08090001">
      <w:start w:val="1"/>
      <w:numFmt w:val="bullet"/>
      <w:lvlText w:val=""/>
      <w:lvlJc w:val="left"/>
      <w:pPr>
        <w:ind w:left="2748" w:hanging="360"/>
      </w:pPr>
      <w:rPr>
        <w:rFonts w:ascii="Symbol" w:hAnsi="Symbol" w:hint="default"/>
      </w:rPr>
    </w:lvl>
    <w:lvl w:ilvl="1" w:tplc="08090003">
      <w:start w:val="1"/>
      <w:numFmt w:val="bullet"/>
      <w:lvlText w:val="o"/>
      <w:lvlJc w:val="left"/>
      <w:pPr>
        <w:ind w:left="3468" w:hanging="360"/>
      </w:pPr>
      <w:rPr>
        <w:rFonts w:ascii="Courier New" w:hAnsi="Courier New" w:cs="Courier New" w:hint="default"/>
      </w:rPr>
    </w:lvl>
    <w:lvl w:ilvl="2" w:tplc="08090005">
      <w:start w:val="1"/>
      <w:numFmt w:val="bullet"/>
      <w:lvlText w:val=""/>
      <w:lvlJc w:val="left"/>
      <w:pPr>
        <w:ind w:left="4188" w:hanging="360"/>
      </w:pPr>
      <w:rPr>
        <w:rFonts w:ascii="Wingdings" w:hAnsi="Wingdings" w:hint="default"/>
      </w:rPr>
    </w:lvl>
    <w:lvl w:ilvl="3" w:tplc="08090001">
      <w:start w:val="1"/>
      <w:numFmt w:val="bullet"/>
      <w:lvlText w:val=""/>
      <w:lvlJc w:val="left"/>
      <w:pPr>
        <w:ind w:left="4908" w:hanging="360"/>
      </w:pPr>
      <w:rPr>
        <w:rFonts w:ascii="Symbol" w:hAnsi="Symbol" w:hint="default"/>
      </w:rPr>
    </w:lvl>
    <w:lvl w:ilvl="4" w:tplc="08090003">
      <w:start w:val="1"/>
      <w:numFmt w:val="bullet"/>
      <w:lvlText w:val="o"/>
      <w:lvlJc w:val="left"/>
      <w:pPr>
        <w:ind w:left="5628" w:hanging="360"/>
      </w:pPr>
      <w:rPr>
        <w:rFonts w:ascii="Courier New" w:hAnsi="Courier New" w:cs="Courier New" w:hint="default"/>
      </w:rPr>
    </w:lvl>
    <w:lvl w:ilvl="5" w:tplc="08090005">
      <w:start w:val="1"/>
      <w:numFmt w:val="bullet"/>
      <w:lvlText w:val=""/>
      <w:lvlJc w:val="left"/>
      <w:pPr>
        <w:ind w:left="6348" w:hanging="360"/>
      </w:pPr>
      <w:rPr>
        <w:rFonts w:ascii="Wingdings" w:hAnsi="Wingdings" w:hint="default"/>
      </w:rPr>
    </w:lvl>
    <w:lvl w:ilvl="6" w:tplc="08090001">
      <w:start w:val="1"/>
      <w:numFmt w:val="bullet"/>
      <w:lvlText w:val=""/>
      <w:lvlJc w:val="left"/>
      <w:pPr>
        <w:ind w:left="7068" w:hanging="360"/>
      </w:pPr>
      <w:rPr>
        <w:rFonts w:ascii="Symbol" w:hAnsi="Symbol" w:hint="default"/>
      </w:rPr>
    </w:lvl>
    <w:lvl w:ilvl="7" w:tplc="08090003">
      <w:start w:val="1"/>
      <w:numFmt w:val="bullet"/>
      <w:lvlText w:val="o"/>
      <w:lvlJc w:val="left"/>
      <w:pPr>
        <w:ind w:left="7788" w:hanging="360"/>
      </w:pPr>
      <w:rPr>
        <w:rFonts w:ascii="Courier New" w:hAnsi="Courier New" w:cs="Courier New" w:hint="default"/>
      </w:rPr>
    </w:lvl>
    <w:lvl w:ilvl="8" w:tplc="08090005">
      <w:start w:val="1"/>
      <w:numFmt w:val="bullet"/>
      <w:lvlText w:val=""/>
      <w:lvlJc w:val="left"/>
      <w:pPr>
        <w:ind w:left="8508" w:hanging="360"/>
      </w:pPr>
      <w:rPr>
        <w:rFonts w:ascii="Wingdings" w:hAnsi="Wingdings" w:hint="default"/>
      </w:rPr>
    </w:lvl>
  </w:abstractNum>
  <w:abstractNum w:abstractNumId="27" w15:restartNumberingAfterBreak="0">
    <w:nsid w:val="78AC2A4E"/>
    <w:multiLevelType w:val="hybridMultilevel"/>
    <w:tmpl w:val="3E303B66"/>
    <w:lvl w:ilvl="0" w:tplc="152693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1645052">
    <w:abstractNumId w:val="10"/>
  </w:num>
  <w:num w:numId="2" w16cid:durableId="93021382">
    <w:abstractNumId w:val="20"/>
  </w:num>
  <w:num w:numId="3" w16cid:durableId="8023019">
    <w:abstractNumId w:val="21"/>
  </w:num>
  <w:num w:numId="4" w16cid:durableId="1522281516">
    <w:abstractNumId w:val="26"/>
  </w:num>
  <w:num w:numId="5" w16cid:durableId="11426520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1417367">
    <w:abstractNumId w:val="8"/>
  </w:num>
  <w:num w:numId="7" w16cid:durableId="946156869">
    <w:abstractNumId w:val="19"/>
  </w:num>
  <w:num w:numId="8" w16cid:durableId="581447321">
    <w:abstractNumId w:val="2"/>
  </w:num>
  <w:num w:numId="9" w16cid:durableId="495726867">
    <w:abstractNumId w:val="24"/>
  </w:num>
  <w:num w:numId="10" w16cid:durableId="151335848">
    <w:abstractNumId w:val="6"/>
  </w:num>
  <w:num w:numId="11" w16cid:durableId="598373315">
    <w:abstractNumId w:val="16"/>
  </w:num>
  <w:num w:numId="12" w16cid:durableId="2097167510">
    <w:abstractNumId w:val="4"/>
  </w:num>
  <w:num w:numId="13" w16cid:durableId="1783645474">
    <w:abstractNumId w:val="11"/>
  </w:num>
  <w:num w:numId="14" w16cid:durableId="490026131">
    <w:abstractNumId w:val="14"/>
  </w:num>
  <w:num w:numId="15" w16cid:durableId="897548075">
    <w:abstractNumId w:val="25"/>
  </w:num>
  <w:num w:numId="16" w16cid:durableId="2131824721">
    <w:abstractNumId w:val="5"/>
  </w:num>
  <w:num w:numId="17" w16cid:durableId="1177964128">
    <w:abstractNumId w:val="22"/>
  </w:num>
  <w:num w:numId="18" w16cid:durableId="176969967">
    <w:abstractNumId w:val="17"/>
  </w:num>
  <w:num w:numId="19" w16cid:durableId="760838200">
    <w:abstractNumId w:val="15"/>
  </w:num>
  <w:num w:numId="20" w16cid:durableId="1766878384">
    <w:abstractNumId w:val="13"/>
  </w:num>
  <w:num w:numId="21" w16cid:durableId="1760252707">
    <w:abstractNumId w:val="0"/>
  </w:num>
  <w:num w:numId="22" w16cid:durableId="1044718587">
    <w:abstractNumId w:val="23"/>
  </w:num>
  <w:num w:numId="23" w16cid:durableId="1541698882">
    <w:abstractNumId w:val="12"/>
  </w:num>
  <w:num w:numId="24" w16cid:durableId="1506365146">
    <w:abstractNumId w:val="1"/>
  </w:num>
  <w:num w:numId="25" w16cid:durableId="636373528">
    <w:abstractNumId w:val="18"/>
  </w:num>
  <w:num w:numId="26" w16cid:durableId="526677302">
    <w:abstractNumId w:val="27"/>
  </w:num>
  <w:num w:numId="27" w16cid:durableId="1482194699">
    <w:abstractNumId w:val="9"/>
  </w:num>
  <w:num w:numId="28" w16cid:durableId="127798418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08F"/>
    <w:rsid w:val="00073998"/>
    <w:rsid w:val="000C004B"/>
    <w:rsid w:val="00136159"/>
    <w:rsid w:val="00194B46"/>
    <w:rsid w:val="0021149D"/>
    <w:rsid w:val="002509C5"/>
    <w:rsid w:val="002608DA"/>
    <w:rsid w:val="002E2054"/>
    <w:rsid w:val="003973B8"/>
    <w:rsid w:val="003A1D97"/>
    <w:rsid w:val="003A455E"/>
    <w:rsid w:val="00413715"/>
    <w:rsid w:val="00562993"/>
    <w:rsid w:val="006D221D"/>
    <w:rsid w:val="00742AF5"/>
    <w:rsid w:val="00807DF4"/>
    <w:rsid w:val="00835771"/>
    <w:rsid w:val="00862BFE"/>
    <w:rsid w:val="00872727"/>
    <w:rsid w:val="0091570E"/>
    <w:rsid w:val="009C16F4"/>
    <w:rsid w:val="00A2502D"/>
    <w:rsid w:val="00A83ABE"/>
    <w:rsid w:val="00AA6950"/>
    <w:rsid w:val="00AD663F"/>
    <w:rsid w:val="00B82D83"/>
    <w:rsid w:val="00BE008B"/>
    <w:rsid w:val="00D720DD"/>
    <w:rsid w:val="00EB6289"/>
    <w:rsid w:val="00EF1D95"/>
    <w:rsid w:val="00F16A10"/>
    <w:rsid w:val="00F92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C1EB1"/>
  <w15:docId w15:val="{0DA5977A-8EBE-42A8-A4E8-A00BF836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Arial"/>
      <w:sz w:val="22"/>
      <w:szCs w:val="22"/>
    </w:rPr>
  </w:style>
  <w:style w:type="paragraph" w:styleId="Heading1">
    <w:name w:val="heading 1"/>
    <w:basedOn w:val="Normal"/>
    <w:link w:val="Heading1Char"/>
    <w:uiPriority w:val="9"/>
    <w:qFormat/>
    <w:pPr>
      <w:pBdr>
        <w:bottom w:val="single" w:sz="4" w:space="1" w:color="auto"/>
      </w:pBdr>
      <w:outlineLvl w:val="0"/>
    </w:pPr>
    <w:rPr>
      <w:rFonts w:ascii="Arial" w:eastAsia="Times" w:hAnsi="Arial"/>
      <w:b/>
      <w:noProof/>
      <w:color w:val="000000"/>
      <w:sz w:val="44"/>
      <w:lang w:eastAsia="en-US"/>
    </w:rPr>
  </w:style>
  <w:style w:type="paragraph" w:styleId="Heading2">
    <w:name w:val="heading 2"/>
    <w:basedOn w:val="BodyBoldRed"/>
    <w:link w:val="Heading2Char"/>
    <w:uiPriority w:val="9"/>
    <w:unhideWhenUsed/>
    <w:qFormat/>
    <w:pPr>
      <w:outlineLvl w:val="1"/>
    </w:pPr>
    <w:rPr>
      <w:rFonts w:ascii="Arial" w:eastAsia="Arial" w:hAnsi="Arial"/>
      <w:sz w:val="20"/>
      <w:szCs w:val="20"/>
    </w:rPr>
  </w:style>
  <w:style w:type="paragraph" w:styleId="Heading3">
    <w:name w:val="heading 3"/>
    <w:basedOn w:val="Normal"/>
    <w:link w:val="Heading3Char"/>
    <w:uiPriority w:val="9"/>
    <w:unhideWhenUsed/>
    <w:qFormat/>
    <w:pPr>
      <w:keepLines/>
      <w:spacing w:before="40"/>
      <w:outlineLvl w:val="2"/>
    </w:pPr>
    <w:rPr>
      <w:b/>
      <w:szCs w:val="24"/>
    </w:rPr>
  </w:style>
  <w:style w:type="paragraph" w:styleId="Heading4">
    <w:name w:val="heading 4"/>
    <w:basedOn w:val="Normal"/>
    <w:link w:val="Heading4Char"/>
    <w:uiPriority w:val="9"/>
    <w:unhideWhenUsed/>
    <w:qFormat/>
    <w:pPr>
      <w:spacing w:before="240" w:after="60"/>
      <w:jc w:val="left"/>
      <w:outlineLvl w:val="3"/>
    </w:pPr>
    <w:rPr>
      <w:bCs/>
      <w:szCs w:val="28"/>
      <w:lang w:eastAsia="en-US"/>
    </w:rPr>
  </w:style>
  <w:style w:type="paragraph" w:styleId="Heading7">
    <w:name w:val="heading 7"/>
    <w:basedOn w:val="Normal"/>
    <w:link w:val="Heading7Char"/>
    <w:semiHidden/>
    <w:unhideWhenUsed/>
    <w:qFormat/>
    <w:pPr>
      <w:keepNext/>
      <w:keepLines/>
      <w:spacing w:before="200"/>
      <w:outlineLvl w:val="6"/>
    </w:pPr>
    <w:rPr>
      <w:rFonts w:ascii="Cambria" w:eastAsia="Cambria" w:hAnsi="Cambria" w:cs="Cambria"/>
      <w:i/>
      <w:iCs/>
      <w:color w:val="404040"/>
      <w:lang w:eastAsia="en-US"/>
    </w:rPr>
  </w:style>
  <w:style w:type="paragraph" w:styleId="Heading8">
    <w:name w:val="heading 8"/>
    <w:basedOn w:val="Normal"/>
    <w:link w:val="Heading8Char"/>
    <w:unhideWhenUsed/>
    <w:qFormat/>
    <w:pPr>
      <w:keepNext/>
      <w:keepLines/>
      <w:spacing w:before="200"/>
      <w:outlineLvl w:val="7"/>
    </w:pPr>
    <w:rPr>
      <w:rFonts w:ascii="Cambria" w:eastAsia="Cambria" w:hAnsi="Cambria" w:cs="Cambria"/>
      <w:color w:val="4040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pPr>
      <w:widowControl w:val="0"/>
      <w:autoSpaceDE w:val="0"/>
      <w:autoSpaceDN w:val="0"/>
      <w:adjustRightInd w:val="0"/>
    </w:pPr>
    <w:rPr>
      <w:color w:val="000000"/>
      <w:lang w:eastAsia="en-US"/>
    </w:rPr>
  </w:style>
  <w:style w:type="character" w:customStyle="1" w:styleId="HeaderChar">
    <w:name w:val="Header Char"/>
    <w:basedOn w:val="DefaultParagraphFont"/>
    <w:link w:val="Header"/>
    <w:rPr>
      <w:rFonts w:ascii="Garamond" w:eastAsia="Garamond" w:hAnsi="Garamond" w:cs="Arial"/>
      <w:color w:val="000000"/>
      <w:sz w:val="22"/>
      <w:szCs w:val="22"/>
      <w:lang w:eastAsia="en-US"/>
    </w:rPr>
  </w:style>
  <w:style w:type="paragraph" w:styleId="Footer">
    <w:name w:val="footer"/>
    <w:basedOn w:val="Normal"/>
    <w:link w:val="FooterChar"/>
    <w:qFormat/>
    <w:pPr>
      <w:widowControl w:val="0"/>
      <w:autoSpaceDE w:val="0"/>
      <w:autoSpaceDN w:val="0"/>
      <w:adjustRightInd w:val="0"/>
    </w:pPr>
    <w:rPr>
      <w:color w:val="000000"/>
      <w:lang w:eastAsia="en-US"/>
    </w:rPr>
  </w:style>
  <w:style w:type="character" w:customStyle="1" w:styleId="FooterChar">
    <w:name w:val="Footer Char"/>
    <w:basedOn w:val="DefaultParagraphFont"/>
    <w:link w:val="Footer"/>
    <w:rPr>
      <w:rFonts w:ascii="Garamond" w:eastAsia="Garamond" w:hAnsi="Garamond" w:cs="Arial"/>
      <w:color w:val="000000"/>
      <w:sz w:val="22"/>
      <w:szCs w:val="22"/>
      <w:lang w:eastAsia="en-US"/>
    </w:rPr>
  </w:style>
  <w:style w:type="character" w:customStyle="1" w:styleId="Heading1Char">
    <w:name w:val="Heading 1 Char"/>
    <w:basedOn w:val="DefaultParagraphFont"/>
    <w:link w:val="Heading1"/>
    <w:rPr>
      <w:rFonts w:ascii="Arial" w:eastAsia="Times" w:hAnsi="Arial" w:cs="Arial"/>
      <w:b/>
      <w:noProof/>
      <w:color w:val="000000"/>
      <w:sz w:val="44"/>
      <w:szCs w:val="22"/>
      <w:lang w:eastAsia="en-US"/>
    </w:rPr>
  </w:style>
  <w:style w:type="character" w:customStyle="1" w:styleId="Heading2Char">
    <w:name w:val="Heading 2 Char"/>
    <w:basedOn w:val="DefaultParagraphFont"/>
    <w:link w:val="Heading2"/>
    <w:rPr>
      <w:rFonts w:ascii="Arial" w:eastAsia="Arial" w:hAnsi="Arial" w:cs="Arial"/>
      <w:b/>
      <w:bCs/>
    </w:rPr>
  </w:style>
  <w:style w:type="character" w:customStyle="1" w:styleId="Heading4Char">
    <w:name w:val="Heading 4 Char"/>
    <w:basedOn w:val="DefaultParagraphFont"/>
    <w:link w:val="Heading4"/>
    <w:rPr>
      <w:rFonts w:ascii="Garamond" w:eastAsia="Garamond" w:hAnsi="Garamond" w:cs="Arial"/>
      <w:bCs/>
      <w:sz w:val="22"/>
      <w:szCs w:val="28"/>
      <w:lang w:eastAsia="en-US"/>
    </w:rPr>
  </w:style>
  <w:style w:type="character" w:customStyle="1" w:styleId="Heading7Char">
    <w:name w:val="Heading 7 Char"/>
    <w:basedOn w:val="DefaultParagraphFont"/>
    <w:link w:val="Heading7"/>
    <w:semiHidden/>
    <w:rPr>
      <w:rFonts w:ascii="Cambria" w:eastAsia="Cambria" w:hAnsi="Cambria" w:cs="Arial"/>
      <w:i/>
      <w:iCs/>
      <w:color w:val="404040"/>
      <w:sz w:val="22"/>
      <w:szCs w:val="22"/>
      <w:lang w:eastAsia="en-US"/>
    </w:rPr>
  </w:style>
  <w:style w:type="character" w:customStyle="1" w:styleId="Heading8Char">
    <w:name w:val="Heading 8 Char"/>
    <w:basedOn w:val="DefaultParagraphFont"/>
    <w:link w:val="Heading8"/>
    <w:rPr>
      <w:rFonts w:ascii="Cambria" w:eastAsia="Cambria" w:hAnsi="Cambria" w:cs="Arial"/>
      <w:color w:val="404040"/>
      <w:sz w:val="22"/>
      <w:lang w:eastAsia="en-US"/>
    </w:rPr>
  </w:style>
  <w:style w:type="paragraph" w:styleId="BodyText">
    <w:name w:val="Body Text"/>
    <w:basedOn w:val="Normal"/>
    <w:link w:val="BodyTextChar"/>
    <w:pPr>
      <w:widowControl w:val="0"/>
      <w:autoSpaceDE w:val="0"/>
      <w:autoSpaceDN w:val="0"/>
      <w:adjustRightInd w:val="0"/>
    </w:pPr>
    <w:rPr>
      <w:color w:val="000000"/>
      <w:szCs w:val="20"/>
      <w:lang w:eastAsia="en-US"/>
    </w:rPr>
  </w:style>
  <w:style w:type="character" w:customStyle="1" w:styleId="BodyTextChar">
    <w:name w:val="Body Text Char"/>
    <w:basedOn w:val="DefaultParagraphFont"/>
    <w:link w:val="BodyText"/>
    <w:rPr>
      <w:rFonts w:ascii="Garamond" w:eastAsia="Garamond" w:hAnsi="Garamond" w:cs="Arial"/>
      <w:color w:val="000000"/>
      <w:sz w:val="22"/>
      <w:lang w:eastAsia="en-US"/>
    </w:rPr>
  </w:style>
  <w:style w:type="paragraph" w:customStyle="1" w:styleId="BodySingle">
    <w:name w:val="Body Single"/>
    <w:pPr>
      <w:widowControl w:val="0"/>
      <w:autoSpaceDE w:val="0"/>
      <w:autoSpaceDN w:val="0"/>
      <w:adjustRightInd w:val="0"/>
    </w:pPr>
    <w:rPr>
      <w:rFonts w:ascii="Garamond" w:eastAsia="Garamond" w:hAnsi="Garamond" w:cs="Arial"/>
      <w:color w:val="000000"/>
      <w:sz w:val="22"/>
      <w:szCs w:val="24"/>
      <w:lang w:val="en-US" w:eastAsia="en-US"/>
    </w:rPr>
  </w:style>
  <w:style w:type="paragraph" w:customStyle="1" w:styleId="Bullet">
    <w:name w:val="Bullet"/>
    <w:pPr>
      <w:widowControl w:val="0"/>
      <w:autoSpaceDE w:val="0"/>
      <w:autoSpaceDN w:val="0"/>
      <w:adjustRightInd w:val="0"/>
      <w:ind w:left="288"/>
    </w:pPr>
    <w:rPr>
      <w:rFonts w:ascii="Garamond" w:eastAsia="Garamond" w:hAnsi="Garamond" w:cs="Arial"/>
      <w:color w:val="000000"/>
      <w:sz w:val="22"/>
      <w:szCs w:val="24"/>
      <w:lang w:val="en-US" w:eastAsia="en-US"/>
    </w:rPr>
  </w:style>
  <w:style w:type="paragraph" w:customStyle="1" w:styleId="Bullet1">
    <w:name w:val="Bullet 1"/>
    <w:pPr>
      <w:widowControl w:val="0"/>
      <w:autoSpaceDE w:val="0"/>
      <w:autoSpaceDN w:val="0"/>
      <w:adjustRightInd w:val="0"/>
      <w:ind w:left="576"/>
    </w:pPr>
    <w:rPr>
      <w:rFonts w:ascii="Garamond" w:eastAsia="Garamond" w:hAnsi="Garamond" w:cs="Arial"/>
      <w:color w:val="000000"/>
      <w:sz w:val="22"/>
      <w:szCs w:val="24"/>
      <w:lang w:val="en-US" w:eastAsia="en-US"/>
    </w:rPr>
  </w:style>
  <w:style w:type="paragraph" w:customStyle="1" w:styleId="NumberList">
    <w:name w:val="Number List"/>
    <w:pPr>
      <w:widowControl w:val="0"/>
      <w:autoSpaceDE w:val="0"/>
      <w:autoSpaceDN w:val="0"/>
      <w:adjustRightInd w:val="0"/>
      <w:ind w:left="720"/>
    </w:pPr>
    <w:rPr>
      <w:rFonts w:ascii="Garamond" w:eastAsia="Garamond" w:hAnsi="Garamond" w:cs="Arial"/>
      <w:color w:val="000000"/>
      <w:sz w:val="22"/>
      <w:szCs w:val="24"/>
      <w:lang w:val="en-US" w:eastAsia="en-US"/>
    </w:rPr>
  </w:style>
  <w:style w:type="paragraph" w:customStyle="1" w:styleId="Subhead">
    <w:name w:val="Subhead"/>
    <w:pPr>
      <w:widowControl w:val="0"/>
      <w:autoSpaceDE w:val="0"/>
      <w:autoSpaceDN w:val="0"/>
      <w:adjustRightInd w:val="0"/>
      <w:spacing w:before="72" w:after="72"/>
    </w:pPr>
    <w:rPr>
      <w:rFonts w:ascii="Garamond" w:eastAsia="Garamond" w:hAnsi="Garamond" w:cs="Arial"/>
      <w:color w:val="000000"/>
      <w:sz w:val="22"/>
      <w:szCs w:val="22"/>
      <w:lang w:val="en-US" w:eastAsia="en-US"/>
    </w:rPr>
  </w:style>
  <w:style w:type="paragraph" w:styleId="Title">
    <w:name w:val="Title"/>
    <w:basedOn w:val="Normal"/>
    <w:link w:val="TitleChar"/>
    <w:uiPriority w:val="10"/>
    <w:qFormat/>
    <w:pPr>
      <w:keepNext/>
      <w:keepLines/>
      <w:widowControl w:val="0"/>
      <w:autoSpaceDE w:val="0"/>
      <w:autoSpaceDN w:val="0"/>
      <w:adjustRightInd w:val="0"/>
      <w:spacing w:before="144" w:after="72"/>
      <w:jc w:val="center"/>
    </w:pPr>
    <w:rPr>
      <w:b/>
      <w:bCs/>
      <w:color w:val="000000"/>
      <w:sz w:val="36"/>
      <w:szCs w:val="36"/>
      <w:lang w:eastAsia="en-US"/>
    </w:rPr>
  </w:style>
  <w:style w:type="character" w:customStyle="1" w:styleId="TitleChar">
    <w:name w:val="Title Char"/>
    <w:basedOn w:val="DefaultParagraphFont"/>
    <w:link w:val="Title"/>
    <w:rPr>
      <w:rFonts w:ascii="Garamond" w:eastAsia="Garamond" w:hAnsi="Garamond" w:cs="Arial"/>
      <w:b/>
      <w:bCs/>
      <w:color w:val="000000"/>
      <w:sz w:val="36"/>
      <w:szCs w:val="36"/>
      <w:lang w:eastAsia="en-US"/>
    </w:rPr>
  </w:style>
  <w:style w:type="paragraph" w:customStyle="1" w:styleId="TableText">
    <w:name w:val="Table Text"/>
    <w:pPr>
      <w:widowControl w:val="0"/>
      <w:autoSpaceDE w:val="0"/>
      <w:autoSpaceDN w:val="0"/>
      <w:adjustRightInd w:val="0"/>
    </w:pPr>
    <w:rPr>
      <w:rFonts w:ascii="Garamond" w:eastAsia="Garamond" w:hAnsi="Garamond" w:cs="Arial"/>
      <w:color w:val="000000"/>
      <w:sz w:val="22"/>
      <w:szCs w:val="22"/>
      <w:lang w:val="en-US" w:eastAsia="en-US"/>
    </w:rPr>
  </w:style>
  <w:style w:type="character" w:styleId="PageNumber">
    <w:name w:val="page number"/>
    <w:basedOn w:val="DefaultParagraphFont"/>
  </w:style>
  <w:style w:type="paragraph" w:styleId="BodyTextIndent">
    <w:name w:val="Body Text Indent"/>
    <w:basedOn w:val="Normal"/>
    <w:link w:val="BodyTextIndentChar"/>
    <w:pPr>
      <w:ind w:left="720"/>
    </w:pPr>
    <w:rPr>
      <w:lang w:eastAsia="en-US"/>
    </w:rPr>
  </w:style>
  <w:style w:type="character" w:customStyle="1" w:styleId="BodyTextIndentChar">
    <w:name w:val="Body Text Indent Char"/>
    <w:basedOn w:val="DefaultParagraphFont"/>
    <w:link w:val="BodyTextIndent"/>
    <w:rPr>
      <w:rFonts w:ascii="Garamond" w:eastAsia="Garamond" w:hAnsi="Garamond" w:cs="Arial"/>
      <w:sz w:val="22"/>
      <w:szCs w:val="22"/>
      <w:lang w:eastAsia="en-US"/>
    </w:rPr>
  </w:style>
  <w:style w:type="paragraph" w:styleId="DocumentMap">
    <w:name w:val="Document Map"/>
    <w:basedOn w:val="Normal"/>
    <w:link w:val="DocumentMapChar"/>
    <w:semiHidden/>
    <w:pPr>
      <w:shd w:val="clear" w:color="auto" w:fill="000080"/>
    </w:pPr>
    <w:rPr>
      <w:rFonts w:ascii="Tahoma" w:eastAsia="Tahoma" w:hAnsi="Tahoma" w:cs="Tahoma"/>
      <w:lang w:eastAsia="en-US"/>
    </w:rPr>
  </w:style>
  <w:style w:type="character" w:customStyle="1" w:styleId="DocumentMapChar">
    <w:name w:val="Document Map Char"/>
    <w:basedOn w:val="DefaultParagraphFont"/>
    <w:link w:val="DocumentMap"/>
    <w:semiHidden/>
    <w:rPr>
      <w:rFonts w:ascii="Tahoma" w:eastAsia="Tahoma" w:hAnsi="Tahoma" w:cs="Tahoma"/>
      <w:sz w:val="22"/>
      <w:szCs w:val="22"/>
      <w:shd w:val="clear" w:color="auto" w:fill="000080"/>
      <w:lang w:eastAsia="en-US"/>
    </w:rPr>
  </w:style>
  <w:style w:type="paragraph" w:styleId="BalloonText">
    <w:name w:val="Balloon Text"/>
    <w:basedOn w:val="Normal"/>
    <w:link w:val="BalloonTextChar"/>
    <w:rPr>
      <w:rFonts w:ascii="Tahoma" w:eastAsia="Tahoma" w:hAnsi="Tahoma" w:cs="Tahoma"/>
      <w:sz w:val="16"/>
      <w:szCs w:val="16"/>
      <w:lang w:eastAsia="en-US"/>
    </w:rPr>
  </w:style>
  <w:style w:type="character" w:customStyle="1" w:styleId="BalloonTextChar">
    <w:name w:val="Balloon Text Char"/>
    <w:basedOn w:val="DefaultParagraphFont"/>
    <w:link w:val="BalloonText"/>
    <w:rPr>
      <w:rFonts w:ascii="Tahoma" w:eastAsia="Tahoma" w:hAnsi="Tahoma" w:cs="Tahoma"/>
      <w:sz w:val="16"/>
      <w:szCs w:val="16"/>
      <w:lang w:eastAsia="en-US"/>
    </w:rPr>
  </w:style>
  <w:style w:type="paragraph" w:customStyle="1" w:styleId="Revision1">
    <w:name w:val="Revision1"/>
    <w:semiHidden/>
    <w:rPr>
      <w:rFonts w:ascii="Garamond" w:eastAsia="Garamond" w:hAnsi="Garamond" w:cs="Arial"/>
      <w:sz w:val="24"/>
      <w:szCs w:val="24"/>
      <w:lang w:eastAsia="en-US"/>
    </w:rPr>
  </w:style>
  <w:style w:type="paragraph" w:styleId="ListParagraph">
    <w:name w:val="List Paragraph"/>
    <w:basedOn w:val="Normal"/>
    <w:uiPriority w:val="34"/>
    <w:qFormat/>
    <w:pPr>
      <w:ind w:left="720"/>
    </w:pPr>
    <w:rPr>
      <w:lang w:eastAsia="en-US"/>
    </w:rPr>
  </w:style>
  <w:style w:type="character" w:customStyle="1" w:styleId="noteleft11">
    <w:name w:val="noteleft11"/>
    <w:basedOn w:val="DefaultParagraphFont"/>
    <w:rPr>
      <w:vanish w:val="0"/>
      <w:webHidden w:val="0"/>
      <w:specVanish w:val="0"/>
    </w:rPr>
  </w:style>
  <w:style w:type="paragraph" w:customStyle="1" w:styleId="Level1Heading">
    <w:name w:val="Level 1 Heading"/>
    <w:basedOn w:val="BodyText"/>
    <w:pPr>
      <w:keepNext/>
      <w:widowControl/>
      <w:numPr>
        <w:numId w:val="2"/>
      </w:numPr>
      <w:autoSpaceDE/>
      <w:autoSpaceDN/>
      <w:adjustRightInd/>
      <w:spacing w:before="360" w:after="200" w:line="360" w:lineRule="auto"/>
      <w:outlineLvl w:val="0"/>
    </w:pPr>
    <w:rPr>
      <w:b/>
      <w:color w:val="auto"/>
    </w:rPr>
  </w:style>
  <w:style w:type="paragraph" w:customStyle="1" w:styleId="Level2Heading">
    <w:name w:val="Level 2 Heading"/>
    <w:basedOn w:val="BodyText"/>
    <w:pPr>
      <w:keepNext/>
      <w:widowControl/>
      <w:numPr>
        <w:ilvl w:val="1"/>
        <w:numId w:val="2"/>
      </w:numPr>
      <w:autoSpaceDE/>
      <w:autoSpaceDN/>
      <w:adjustRightInd/>
      <w:spacing w:before="360" w:after="200" w:line="360" w:lineRule="auto"/>
      <w:outlineLvl w:val="1"/>
    </w:pPr>
    <w:rPr>
      <w:b/>
      <w:color w:val="auto"/>
      <w:lang w:eastAsia="en-GB"/>
    </w:rPr>
  </w:style>
  <w:style w:type="paragraph" w:customStyle="1" w:styleId="Level3Number">
    <w:name w:val="Level 3 Number"/>
    <w:basedOn w:val="BodyText"/>
    <w:pPr>
      <w:widowControl/>
      <w:numPr>
        <w:ilvl w:val="2"/>
        <w:numId w:val="2"/>
      </w:numPr>
      <w:autoSpaceDE/>
      <w:autoSpaceDN/>
      <w:adjustRightInd/>
      <w:spacing w:before="360" w:after="200" w:line="360" w:lineRule="auto"/>
    </w:pPr>
    <w:rPr>
      <w:color w:val="auto"/>
    </w:rPr>
  </w:style>
  <w:style w:type="paragraph" w:customStyle="1" w:styleId="Level4Number">
    <w:name w:val="Level 4 Number"/>
    <w:basedOn w:val="BodyText"/>
    <w:pPr>
      <w:widowControl/>
      <w:numPr>
        <w:ilvl w:val="3"/>
        <w:numId w:val="2"/>
      </w:numPr>
      <w:autoSpaceDE/>
      <w:autoSpaceDN/>
      <w:adjustRightInd/>
      <w:spacing w:before="360" w:after="200" w:line="360" w:lineRule="auto"/>
    </w:pPr>
    <w:rPr>
      <w:color w:val="auto"/>
    </w:rPr>
  </w:style>
  <w:style w:type="paragraph" w:customStyle="1" w:styleId="Level5Number">
    <w:name w:val="Level 5 Number"/>
    <w:basedOn w:val="BodyText"/>
    <w:pPr>
      <w:widowControl/>
      <w:numPr>
        <w:ilvl w:val="4"/>
        <w:numId w:val="2"/>
      </w:numPr>
      <w:autoSpaceDE/>
      <w:autoSpaceDN/>
      <w:adjustRightInd/>
      <w:spacing w:after="240" w:line="360" w:lineRule="auto"/>
    </w:pPr>
    <w:rPr>
      <w:color w:val="auto"/>
    </w:rPr>
  </w:style>
  <w:style w:type="paragraph" w:customStyle="1" w:styleId="Level6Number">
    <w:name w:val="Level 6 Number"/>
    <w:basedOn w:val="BodyText"/>
    <w:pPr>
      <w:widowControl/>
      <w:numPr>
        <w:ilvl w:val="5"/>
        <w:numId w:val="2"/>
      </w:numPr>
      <w:autoSpaceDE/>
      <w:autoSpaceDN/>
      <w:adjustRightInd/>
      <w:spacing w:after="240" w:line="360" w:lineRule="auto"/>
    </w:pPr>
    <w:rPr>
      <w:color w:val="auto"/>
    </w:rPr>
  </w:style>
  <w:style w:type="paragraph" w:customStyle="1" w:styleId="Level7Number">
    <w:name w:val="Level 7 Number"/>
    <w:basedOn w:val="BodyText"/>
    <w:pPr>
      <w:widowControl/>
      <w:numPr>
        <w:ilvl w:val="6"/>
        <w:numId w:val="2"/>
      </w:numPr>
      <w:autoSpaceDE/>
      <w:autoSpaceDN/>
      <w:adjustRightInd/>
      <w:spacing w:after="240" w:line="360" w:lineRule="auto"/>
    </w:pPr>
    <w:rPr>
      <w:color w:val="auto"/>
    </w:rPr>
  </w:style>
  <w:style w:type="paragraph" w:customStyle="1" w:styleId="Level8Number">
    <w:name w:val="Level 8 Number"/>
    <w:basedOn w:val="BodyText"/>
    <w:pPr>
      <w:widowControl/>
      <w:numPr>
        <w:ilvl w:val="7"/>
        <w:numId w:val="2"/>
      </w:numPr>
      <w:autoSpaceDE/>
      <w:autoSpaceDN/>
      <w:adjustRightInd/>
      <w:spacing w:after="240" w:line="360" w:lineRule="auto"/>
    </w:pPr>
    <w:rPr>
      <w:color w:val="auto"/>
    </w:rPr>
  </w:style>
  <w:style w:type="paragraph" w:styleId="BodyText2">
    <w:name w:val="Body Text 2"/>
    <w:basedOn w:val="Normal"/>
    <w:link w:val="BodyText2Char"/>
    <w:pPr>
      <w:spacing w:after="120" w:line="480" w:lineRule="auto"/>
    </w:pPr>
    <w:rPr>
      <w:lang w:eastAsia="en-US"/>
    </w:rPr>
  </w:style>
  <w:style w:type="character" w:customStyle="1" w:styleId="BodyText2Char">
    <w:name w:val="Body Text 2 Char"/>
    <w:basedOn w:val="DefaultParagraphFont"/>
    <w:link w:val="BodyText2"/>
    <w:rPr>
      <w:rFonts w:ascii="Garamond" w:eastAsia="Garamond" w:hAnsi="Garamond" w:cs="Arial"/>
      <w:sz w:val="22"/>
      <w:szCs w:val="22"/>
      <w:lang w:eastAsia="en-US"/>
    </w:rPr>
  </w:style>
  <w:style w:type="character" w:customStyle="1" w:styleId="IntenseEmphasis1">
    <w:name w:val="Intense Emphasis1"/>
    <w:basedOn w:val="DefaultParagraphFont"/>
    <w:qFormat/>
    <w:rPr>
      <w:rFonts w:ascii="Trebuchet MS" w:eastAsia="Trebuchet MS" w:hAnsi="Trebuchet MS" w:cs="Trebuchet MS"/>
      <w:color w:val="7F7F7F"/>
    </w:rPr>
  </w:style>
  <w:style w:type="paragraph" w:customStyle="1" w:styleId="Style1">
    <w:name w:val="Style1"/>
    <w:basedOn w:val="Normal"/>
    <w:link w:val="Style1Char"/>
    <w:qFormat/>
    <w:pPr>
      <w:widowControl w:val="0"/>
      <w:tabs>
        <w:tab w:val="left" w:pos="580"/>
        <w:tab w:val="right" w:pos="8300"/>
        <w:tab w:val="right" w:pos="8420"/>
      </w:tabs>
      <w:autoSpaceDE w:val="0"/>
      <w:autoSpaceDN w:val="0"/>
      <w:adjustRightInd w:val="0"/>
      <w:spacing w:before="60" w:after="60" w:line="288" w:lineRule="auto"/>
      <w:ind w:left="1134" w:right="1134" w:firstLine="1134"/>
    </w:pPr>
    <w:rPr>
      <w:rFonts w:ascii="Times" w:eastAsia="Times" w:hAnsi="Times" w:cs="Times"/>
      <w:noProof/>
      <w:szCs w:val="20"/>
      <w:lang w:eastAsia="en-US"/>
    </w:rPr>
  </w:style>
  <w:style w:type="character" w:customStyle="1" w:styleId="Style1Char">
    <w:name w:val="Style1 Char"/>
    <w:basedOn w:val="DefaultParagraphFont"/>
    <w:link w:val="Style1"/>
    <w:rPr>
      <w:rFonts w:ascii="Times" w:eastAsia="Times" w:hAnsi="Times" w:cs="Arial"/>
      <w:noProof/>
      <w:sz w:val="22"/>
      <w:lang w:eastAsia="en-US"/>
    </w:rPr>
  </w:style>
  <w:style w:type="character" w:customStyle="1" w:styleId="Normal1">
    <w:name w:val="Normal1"/>
    <w:basedOn w:val="DefaultParagraphFont"/>
    <w:rPr>
      <w:rFonts w:ascii="Trebuchet MS" w:eastAsia="Trebuchet MS" w:hAnsi="Trebuchet MS" w:cs="Trebuchet MS"/>
      <w:color w:val="6D6F70"/>
      <w:sz w:val="20"/>
    </w:rPr>
  </w:style>
  <w:style w:type="character" w:customStyle="1" w:styleId="CommentReference1">
    <w:name w:val="Comment Reference1"/>
    <w:basedOn w:val="DefaultParagraphFont"/>
    <w:rPr>
      <w:sz w:val="16"/>
      <w:szCs w:val="16"/>
    </w:rPr>
  </w:style>
  <w:style w:type="paragraph" w:customStyle="1" w:styleId="CommentText1">
    <w:name w:val="Comment Text1"/>
    <w:basedOn w:val="Normal"/>
    <w:link w:val="CommentTextChar"/>
    <w:rPr>
      <w:szCs w:val="20"/>
      <w:lang w:eastAsia="en-US"/>
    </w:rPr>
  </w:style>
  <w:style w:type="character" w:customStyle="1" w:styleId="CommentTextChar">
    <w:name w:val="Comment Text Char"/>
    <w:basedOn w:val="DefaultParagraphFont"/>
    <w:link w:val="CommentText1"/>
    <w:rPr>
      <w:rFonts w:ascii="Garamond" w:eastAsia="Garamond" w:hAnsi="Garamond" w:cs="Arial"/>
      <w:sz w:val="22"/>
      <w:lang w:eastAsia="en-US"/>
    </w:rPr>
  </w:style>
  <w:style w:type="paragraph" w:customStyle="1" w:styleId="CommentSubject1">
    <w:name w:val="Comment Subject1"/>
    <w:basedOn w:val="CommentText1"/>
    <w:link w:val="CommentSubjectChar"/>
    <w:rPr>
      <w:b/>
      <w:bCs/>
    </w:rPr>
  </w:style>
  <w:style w:type="character" w:customStyle="1" w:styleId="CommentSubjectChar">
    <w:name w:val="Comment Subject Char"/>
    <w:basedOn w:val="CommentTextChar"/>
    <w:link w:val="CommentSubject1"/>
    <w:rPr>
      <w:rFonts w:ascii="Garamond" w:eastAsia="Garamond" w:hAnsi="Garamond" w:cs="Arial"/>
      <w:b/>
      <w:bCs/>
      <w:sz w:val="22"/>
      <w:lang w:eastAsia="en-US"/>
    </w:rPr>
  </w:style>
  <w:style w:type="paragraph" w:customStyle="1" w:styleId="TOCHeading1">
    <w:name w:val="TOC Heading1"/>
    <w:basedOn w:val="Heading1"/>
    <w:unhideWhenUsed/>
    <w:qFormat/>
    <w:pPr>
      <w:keepLines/>
      <w:spacing w:line="259" w:lineRule="auto"/>
      <w:outlineLvl w:val="9"/>
    </w:pPr>
    <w:rPr>
      <w:b w:val="0"/>
      <w:bCs/>
      <w:color w:val="2E74B5"/>
    </w:rPr>
  </w:style>
  <w:style w:type="paragraph" w:styleId="TOC1">
    <w:name w:val="toc 1"/>
    <w:basedOn w:val="Normal"/>
    <w:uiPriority w:val="39"/>
    <w:pPr>
      <w:tabs>
        <w:tab w:val="right" w:leader="dot" w:pos="9062"/>
      </w:tabs>
      <w:spacing w:line="360" w:lineRule="auto"/>
      <w:ind w:right="2268"/>
    </w:pPr>
    <w:rPr>
      <w:rFonts w:eastAsia="Times"/>
      <w:b/>
      <w:noProof/>
      <w:color w:val="000000"/>
      <w:szCs w:val="48"/>
      <w:lang w:eastAsia="en-US"/>
    </w:rPr>
  </w:style>
  <w:style w:type="character" w:styleId="Hyperlink">
    <w:name w:val="Hyperlink"/>
    <w:basedOn w:val="DefaultParagraphFont"/>
    <w:unhideWhenUsed/>
    <w:rPr>
      <w:color w:val="0563C1"/>
      <w:u w:val="single"/>
    </w:rPr>
  </w:style>
  <w:style w:type="character" w:customStyle="1" w:styleId="GaramondBodyChar">
    <w:name w:val="Garamond Body Char"/>
    <w:basedOn w:val="DefaultParagraphFont"/>
    <w:link w:val="GaramondBody"/>
    <w:rPr>
      <w:rFonts w:ascii="Garamond" w:eastAsia="Garamond" w:hAnsi="Garamond" w:cs="Arial"/>
      <w:bCs/>
      <w:sz w:val="22"/>
      <w:szCs w:val="22"/>
    </w:rPr>
  </w:style>
  <w:style w:type="paragraph" w:customStyle="1" w:styleId="GaramondBody">
    <w:name w:val="Garamond Body"/>
    <w:basedOn w:val="BodyBoldRed"/>
    <w:link w:val="GaramondBodyChar"/>
    <w:qFormat/>
    <w:rPr>
      <w:b w:val="0"/>
    </w:rPr>
  </w:style>
  <w:style w:type="character" w:customStyle="1" w:styleId="BodyBoldBlueChar">
    <w:name w:val="Body Bold Blue Char"/>
    <w:basedOn w:val="DefaultParagraphFont"/>
    <w:link w:val="BodyBoldBlue"/>
    <w:rPr>
      <w:rFonts w:ascii="Garamond" w:eastAsia="Garamond" w:hAnsi="Garamond" w:cs="Arial"/>
      <w:b/>
      <w:sz w:val="18"/>
    </w:rPr>
  </w:style>
  <w:style w:type="paragraph" w:customStyle="1" w:styleId="BodyBoldBlue">
    <w:name w:val="Body Bold Blue"/>
    <w:basedOn w:val="Normal"/>
    <w:link w:val="BodyBoldBlueChar"/>
    <w:qFormat/>
    <w:pPr>
      <w:autoSpaceDE w:val="0"/>
      <w:autoSpaceDN w:val="0"/>
      <w:adjustRightInd w:val="0"/>
    </w:pPr>
    <w:rPr>
      <w:b/>
      <w:sz w:val="18"/>
      <w:szCs w:val="20"/>
    </w:rPr>
  </w:style>
  <w:style w:type="paragraph" w:customStyle="1" w:styleId="SubHeading">
    <w:name w:val="Sub Heading"/>
    <w:basedOn w:val="Normal"/>
    <w:link w:val="SubHeadingChar"/>
    <w:qFormat/>
    <w:rPr>
      <w:b/>
      <w:sz w:val="32"/>
      <w:szCs w:val="20"/>
    </w:rPr>
  </w:style>
  <w:style w:type="character" w:customStyle="1" w:styleId="SubHeadingChar">
    <w:name w:val="Sub Heading Char"/>
    <w:basedOn w:val="DefaultParagraphFont"/>
    <w:link w:val="SubHeading"/>
    <w:rPr>
      <w:rFonts w:ascii="Garamond" w:eastAsia="Garamond" w:hAnsi="Garamond" w:cs="Arial"/>
      <w:b/>
      <w:sz w:val="32"/>
    </w:rPr>
  </w:style>
  <w:style w:type="paragraph" w:customStyle="1" w:styleId="BodyBoldRed">
    <w:name w:val="Body Bold Red"/>
    <w:basedOn w:val="Normal"/>
    <w:link w:val="BodyBoldRedChar"/>
    <w:qFormat/>
    <w:pPr>
      <w:autoSpaceDE w:val="0"/>
      <w:autoSpaceDN w:val="0"/>
      <w:adjustRightInd w:val="0"/>
      <w:spacing w:after="120"/>
    </w:pPr>
    <w:rPr>
      <w:b/>
      <w:bCs/>
    </w:rPr>
  </w:style>
  <w:style w:type="character" w:customStyle="1" w:styleId="BodyBoldRedChar">
    <w:name w:val="Body Bold Red Char"/>
    <w:basedOn w:val="DefaultParagraphFont"/>
    <w:link w:val="BodyBoldRed"/>
    <w:rPr>
      <w:rFonts w:ascii="Garamond" w:eastAsia="Garamond" w:hAnsi="Garamond" w:cs="Arial"/>
      <w:b/>
      <w:bCs/>
      <w:sz w:val="22"/>
      <w:szCs w:val="22"/>
    </w:rPr>
  </w:style>
  <w:style w:type="paragraph" w:customStyle="1" w:styleId="GaramondNumbers">
    <w:name w:val="Garamond Numbers"/>
    <w:basedOn w:val="GaramondBody"/>
    <w:qFormat/>
    <w:pPr>
      <w:numPr>
        <w:ilvl w:val="1"/>
        <w:numId w:val="1"/>
      </w:numPr>
    </w:pPr>
  </w:style>
  <w:style w:type="paragraph" w:customStyle="1" w:styleId="Paragraph">
    <w:name w:val="Paragraph"/>
    <w:basedOn w:val="BodyText"/>
    <w:link w:val="ParagraphChar"/>
    <w:qFormat/>
    <w:rPr>
      <w:color w:val="auto"/>
      <w:szCs w:val="22"/>
    </w:rPr>
  </w:style>
  <w:style w:type="character" w:customStyle="1" w:styleId="ParagraphChar">
    <w:name w:val="Paragraph Char"/>
    <w:basedOn w:val="GaramondBodyChar"/>
    <w:link w:val="Paragraph"/>
    <w:rPr>
      <w:rFonts w:ascii="Garamond" w:eastAsia="Garamond" w:hAnsi="Garamond" w:cs="Arial"/>
      <w:bCs w:val="0"/>
      <w:sz w:val="22"/>
      <w:szCs w:val="22"/>
      <w:lang w:eastAsia="en-US"/>
    </w:rPr>
  </w:style>
  <w:style w:type="character" w:customStyle="1" w:styleId="Heading3Char">
    <w:name w:val="Heading 3 Char"/>
    <w:basedOn w:val="DefaultParagraphFont"/>
    <w:link w:val="Heading3"/>
    <w:rPr>
      <w:rFonts w:ascii="Garamond" w:eastAsia="Garamond" w:hAnsi="Garamond" w:cs="Garamond"/>
      <w:b/>
      <w:sz w:val="22"/>
      <w:szCs w:val="24"/>
    </w:rPr>
  </w:style>
  <w:style w:type="paragraph" w:styleId="NormalWeb">
    <w:name w:val="Normal (Web)"/>
    <w:basedOn w:val="Normal"/>
    <w:uiPriority w:val="99"/>
    <w:unhideWhenUsed/>
    <w:rsid w:val="00B82D83"/>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customStyle="1" w:styleId="Default">
    <w:name w:val="Default"/>
    <w:rsid w:val="00B82D83"/>
    <w:pPr>
      <w:autoSpaceDE w:val="0"/>
      <w:autoSpaceDN w:val="0"/>
      <w:adjustRightInd w:val="0"/>
      <w:jc w:val="left"/>
    </w:pPr>
    <w:rPr>
      <w:rFonts w:ascii="JKCKB A+ Helvetica Neue" w:eastAsia="Calibri" w:hAnsi="JKCKB A+ Helvetica Neue" w:cs="JKCKB A+ Helvetica Neue"/>
      <w:color w:val="000000"/>
      <w:sz w:val="24"/>
      <w:szCs w:val="24"/>
      <w:lang w:val="en-US" w:eastAsia="en-US"/>
    </w:rPr>
  </w:style>
  <w:style w:type="paragraph" w:customStyle="1" w:styleId="CM9">
    <w:name w:val="CM9"/>
    <w:basedOn w:val="Default"/>
    <w:next w:val="Default"/>
    <w:uiPriority w:val="99"/>
    <w:rsid w:val="00B82D83"/>
    <w:pPr>
      <w:spacing w:line="240" w:lineRule="atLeast"/>
    </w:pPr>
    <w:rPr>
      <w:rFonts w:cs="Times New Roman"/>
      <w:color w:val="auto"/>
    </w:rPr>
  </w:style>
  <w:style w:type="character" w:customStyle="1" w:styleId="highlight">
    <w:name w:val="highlight"/>
    <w:basedOn w:val="DefaultParagraphFont"/>
    <w:rsid w:val="00B82D83"/>
  </w:style>
  <w:style w:type="paragraph" w:customStyle="1" w:styleId="paragraph0">
    <w:name w:val="paragraph"/>
    <w:basedOn w:val="Normal"/>
    <w:rsid w:val="00B82D83"/>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B82D83"/>
  </w:style>
  <w:style w:type="character" w:customStyle="1" w:styleId="eop">
    <w:name w:val="eop"/>
    <w:basedOn w:val="DefaultParagraphFont"/>
    <w:rsid w:val="00B82D83"/>
  </w:style>
  <w:style w:type="paragraph" w:customStyle="1" w:styleId="Heading">
    <w:name w:val="Heading"/>
    <w:basedOn w:val="Normal"/>
    <w:link w:val="HeadingChar"/>
    <w:qFormat/>
    <w:rsid w:val="00A2502D"/>
    <w:pPr>
      <w:jc w:val="left"/>
    </w:pPr>
    <w:rPr>
      <w:rFonts w:ascii="Arial" w:eastAsiaTheme="minorHAnsi" w:hAnsi="Arial"/>
      <w:b/>
      <w:sz w:val="56"/>
      <w:szCs w:val="34"/>
      <w:lang w:eastAsia="en-US"/>
    </w:rPr>
  </w:style>
  <w:style w:type="character" w:customStyle="1" w:styleId="HeadingChar">
    <w:name w:val="Heading Char"/>
    <w:basedOn w:val="DefaultParagraphFont"/>
    <w:link w:val="Heading"/>
    <w:rsid w:val="00A2502D"/>
    <w:rPr>
      <w:rFonts w:ascii="Arial" w:eastAsiaTheme="minorHAnsi" w:hAnsi="Arial" w:cs="Arial"/>
      <w:b/>
      <w:sz w:val="56"/>
      <w:szCs w:val="3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
      <w:bodyDiv w:val="1"/>
      <w:marLeft w:val="0"/>
      <w:marRight w:val="0"/>
      <w:marTop w:val="0"/>
      <w:marBottom w:val="0"/>
      <w:divBdr>
        <w:top w:val="none" w:sz="0" w:space="0" w:color="auto"/>
        <w:left w:val="none" w:sz="0" w:space="0" w:color="auto"/>
        <w:bottom w:val="none" w:sz="0" w:space="0" w:color="auto"/>
        <w:right w:val="none" w:sz="0" w:space="0" w:color="auto"/>
      </w:divBdr>
    </w:div>
    <w:div w:id="65540721">
      <w:bodyDiv w:val="1"/>
      <w:marLeft w:val="0"/>
      <w:marRight w:val="0"/>
      <w:marTop w:val="0"/>
      <w:marBottom w:val="0"/>
      <w:divBdr>
        <w:top w:val="none" w:sz="0" w:space="0" w:color="auto"/>
        <w:left w:val="none" w:sz="0" w:space="0" w:color="auto"/>
        <w:bottom w:val="none" w:sz="0" w:space="0" w:color="auto"/>
        <w:right w:val="none" w:sz="0" w:space="0" w:color="auto"/>
      </w:divBdr>
    </w:div>
    <w:div w:id="479884357">
      <w:bodyDiv w:val="1"/>
      <w:marLeft w:val="0"/>
      <w:marRight w:val="0"/>
      <w:marTop w:val="0"/>
      <w:marBottom w:val="0"/>
      <w:divBdr>
        <w:top w:val="none" w:sz="0" w:space="0" w:color="auto"/>
        <w:left w:val="none" w:sz="0" w:space="0" w:color="auto"/>
        <w:bottom w:val="none" w:sz="0" w:space="0" w:color="auto"/>
        <w:right w:val="none" w:sz="0" w:space="0" w:color="auto"/>
      </w:divBdr>
    </w:div>
    <w:div w:id="488978915">
      <w:bodyDiv w:val="1"/>
      <w:marLeft w:val="0"/>
      <w:marRight w:val="0"/>
      <w:marTop w:val="0"/>
      <w:marBottom w:val="0"/>
      <w:divBdr>
        <w:top w:val="none" w:sz="0" w:space="0" w:color="auto"/>
        <w:left w:val="none" w:sz="0" w:space="0" w:color="auto"/>
        <w:bottom w:val="none" w:sz="0" w:space="0" w:color="auto"/>
        <w:right w:val="none" w:sz="0" w:space="0" w:color="auto"/>
      </w:divBdr>
    </w:div>
    <w:div w:id="744036707">
      <w:bodyDiv w:val="1"/>
      <w:marLeft w:val="0"/>
      <w:marRight w:val="0"/>
      <w:marTop w:val="0"/>
      <w:marBottom w:val="0"/>
      <w:divBdr>
        <w:top w:val="none" w:sz="0" w:space="0" w:color="auto"/>
        <w:left w:val="none" w:sz="0" w:space="0" w:color="auto"/>
        <w:bottom w:val="none" w:sz="0" w:space="0" w:color="auto"/>
        <w:right w:val="none" w:sz="0" w:space="0" w:color="auto"/>
      </w:divBdr>
    </w:div>
    <w:div w:id="865941893">
      <w:bodyDiv w:val="1"/>
      <w:marLeft w:val="0"/>
      <w:marRight w:val="0"/>
      <w:marTop w:val="0"/>
      <w:marBottom w:val="0"/>
      <w:divBdr>
        <w:top w:val="none" w:sz="0" w:space="0" w:color="auto"/>
        <w:left w:val="none" w:sz="0" w:space="0" w:color="auto"/>
        <w:bottom w:val="none" w:sz="0" w:space="0" w:color="auto"/>
        <w:right w:val="none" w:sz="0" w:space="0" w:color="auto"/>
      </w:divBdr>
    </w:div>
    <w:div w:id="1023898898">
      <w:bodyDiv w:val="1"/>
      <w:marLeft w:val="0"/>
      <w:marRight w:val="0"/>
      <w:marTop w:val="0"/>
      <w:marBottom w:val="0"/>
      <w:divBdr>
        <w:top w:val="none" w:sz="0" w:space="0" w:color="auto"/>
        <w:left w:val="none" w:sz="0" w:space="0" w:color="auto"/>
        <w:bottom w:val="none" w:sz="0" w:space="0" w:color="auto"/>
        <w:right w:val="none" w:sz="0" w:space="0" w:color="auto"/>
      </w:divBdr>
    </w:div>
    <w:div w:id="1237470920">
      <w:bodyDiv w:val="1"/>
      <w:marLeft w:val="0"/>
      <w:marRight w:val="0"/>
      <w:marTop w:val="0"/>
      <w:marBottom w:val="0"/>
      <w:divBdr>
        <w:top w:val="none" w:sz="0" w:space="0" w:color="auto"/>
        <w:left w:val="none" w:sz="0" w:space="0" w:color="auto"/>
        <w:bottom w:val="none" w:sz="0" w:space="0" w:color="auto"/>
        <w:right w:val="none" w:sz="0" w:space="0" w:color="auto"/>
      </w:divBdr>
    </w:div>
    <w:div w:id="1350647157">
      <w:bodyDiv w:val="1"/>
      <w:marLeft w:val="0"/>
      <w:marRight w:val="0"/>
      <w:marTop w:val="0"/>
      <w:marBottom w:val="0"/>
      <w:divBdr>
        <w:top w:val="none" w:sz="0" w:space="0" w:color="auto"/>
        <w:left w:val="none" w:sz="0" w:space="0" w:color="auto"/>
        <w:bottom w:val="none" w:sz="0" w:space="0" w:color="auto"/>
        <w:right w:val="none" w:sz="0" w:space="0" w:color="auto"/>
      </w:divBdr>
    </w:div>
    <w:div w:id="1420102288">
      <w:bodyDiv w:val="1"/>
      <w:marLeft w:val="0"/>
      <w:marRight w:val="0"/>
      <w:marTop w:val="0"/>
      <w:marBottom w:val="0"/>
      <w:divBdr>
        <w:top w:val="none" w:sz="0" w:space="0" w:color="auto"/>
        <w:left w:val="none" w:sz="0" w:space="0" w:color="auto"/>
        <w:bottom w:val="none" w:sz="0" w:space="0" w:color="auto"/>
        <w:right w:val="none" w:sz="0" w:space="0" w:color="auto"/>
      </w:divBdr>
    </w:div>
    <w:div w:id="1494375123">
      <w:bodyDiv w:val="1"/>
      <w:marLeft w:val="0"/>
      <w:marRight w:val="0"/>
      <w:marTop w:val="0"/>
      <w:marBottom w:val="0"/>
      <w:divBdr>
        <w:top w:val="none" w:sz="0" w:space="0" w:color="auto"/>
        <w:left w:val="none" w:sz="0" w:space="0" w:color="auto"/>
        <w:bottom w:val="none" w:sz="0" w:space="0" w:color="auto"/>
        <w:right w:val="none" w:sz="0" w:space="0" w:color="auto"/>
      </w:divBdr>
    </w:div>
    <w:div w:id="1514566365">
      <w:bodyDiv w:val="1"/>
      <w:marLeft w:val="0"/>
      <w:marRight w:val="0"/>
      <w:marTop w:val="0"/>
      <w:marBottom w:val="0"/>
      <w:divBdr>
        <w:top w:val="none" w:sz="0" w:space="0" w:color="auto"/>
        <w:left w:val="none" w:sz="0" w:space="0" w:color="auto"/>
        <w:bottom w:val="none" w:sz="0" w:space="0" w:color="auto"/>
        <w:right w:val="none" w:sz="0" w:space="0" w:color="auto"/>
      </w:divBdr>
    </w:div>
    <w:div w:id="1525485661">
      <w:bodyDiv w:val="1"/>
      <w:marLeft w:val="0"/>
      <w:marRight w:val="0"/>
      <w:marTop w:val="0"/>
      <w:marBottom w:val="0"/>
      <w:divBdr>
        <w:top w:val="none" w:sz="0" w:space="0" w:color="auto"/>
        <w:left w:val="none" w:sz="0" w:space="0" w:color="auto"/>
        <w:bottom w:val="none" w:sz="0" w:space="0" w:color="auto"/>
        <w:right w:val="none" w:sz="0" w:space="0" w:color="auto"/>
      </w:divBdr>
    </w:div>
    <w:div w:id="1550800206">
      <w:bodyDiv w:val="1"/>
      <w:marLeft w:val="0"/>
      <w:marRight w:val="0"/>
      <w:marTop w:val="0"/>
      <w:marBottom w:val="0"/>
      <w:divBdr>
        <w:top w:val="none" w:sz="0" w:space="0" w:color="auto"/>
        <w:left w:val="none" w:sz="0" w:space="0" w:color="auto"/>
        <w:bottom w:val="none" w:sz="0" w:space="0" w:color="auto"/>
        <w:right w:val="none" w:sz="0" w:space="0" w:color="auto"/>
      </w:divBdr>
    </w:div>
    <w:div w:id="1679888603">
      <w:bodyDiv w:val="1"/>
      <w:marLeft w:val="0"/>
      <w:marRight w:val="0"/>
      <w:marTop w:val="0"/>
      <w:marBottom w:val="0"/>
      <w:divBdr>
        <w:top w:val="none" w:sz="0" w:space="0" w:color="auto"/>
        <w:left w:val="none" w:sz="0" w:space="0" w:color="auto"/>
        <w:bottom w:val="none" w:sz="0" w:space="0" w:color="auto"/>
        <w:right w:val="none" w:sz="0" w:space="0" w:color="auto"/>
      </w:divBdr>
    </w:div>
    <w:div w:id="2137798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lc.gov.uk/respect" TargetMode="Externa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footer" Target="footer2.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lcc.co.uk/news-publications/civility-respect-pledge/" TargetMode="Externa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687A43-0C7C-4C23-826D-82D7023541EE}" type="doc">
      <dgm:prSet loTypeId="urn:microsoft.com/office/officeart/2005/8/layout/vList5" loCatId="list" qsTypeId="urn:microsoft.com/office/officeart/2005/8/quickstyle/simple1" qsCatId="simple" csTypeId="urn:microsoft.com/office/officeart/2005/8/colors/accent4_2" csCatId="accent4" phldr="1"/>
      <dgm:spPr/>
      <dgm:t>
        <a:bodyPr/>
        <a:lstStyle/>
        <a:p>
          <a:endParaRPr lang="en-GB"/>
        </a:p>
      </dgm:t>
    </dgm:pt>
    <dgm:pt modelId="{CA570271-1494-4A06-AC05-8380EDEEFE04}">
      <dgm:prSet phldrT="[Text]" custT="1"/>
      <dgm:spPr>
        <a:solidFill>
          <a:schemeClr val="accent1">
            <a:lumMod val="40000"/>
            <a:lumOff val="60000"/>
            <a:alpha val="90000"/>
          </a:schemeClr>
        </a:solidFill>
      </dgm:spPr>
      <dgm:t>
        <a:bodyPr/>
        <a:lstStyle/>
        <a:p>
          <a:r>
            <a:rPr lang="en-GB" sz="1100">
              <a:latin typeface="Arial" panose="020B0604020202020204" pitchFamily="34" charset="0"/>
              <a:cs typeface="Arial" panose="020B0604020202020204" pitchFamily="34" charset="0"/>
            </a:rPr>
            <a:t>Where a person is subject to uninvited conduct that violates their dignity, in connection with a protected characteristic</a:t>
          </a:r>
        </a:p>
      </dgm:t>
    </dgm:pt>
    <dgm:pt modelId="{6C28DDC1-8E1C-4B05-9409-D8258EDFC8C0}" type="parTrans" cxnId="{E1151DBB-6FD8-4219-AD36-4EE3154E93F2}">
      <dgm:prSet/>
      <dgm:spPr/>
      <dgm:t>
        <a:bodyPr/>
        <a:lstStyle/>
        <a:p>
          <a:endParaRPr lang="en-GB"/>
        </a:p>
      </dgm:t>
    </dgm:pt>
    <dgm:pt modelId="{20ECDB68-1759-42E0-BDE4-85CED95535FE}" type="sibTrans" cxnId="{E1151DBB-6FD8-4219-AD36-4EE3154E93F2}">
      <dgm:prSet/>
      <dgm:spPr/>
      <dgm:t>
        <a:bodyPr/>
        <a:lstStyle/>
        <a:p>
          <a:endParaRPr lang="en-GB"/>
        </a:p>
      </dgm:t>
    </dgm:pt>
    <dgm:pt modelId="{426F2CB0-24B7-4A68-BA1C-DF2BD16EF8E3}">
      <dgm:prSet phldrT="[Text]" custT="1"/>
      <dgm:spPr>
        <a:solidFill>
          <a:schemeClr val="accent5">
            <a:lumMod val="75000"/>
          </a:schemeClr>
        </a:solidFill>
      </dgm:spPr>
      <dgm:t>
        <a:bodyPr/>
        <a:lstStyle/>
        <a:p>
          <a:r>
            <a:rPr lang="en-GB" sz="1400">
              <a:latin typeface="Arial" panose="020B0604020202020204" pitchFamily="34" charset="0"/>
              <a:cs typeface="Arial" panose="020B0604020202020204" pitchFamily="34" charset="0"/>
            </a:rPr>
            <a:t>Bullying</a:t>
          </a:r>
        </a:p>
      </dgm:t>
    </dgm:pt>
    <dgm:pt modelId="{920D8110-1C07-4975-9EB3-A69C69BE0867}" type="parTrans" cxnId="{D3C63007-70B5-476F-A1FD-52BB81640001}">
      <dgm:prSet/>
      <dgm:spPr/>
      <dgm:t>
        <a:bodyPr/>
        <a:lstStyle/>
        <a:p>
          <a:endParaRPr lang="en-GB"/>
        </a:p>
      </dgm:t>
    </dgm:pt>
    <dgm:pt modelId="{84A67B2B-B210-425E-8696-E26456BD4290}" type="sibTrans" cxnId="{D3C63007-70B5-476F-A1FD-52BB81640001}">
      <dgm:prSet/>
      <dgm:spPr/>
      <dgm:t>
        <a:bodyPr/>
        <a:lstStyle/>
        <a:p>
          <a:endParaRPr lang="en-GB"/>
        </a:p>
      </dgm:t>
    </dgm:pt>
    <dgm:pt modelId="{655A59CF-BA4D-4AA9-8C6C-AFAE837F10DC}">
      <dgm:prSet phldrT="[Text]" custT="1"/>
      <dgm:spPr>
        <a:solidFill>
          <a:schemeClr val="accent1">
            <a:lumMod val="40000"/>
            <a:lumOff val="60000"/>
            <a:alpha val="90000"/>
          </a:schemeClr>
        </a:solidFill>
      </dgm:spPr>
      <dgm:t>
        <a:bodyPr/>
        <a:lstStyle/>
        <a:p>
          <a:r>
            <a:rPr lang="en-GB" sz="1100">
              <a:latin typeface="Arial" panose="020B0604020202020204" pitchFamily="34" charset="0"/>
              <a:cs typeface="Arial" panose="020B0604020202020204" pitchFamily="34" charset="0"/>
            </a:rPr>
            <a:t>Behaviour that leaves the victim feeling threatened, intimidated, humiliated, vulnerable or otherwise upset.  It does not need to be connected to a protected characteristic.</a:t>
          </a:r>
        </a:p>
      </dgm:t>
    </dgm:pt>
    <dgm:pt modelId="{FEF8EAE5-B0BA-4259-83D9-FFCBAF00AC68}" type="parTrans" cxnId="{27F33D32-7225-4C93-BA94-D5E116D918CD}">
      <dgm:prSet/>
      <dgm:spPr/>
      <dgm:t>
        <a:bodyPr/>
        <a:lstStyle/>
        <a:p>
          <a:endParaRPr lang="en-GB"/>
        </a:p>
      </dgm:t>
    </dgm:pt>
    <dgm:pt modelId="{0C25CD78-B04A-40D0-86B4-231784A97F66}" type="sibTrans" cxnId="{27F33D32-7225-4C93-BA94-D5E116D918CD}">
      <dgm:prSet/>
      <dgm:spPr/>
      <dgm:t>
        <a:bodyPr/>
        <a:lstStyle/>
        <a:p>
          <a:endParaRPr lang="en-GB"/>
        </a:p>
      </dgm:t>
    </dgm:pt>
    <dgm:pt modelId="{23BBCEE9-79EB-4A59-AA9A-C646407A1C6A}">
      <dgm:prSet phldrT="[Text]" custT="1"/>
      <dgm:spPr>
        <a:solidFill>
          <a:schemeClr val="accent1">
            <a:lumMod val="40000"/>
            <a:lumOff val="60000"/>
            <a:alpha val="90000"/>
          </a:schemeClr>
        </a:solidFill>
      </dgm:spPr>
      <dgm:t>
        <a:bodyPr/>
        <a:lstStyle/>
        <a:p>
          <a:r>
            <a:rPr lang="en-GB" sz="1100">
              <a:latin typeface="Arial" panose="020B0604020202020204" pitchFamily="34" charset="0"/>
              <a:cs typeface="Arial" panose="020B0604020202020204" pitchFamily="34" charset="0"/>
            </a:rPr>
            <a:t>Behaviour that creates a hostile, humiliating, degrading or similarly offensive environment in relation to a protected characteristic</a:t>
          </a:r>
        </a:p>
      </dgm:t>
    </dgm:pt>
    <dgm:pt modelId="{33242830-2416-45C9-8E43-F1EF746F5329}" type="parTrans" cxnId="{D951A4F9-F43A-4DA1-A7CA-0FAB459D3D38}">
      <dgm:prSet/>
      <dgm:spPr/>
      <dgm:t>
        <a:bodyPr/>
        <a:lstStyle/>
        <a:p>
          <a:endParaRPr lang="en-GB"/>
        </a:p>
      </dgm:t>
    </dgm:pt>
    <dgm:pt modelId="{418EE809-6489-4B57-88F8-9935D00B0BA9}" type="sibTrans" cxnId="{D951A4F9-F43A-4DA1-A7CA-0FAB459D3D38}">
      <dgm:prSet/>
      <dgm:spPr/>
      <dgm:t>
        <a:bodyPr/>
        <a:lstStyle/>
        <a:p>
          <a:endParaRPr lang="en-GB"/>
        </a:p>
      </dgm:t>
    </dgm:pt>
    <dgm:pt modelId="{A23C03C5-F9BC-41DA-8732-CAC19785978C}">
      <dgm:prSet phldrT="[Text]" custT="1"/>
      <dgm:spPr>
        <a:solidFill>
          <a:schemeClr val="accent1">
            <a:lumMod val="40000"/>
            <a:lumOff val="60000"/>
            <a:alpha val="90000"/>
          </a:schemeClr>
        </a:solidFill>
      </dgm:spPr>
      <dgm:t>
        <a:bodyPr/>
        <a:lstStyle/>
        <a:p>
          <a:endParaRPr lang="en-GB" sz="1100">
            <a:latin typeface="Arial" panose="020B0604020202020204" pitchFamily="34" charset="0"/>
            <a:cs typeface="Arial" panose="020B0604020202020204" pitchFamily="34" charset="0"/>
          </a:endParaRPr>
        </a:p>
      </dgm:t>
    </dgm:pt>
    <dgm:pt modelId="{B94B26CB-6AD3-4E2D-AA7F-C6BD792A649D}" type="parTrans" cxnId="{C6D5BCE7-1269-4477-86EB-F55970398ED3}">
      <dgm:prSet/>
      <dgm:spPr/>
      <dgm:t>
        <a:bodyPr/>
        <a:lstStyle/>
        <a:p>
          <a:endParaRPr lang="en-GB"/>
        </a:p>
      </dgm:t>
    </dgm:pt>
    <dgm:pt modelId="{F85A4F27-7B4E-4973-B151-3A750F4E4B1B}" type="sibTrans" cxnId="{C6D5BCE7-1269-4477-86EB-F55970398ED3}">
      <dgm:prSet/>
      <dgm:spPr/>
      <dgm:t>
        <a:bodyPr/>
        <a:lstStyle/>
        <a:p>
          <a:endParaRPr lang="en-GB"/>
        </a:p>
      </dgm:t>
    </dgm:pt>
    <dgm:pt modelId="{1D3E7825-DC5D-4235-87F6-1570B73C6F25}">
      <dgm:prSet phldrT="[Text]" custT="1"/>
      <dgm:spPr>
        <a:solidFill>
          <a:schemeClr val="accent5">
            <a:lumMod val="75000"/>
          </a:schemeClr>
        </a:solidFill>
      </dgm:spPr>
      <dgm:t>
        <a:bodyPr/>
        <a:lstStyle/>
        <a:p>
          <a:r>
            <a:rPr lang="en-GB" sz="1400">
              <a:latin typeface="Arial" panose="020B0604020202020204" pitchFamily="34" charset="0"/>
              <a:cs typeface="Arial" panose="020B0604020202020204" pitchFamily="34" charset="0"/>
            </a:rPr>
            <a:t>Harassment</a:t>
          </a:r>
        </a:p>
      </dgm:t>
    </dgm:pt>
    <dgm:pt modelId="{7C5E6439-F174-44FA-88DE-5856375699E4}" type="sibTrans" cxnId="{97CBAD8D-DC51-4FF3-8182-5E3FC417E1AE}">
      <dgm:prSet/>
      <dgm:spPr/>
      <dgm:t>
        <a:bodyPr/>
        <a:lstStyle/>
        <a:p>
          <a:endParaRPr lang="en-GB"/>
        </a:p>
      </dgm:t>
    </dgm:pt>
    <dgm:pt modelId="{6DBC986F-56BB-4B47-BF07-F41DAF4A2732}" type="parTrans" cxnId="{97CBAD8D-DC51-4FF3-8182-5E3FC417E1AE}">
      <dgm:prSet/>
      <dgm:spPr/>
      <dgm:t>
        <a:bodyPr/>
        <a:lstStyle/>
        <a:p>
          <a:endParaRPr lang="en-GB"/>
        </a:p>
      </dgm:t>
    </dgm:pt>
    <dgm:pt modelId="{C66F9537-B5A4-4EDC-8CE0-CE53825188C4}" type="pres">
      <dgm:prSet presAssocID="{44687A43-0C7C-4C23-826D-82D7023541EE}" presName="Name0" presStyleCnt="0">
        <dgm:presLayoutVars>
          <dgm:dir/>
          <dgm:animLvl val="lvl"/>
          <dgm:resizeHandles val="exact"/>
        </dgm:presLayoutVars>
      </dgm:prSet>
      <dgm:spPr/>
    </dgm:pt>
    <dgm:pt modelId="{678A6114-EC1D-41A6-B25F-5A74388B5051}" type="pres">
      <dgm:prSet presAssocID="{1D3E7825-DC5D-4235-87F6-1570B73C6F25}" presName="linNode" presStyleCnt="0"/>
      <dgm:spPr/>
    </dgm:pt>
    <dgm:pt modelId="{D86520B9-2894-420A-AA50-7DB547311019}" type="pres">
      <dgm:prSet presAssocID="{1D3E7825-DC5D-4235-87F6-1570B73C6F25}" presName="parentText" presStyleLbl="node1" presStyleIdx="0" presStyleCnt="2" custScaleY="79234" custLinFactNeighborX="271" custLinFactNeighborY="-22">
        <dgm:presLayoutVars>
          <dgm:chMax val="1"/>
          <dgm:bulletEnabled val="1"/>
        </dgm:presLayoutVars>
      </dgm:prSet>
      <dgm:spPr/>
    </dgm:pt>
    <dgm:pt modelId="{14FE1A24-7FA8-4AC5-BD48-ED10D9C95EBD}" type="pres">
      <dgm:prSet presAssocID="{1D3E7825-DC5D-4235-87F6-1570B73C6F25}" presName="descendantText" presStyleLbl="alignAccFollowNode1" presStyleIdx="0" presStyleCnt="2" custScaleY="77969" custLinFactNeighborX="8198" custLinFactNeighborY="-628">
        <dgm:presLayoutVars>
          <dgm:bulletEnabled val="1"/>
        </dgm:presLayoutVars>
      </dgm:prSet>
      <dgm:spPr/>
    </dgm:pt>
    <dgm:pt modelId="{C9BCAA6B-7DD5-4678-854E-75F4BA333826}" type="pres">
      <dgm:prSet presAssocID="{7C5E6439-F174-44FA-88DE-5856375699E4}" presName="sp" presStyleCnt="0"/>
      <dgm:spPr/>
    </dgm:pt>
    <dgm:pt modelId="{D452B963-2954-47F9-9FD5-C601FCA5188D}" type="pres">
      <dgm:prSet presAssocID="{426F2CB0-24B7-4A68-BA1C-DF2BD16EF8E3}" presName="linNode" presStyleCnt="0"/>
      <dgm:spPr/>
    </dgm:pt>
    <dgm:pt modelId="{4F4981AC-0BB9-4958-A84C-72BBBC696968}" type="pres">
      <dgm:prSet presAssocID="{426F2CB0-24B7-4A68-BA1C-DF2BD16EF8E3}" presName="parentText" presStyleLbl="node1" presStyleIdx="1" presStyleCnt="2" custScaleY="84421">
        <dgm:presLayoutVars>
          <dgm:chMax val="1"/>
          <dgm:bulletEnabled val="1"/>
        </dgm:presLayoutVars>
      </dgm:prSet>
      <dgm:spPr/>
    </dgm:pt>
    <dgm:pt modelId="{F4F0DCE8-7783-4881-8B42-73E20E34F6FB}" type="pres">
      <dgm:prSet presAssocID="{426F2CB0-24B7-4A68-BA1C-DF2BD16EF8E3}" presName="descendantText" presStyleLbl="alignAccFollowNode1" presStyleIdx="1" presStyleCnt="2" custScaleY="75167">
        <dgm:presLayoutVars>
          <dgm:bulletEnabled val="1"/>
        </dgm:presLayoutVars>
      </dgm:prSet>
      <dgm:spPr/>
    </dgm:pt>
  </dgm:ptLst>
  <dgm:cxnLst>
    <dgm:cxn modelId="{D3C63007-70B5-476F-A1FD-52BB81640001}" srcId="{44687A43-0C7C-4C23-826D-82D7023541EE}" destId="{426F2CB0-24B7-4A68-BA1C-DF2BD16EF8E3}" srcOrd="1" destOrd="0" parTransId="{920D8110-1C07-4975-9EB3-A69C69BE0867}" sibTransId="{84A67B2B-B210-425E-8696-E26456BD4290}"/>
    <dgm:cxn modelId="{099E3809-1158-4645-B067-3AD938268037}" type="presOf" srcId="{655A59CF-BA4D-4AA9-8C6C-AFAE837F10DC}" destId="{F4F0DCE8-7783-4881-8B42-73E20E34F6FB}" srcOrd="0" destOrd="0" presId="urn:microsoft.com/office/officeart/2005/8/layout/vList5"/>
    <dgm:cxn modelId="{F7F2872A-245A-4AC5-A48D-4B9A7F933768}" type="presOf" srcId="{1D3E7825-DC5D-4235-87F6-1570B73C6F25}" destId="{D86520B9-2894-420A-AA50-7DB547311019}" srcOrd="0" destOrd="0" presId="urn:microsoft.com/office/officeart/2005/8/layout/vList5"/>
    <dgm:cxn modelId="{27F33D32-7225-4C93-BA94-D5E116D918CD}" srcId="{426F2CB0-24B7-4A68-BA1C-DF2BD16EF8E3}" destId="{655A59CF-BA4D-4AA9-8C6C-AFAE837F10DC}" srcOrd="0" destOrd="0" parTransId="{FEF8EAE5-B0BA-4259-83D9-FFCBAF00AC68}" sibTransId="{0C25CD78-B04A-40D0-86B4-231784A97F66}"/>
    <dgm:cxn modelId="{233D8F3D-EB13-464D-919E-9547AEDF2465}" type="presOf" srcId="{426F2CB0-24B7-4A68-BA1C-DF2BD16EF8E3}" destId="{4F4981AC-0BB9-4958-A84C-72BBBC696968}" srcOrd="0" destOrd="0" presId="urn:microsoft.com/office/officeart/2005/8/layout/vList5"/>
    <dgm:cxn modelId="{1812B242-3C59-4E84-AF42-997BB0BE73F1}" type="presOf" srcId="{44687A43-0C7C-4C23-826D-82D7023541EE}" destId="{C66F9537-B5A4-4EDC-8CE0-CE53825188C4}" srcOrd="0" destOrd="0" presId="urn:microsoft.com/office/officeart/2005/8/layout/vList5"/>
    <dgm:cxn modelId="{78F58768-3324-4630-8A83-C111779A1A1A}" type="presOf" srcId="{23BBCEE9-79EB-4A59-AA9A-C646407A1C6A}" destId="{14FE1A24-7FA8-4AC5-BD48-ED10D9C95EBD}" srcOrd="0" destOrd="2" presId="urn:microsoft.com/office/officeart/2005/8/layout/vList5"/>
    <dgm:cxn modelId="{97CBAD8D-DC51-4FF3-8182-5E3FC417E1AE}" srcId="{44687A43-0C7C-4C23-826D-82D7023541EE}" destId="{1D3E7825-DC5D-4235-87F6-1570B73C6F25}" srcOrd="0" destOrd="0" parTransId="{6DBC986F-56BB-4B47-BF07-F41DAF4A2732}" sibTransId="{7C5E6439-F174-44FA-88DE-5856375699E4}"/>
    <dgm:cxn modelId="{E1151DBB-6FD8-4219-AD36-4EE3154E93F2}" srcId="{1D3E7825-DC5D-4235-87F6-1570B73C6F25}" destId="{CA570271-1494-4A06-AC05-8380EDEEFE04}" srcOrd="0" destOrd="0" parTransId="{6C28DDC1-8E1C-4B05-9409-D8258EDFC8C0}" sibTransId="{20ECDB68-1759-42E0-BDE4-85CED95535FE}"/>
    <dgm:cxn modelId="{832A07D8-1DB1-489B-B277-DE2234CB974B}" type="presOf" srcId="{A23C03C5-F9BC-41DA-8732-CAC19785978C}" destId="{14FE1A24-7FA8-4AC5-BD48-ED10D9C95EBD}" srcOrd="0" destOrd="1" presId="urn:microsoft.com/office/officeart/2005/8/layout/vList5"/>
    <dgm:cxn modelId="{DF0961DE-425C-4A12-AD46-61E20C13ECC9}" type="presOf" srcId="{CA570271-1494-4A06-AC05-8380EDEEFE04}" destId="{14FE1A24-7FA8-4AC5-BD48-ED10D9C95EBD}" srcOrd="0" destOrd="0" presId="urn:microsoft.com/office/officeart/2005/8/layout/vList5"/>
    <dgm:cxn modelId="{C6D5BCE7-1269-4477-86EB-F55970398ED3}" srcId="{1D3E7825-DC5D-4235-87F6-1570B73C6F25}" destId="{A23C03C5-F9BC-41DA-8732-CAC19785978C}" srcOrd="1" destOrd="0" parTransId="{B94B26CB-6AD3-4E2D-AA7F-C6BD792A649D}" sibTransId="{F85A4F27-7B4E-4973-B151-3A750F4E4B1B}"/>
    <dgm:cxn modelId="{D951A4F9-F43A-4DA1-A7CA-0FAB459D3D38}" srcId="{1D3E7825-DC5D-4235-87F6-1570B73C6F25}" destId="{23BBCEE9-79EB-4A59-AA9A-C646407A1C6A}" srcOrd="2" destOrd="0" parTransId="{33242830-2416-45C9-8E43-F1EF746F5329}" sibTransId="{418EE809-6489-4B57-88F8-9935D00B0BA9}"/>
    <dgm:cxn modelId="{41A42C71-1566-4591-AD42-3D20B633FE9D}" type="presParOf" srcId="{C66F9537-B5A4-4EDC-8CE0-CE53825188C4}" destId="{678A6114-EC1D-41A6-B25F-5A74388B5051}" srcOrd="0" destOrd="0" presId="urn:microsoft.com/office/officeart/2005/8/layout/vList5"/>
    <dgm:cxn modelId="{8AA1115B-7FFE-4078-BA36-8504BCEA4A55}" type="presParOf" srcId="{678A6114-EC1D-41A6-B25F-5A74388B5051}" destId="{D86520B9-2894-420A-AA50-7DB547311019}" srcOrd="0" destOrd="0" presId="urn:microsoft.com/office/officeart/2005/8/layout/vList5"/>
    <dgm:cxn modelId="{0144ABE5-FD90-4DE8-9D97-7299420C210F}" type="presParOf" srcId="{678A6114-EC1D-41A6-B25F-5A74388B5051}" destId="{14FE1A24-7FA8-4AC5-BD48-ED10D9C95EBD}" srcOrd="1" destOrd="0" presId="urn:microsoft.com/office/officeart/2005/8/layout/vList5"/>
    <dgm:cxn modelId="{F49E91BF-9BC1-4412-83BC-865215EBC219}" type="presParOf" srcId="{C66F9537-B5A4-4EDC-8CE0-CE53825188C4}" destId="{C9BCAA6B-7DD5-4678-854E-75F4BA333826}" srcOrd="1" destOrd="0" presId="urn:microsoft.com/office/officeart/2005/8/layout/vList5"/>
    <dgm:cxn modelId="{49AF1880-5738-4606-A808-FD8BB35DEC1D}" type="presParOf" srcId="{C66F9537-B5A4-4EDC-8CE0-CE53825188C4}" destId="{D452B963-2954-47F9-9FD5-C601FCA5188D}" srcOrd="2" destOrd="0" presId="urn:microsoft.com/office/officeart/2005/8/layout/vList5"/>
    <dgm:cxn modelId="{535ADDE2-A229-4B1D-8F1F-F05E16F76594}" type="presParOf" srcId="{D452B963-2954-47F9-9FD5-C601FCA5188D}" destId="{4F4981AC-0BB9-4958-A84C-72BBBC696968}" srcOrd="0" destOrd="0" presId="urn:microsoft.com/office/officeart/2005/8/layout/vList5"/>
    <dgm:cxn modelId="{03BC0D48-CE00-47BE-9415-5ACF6F4F531C}" type="presParOf" srcId="{D452B963-2954-47F9-9FD5-C601FCA5188D}" destId="{F4F0DCE8-7783-4881-8B42-73E20E34F6FB}"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E1A24-7FA8-4AC5-BD48-ED10D9C95EBD}">
      <dsp:nvSpPr>
        <dsp:cNvPr id="0" name=""/>
        <dsp:cNvSpPr/>
      </dsp:nvSpPr>
      <dsp:spPr>
        <a:xfrm rot="5400000">
          <a:off x="3139088" y="-1013187"/>
          <a:ext cx="1183327" cy="3511296"/>
        </a:xfrm>
        <a:prstGeom prst="round2SameRect">
          <a:avLst/>
        </a:prstGeom>
        <a:solidFill>
          <a:schemeClr val="accent1">
            <a:lumMod val="40000"/>
            <a:lumOff val="60000"/>
            <a:alpha val="90000"/>
          </a:schemeClr>
        </a:solidFill>
        <a:ln w="12700" cap="flat" cmpd="sng">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Where a person is subject to uninvited conduct that violates their dignity, in connection with a protected characteristic</a:t>
          </a:r>
        </a:p>
        <a:p>
          <a:pPr marL="57150" lvl="1" indent="-57150" algn="l" defTabSz="488950">
            <a:lnSpc>
              <a:spcPct val="90000"/>
            </a:lnSpc>
            <a:spcBef>
              <a:spcPct val="0"/>
            </a:spcBef>
            <a:spcAft>
              <a:spcPct val="15000"/>
            </a:spcAft>
            <a:buChar char="•"/>
          </a:pPr>
          <a:endParaRPr lang="en-GB"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Behaviour that creates a hostile, humiliating, degrading or similarly offensive environment in relation to a protected characteristic</a:t>
          </a:r>
        </a:p>
      </dsp:txBody>
      <dsp:txXfrm rot="-5400000">
        <a:off x="1975104" y="208562"/>
        <a:ext cx="3453531" cy="1067797"/>
      </dsp:txXfrm>
    </dsp:sp>
    <dsp:sp modelId="{D86520B9-2894-420A-AA50-7DB547311019}">
      <dsp:nvSpPr>
        <dsp:cNvPr id="0" name=""/>
        <dsp:cNvSpPr/>
      </dsp:nvSpPr>
      <dsp:spPr>
        <a:xfrm>
          <a:off x="9515" y="0"/>
          <a:ext cx="1975104" cy="1503157"/>
        </a:xfrm>
        <a:prstGeom prst="roundRect">
          <a:avLst/>
        </a:prstGeom>
        <a:solidFill>
          <a:schemeClr val="accent5">
            <a:lumMod val="75000"/>
          </a:schemeClr>
        </a:solidFill>
        <a:ln w="12700" cap="flat" cmpd="sng">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Harassment</a:t>
          </a:r>
        </a:p>
      </dsp:txBody>
      <dsp:txXfrm>
        <a:off x="82893" y="73378"/>
        <a:ext cx="1828348" cy="1356401"/>
      </dsp:txXfrm>
    </dsp:sp>
    <dsp:sp modelId="{F4F0DCE8-7783-4881-8B42-73E20E34F6FB}">
      <dsp:nvSpPr>
        <dsp:cNvPr id="0" name=""/>
        <dsp:cNvSpPr/>
      </dsp:nvSpPr>
      <dsp:spPr>
        <a:xfrm rot="5400000">
          <a:off x="3160351" y="643558"/>
          <a:ext cx="1140801" cy="3511296"/>
        </a:xfrm>
        <a:prstGeom prst="round2SameRect">
          <a:avLst/>
        </a:prstGeom>
        <a:solidFill>
          <a:schemeClr val="accent1">
            <a:lumMod val="40000"/>
            <a:lumOff val="60000"/>
            <a:alpha val="90000"/>
          </a:schemeClr>
        </a:solidFill>
        <a:ln w="12700" cap="flat" cmpd="sng">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Behaviour that leaves the victim feeling threatened, intimidated, humiliated, vulnerable or otherwise upset.  It does not need to be connected to a protected characteristic.</a:t>
          </a:r>
        </a:p>
      </dsp:txBody>
      <dsp:txXfrm rot="-5400000">
        <a:off x="1975104" y="1884495"/>
        <a:ext cx="3455607" cy="1029423"/>
      </dsp:txXfrm>
    </dsp:sp>
    <dsp:sp modelId="{4F4981AC-0BB9-4958-A84C-72BBBC696968}">
      <dsp:nvSpPr>
        <dsp:cNvPr id="0" name=""/>
        <dsp:cNvSpPr/>
      </dsp:nvSpPr>
      <dsp:spPr>
        <a:xfrm>
          <a:off x="0" y="1598426"/>
          <a:ext cx="1975104" cy="1601561"/>
        </a:xfrm>
        <a:prstGeom prst="roundRect">
          <a:avLst/>
        </a:prstGeom>
        <a:solidFill>
          <a:schemeClr val="accent5">
            <a:lumMod val="75000"/>
          </a:schemeClr>
        </a:solidFill>
        <a:ln w="12700" cap="flat" cmpd="sng">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Bullying</a:t>
          </a:r>
        </a:p>
      </dsp:txBody>
      <dsp:txXfrm>
        <a:off x="78182" y="1676608"/>
        <a:ext cx="1818740" cy="144519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9e2499-582a-474f-a288-036d4760bfb4">
      <Value>5</Value>
      <Value>4</Value>
      <Value>2</Value>
    </TaxCatchAll>
    <Master_x0020_Document_x0020_Id xmlns="799e2499-582a-474f-a288-036d4760bfb4">ECS-GB-Drafting Documents-8</Master_x0020_Document_x0020_Id>
    <gccc19353eda446baaf89d5e6ba0c98c xmlns="799e2499-582a-474f-a288-036d4760bfb4">
      <Terms xmlns="http://schemas.microsoft.com/office/infopath/2007/PartnerControls">
        <TermInfo xmlns="http://schemas.microsoft.com/office/infopath/2007/PartnerControls">
          <TermName xmlns="http://schemas.microsoft.com/office/infopath/2007/PartnerControls">Pay Reference Period</TermName>
          <TermId xmlns="http://schemas.microsoft.com/office/infopath/2007/PartnerControls">45fd027e-b569-418d-9590-7b584a9f34a9</TermId>
        </TermInfo>
        <TermInfo xmlns="http://schemas.microsoft.com/office/infopath/2007/PartnerControls">
          <TermName xmlns="http://schemas.microsoft.com/office/infopath/2007/PartnerControls">Equal Opportunities Policy - Equality, Inclusion and Diversity Policy</TermName>
          <TermId xmlns="http://schemas.microsoft.com/office/infopath/2007/PartnerControls">eaf06c91-94fd-4c5a-bf37-232970d05405</TermId>
        </TermInfo>
      </Terms>
    </gccc19353eda446baaf89d5e6ba0c98c>
    <Document_x0020_Status xmlns="799e2499-582a-474f-a288-036d4760bfb4">Published</Document_x0020_Status>
    <HROnline_x0020_Document_x0020_Id xmlns="799e2499-582a-474f-a288-036d4760bfb4" xsi:nil="true"/>
    <VersionCopiedToHr xmlns="799e2499-582a-474f-a288-036d4760bfb4" xsi:nil="true"/>
    <answerSetId xmlns="799e2499-582a-474f-a288-036d4760bfb4">5775</answerSetId>
    <j3fd99e04af64147b0550dfcb1cea7f9 xmlns="799e2499-582a-474f-a288-036d4760bfb4">
      <Terms xmlns="http://schemas.microsoft.com/office/infopath/2007/PartnerControls">
        <TermInfo xmlns="http://schemas.microsoft.com/office/infopath/2007/PartnerControls">
          <TermName xmlns="http://schemas.microsoft.com/office/infopath/2007/PartnerControls">Handbooks</TermName>
          <TermId xmlns="http://schemas.microsoft.com/office/infopath/2007/PartnerControls">f5f994d8-af5f-45cb-bca1-962a265cb84f</TermId>
        </TermInfo>
      </Terms>
    </j3fd99e04af64147b0550dfcb1cea7f9>
    <Copied_x0020_To_x0020_HrOnline xmlns="799e2499-582a-474f-a288-036d4760bfb4" xsi:nil="true"/>
    <draftDocumentId xmlns="799e2499-582a-474f-a288-036d4760bfb4">47</draftDocumentI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eninsula Client Employee Doc" ma:contentTypeID="0x0101001558E9DFFBB448D3AB4DAD8C990E36B600376664C8E68AAB458D70F8FC096F47AB" ma:contentTypeVersion="12" ma:contentTypeDescription="Peninsula Client Employee Document" ma:contentTypeScope="" ma:versionID="34d3cdbe8e145943275bf10d9d2ca0d5">
  <xsd:schema xmlns:xsd="http://www.w3.org/2001/XMLSchema" xmlns:xs="http://www.w3.org/2001/XMLSchema" xmlns:p="http://schemas.microsoft.com/office/2006/metadata/properties" xmlns:ns2="799e2499-582a-474f-a288-036d4760bfb4" targetNamespace="http://schemas.microsoft.com/office/2006/metadata/properties" ma:root="true" ma:fieldsID="45bb684d7a17bb2d66210263a9f8b7a0" ns2:_="">
    <xsd:import namespace="799e2499-582a-474f-a288-036d4760bfb4"/>
    <xsd:element name="properties">
      <xsd:complexType>
        <xsd:sequence>
          <xsd:element name="documentManagement">
            <xsd:complexType>
              <xsd:all>
                <xsd:element ref="ns2:_dlc_DocId" minOccurs="0"/>
                <xsd:element ref="ns2:_dlc_DocIdUrl" minOccurs="0"/>
                <xsd:element ref="ns2:_dlc_DocIdPersistId" minOccurs="0"/>
                <xsd:element ref="ns2:j3fd99e04af64147b0550dfcb1cea7f9" minOccurs="0"/>
                <xsd:element ref="ns2:TaxCatchAll" minOccurs="0"/>
                <xsd:element ref="ns2:TaxCatchAllLabel" minOccurs="0"/>
                <xsd:element ref="ns2:Master_x0020_Document_x0020_Id" minOccurs="0"/>
                <xsd:element ref="ns2:Document_x0020_Status" minOccurs="0"/>
                <xsd:element ref="ns2:HROnline_x0020_Document_x0020_Id" minOccurs="0"/>
                <xsd:element ref="ns2:VersionCopiedToHr" minOccurs="0"/>
                <xsd:element ref="ns2:Copied_x0020_To_x0020_HrOnline" minOccurs="0"/>
                <xsd:element ref="ns2:gccc19353eda446baaf89d5e6ba0c98c" minOccurs="0"/>
                <xsd:element ref="ns2:answerSetId" minOccurs="0"/>
                <xsd:element ref="ns2:draftDocumen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e2499-582a-474f-a288-036d4760bf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j3fd99e04af64147b0550dfcb1cea7f9" ma:index="11" nillable="true" ma:taxonomy="true" ma:internalName="j3fd99e04af64147b0550dfcb1cea7f9" ma:taxonomyFieldName="Document_x0020_Type" ma:displayName="Document Type" ma:fieldId="{33fd99e0-4af6-4147-b055-0dfcb1cea7f9}" ma:sspId="dd72f402-132e-452c-a845-7f8c70c8daf1" ma:termSetId="dd24f8dc-8dd0-4dd1-a671-bb8d352be53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a0b6c051-4082-4b34-b9ac-b87883297f76}" ma:internalName="TaxCatchAll" ma:showField="CatchAllData" ma:web="799e2499-582a-474f-a288-036d4760bfb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0b6c051-4082-4b34-b9ac-b87883297f76}" ma:internalName="TaxCatchAllLabel" ma:readOnly="true" ma:showField="CatchAllDataLabel" ma:web="799e2499-582a-474f-a288-036d4760bfb4">
      <xsd:complexType>
        <xsd:complexContent>
          <xsd:extension base="dms:MultiChoiceLookup">
            <xsd:sequence>
              <xsd:element name="Value" type="dms:Lookup" maxOccurs="unbounded" minOccurs="0" nillable="true"/>
            </xsd:sequence>
          </xsd:extension>
        </xsd:complexContent>
      </xsd:complexType>
    </xsd:element>
    <xsd:element name="Master_x0020_Document_x0020_Id" ma:index="15" nillable="true" ma:displayName="Master Document Id" ma:hidden="true" ma:internalName="Master_x0020_Document_x0020_Id" ma:readOnly="false">
      <xsd:simpleType>
        <xsd:restriction base="dms:Text"/>
      </xsd:simpleType>
    </xsd:element>
    <xsd:element name="Document_x0020_Status" ma:index="16" nillable="true" ma:displayName="Document Status" ma:default="Draft" ma:hidden="true" ma:internalName="Document_x0020_Status" ma:readOnly="false">
      <xsd:simpleType>
        <xsd:restriction base="dms:Text"/>
      </xsd:simpleType>
    </xsd:element>
    <xsd:element name="HROnline_x0020_Document_x0020_Id" ma:index="17" nillable="true" ma:displayName="HROnline Document Id" ma:hidden="true" ma:internalName="HROnline_x0020_Document_x0020_Id" ma:readOnly="false">
      <xsd:simpleType>
        <xsd:restriction base="dms:Text"/>
      </xsd:simpleType>
    </xsd:element>
    <xsd:element name="VersionCopiedToHr" ma:index="18" nillable="true" ma:displayName="VersionCopiedToHr" ma:hidden="true" ma:internalName="VersionCopiedToHr" ma:readOnly="false">
      <xsd:simpleType>
        <xsd:restriction base="dms:Text"/>
      </xsd:simpleType>
    </xsd:element>
    <xsd:element name="Copied_x0020_To_x0020_HrOnline" ma:index="19" nillable="true" ma:displayName="Copied To HrOnline" ma:hidden="true" ma:internalName="Copied_x0020_To_x0020_HrOnline" ma:readOnly="false">
      <xsd:simpleType>
        <xsd:restriction base="dms:DateTime"/>
      </xsd:simpleType>
    </xsd:element>
    <xsd:element name="gccc19353eda446baaf89d5e6ba0c98c" ma:index="20" nillable="true" ma:taxonomy="true" ma:internalName="gccc19353eda446baaf89d5e6ba0c98c" ma:taxonomyFieldName="Caveats" ma:displayName="Caveats" ma:fieldId="{0ccc1935-3eda-446b-aaf8-9d5e6ba0c98c}" ma:taxonomyMulti="true" ma:sspId="dd72f402-132e-452c-a845-7f8c70c8daf1" ma:termSetId="b3b9ed3e-1607-4d2e-812d-8b3041617233" ma:anchorId="00000000-0000-0000-0000-000000000000" ma:open="true" ma:isKeyword="false">
      <xsd:complexType>
        <xsd:sequence>
          <xsd:element ref="pc:Terms" minOccurs="0" maxOccurs="1"/>
        </xsd:sequence>
      </xsd:complexType>
    </xsd:element>
    <xsd:element name="answerSetId" ma:index="22" nillable="true" ma:displayName="answerSetId" ma:internalName="answerSetId">
      <xsd:simpleType>
        <xsd:restriction base="dms:Text"/>
      </xsd:simpleType>
    </xsd:element>
    <xsd:element name="draftDocumentId" ma:index="23" nillable="true" ma:displayName="draftDocumentId" ma:internalName="draftDocumentId">
      <xsd:simpleType>
        <xsd:restriction base="dms:Text"/>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826C3F-BAF5-4622-AEF6-925BDF56E8C1}">
  <ds:schemaRefs>
    <ds:schemaRef ds:uri="http://schemas.microsoft.com/office/2006/metadata/properties"/>
    <ds:schemaRef ds:uri="http://schemas.microsoft.com/office/infopath/2007/PartnerControls"/>
    <ds:schemaRef ds:uri="799e2499-582a-474f-a288-036d4760bfb4"/>
  </ds:schemaRefs>
</ds:datastoreItem>
</file>

<file path=customXml/itemProps2.xml><?xml version="1.0" encoding="utf-8"?>
<ds:datastoreItem xmlns:ds="http://schemas.openxmlformats.org/officeDocument/2006/customXml" ds:itemID="{110D3201-59A4-4AA8-A6EC-0A2C3C69119F}">
  <ds:schemaRefs>
    <ds:schemaRef ds:uri="http://schemas.openxmlformats.org/officeDocument/2006/bibliography"/>
  </ds:schemaRefs>
</ds:datastoreItem>
</file>

<file path=customXml/itemProps3.xml><?xml version="1.0" encoding="utf-8"?>
<ds:datastoreItem xmlns:ds="http://schemas.openxmlformats.org/officeDocument/2006/customXml" ds:itemID="{68D5F615-459B-4AA3-A394-F267D577DA8B}">
  <ds:schemaRefs>
    <ds:schemaRef ds:uri="http://schemas.microsoft.com/sharepoint/v3/contenttype/forms"/>
  </ds:schemaRefs>
</ds:datastoreItem>
</file>

<file path=customXml/itemProps4.xml><?xml version="1.0" encoding="utf-8"?>
<ds:datastoreItem xmlns:ds="http://schemas.openxmlformats.org/officeDocument/2006/customXml" ds:itemID="{4B8D0A6B-F8A6-476B-ACCE-85AA74FD4482}">
  <ds:schemaRefs>
    <ds:schemaRef ds:uri="http://schemas.microsoft.com/sharepoint/events"/>
  </ds:schemaRefs>
</ds:datastoreItem>
</file>

<file path=customXml/itemProps5.xml><?xml version="1.0" encoding="utf-8"?>
<ds:datastoreItem xmlns:ds="http://schemas.openxmlformats.org/officeDocument/2006/customXml" ds:itemID="{AEEFCA38-D706-47C8-BAAF-EAC5CE032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e2499-582a-474f-a288-036d4760b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19024</Words>
  <Characters>96837</Characters>
  <Application>Microsoft Office Word</Application>
  <DocSecurity>0</DocSecurity>
  <Lines>2934</Lines>
  <Paragraphs>1782</Paragraphs>
  <ScaleCrop>false</ScaleCrop>
  <HeadingPairs>
    <vt:vector size="2" baseType="variant">
      <vt:variant>
        <vt:lpstr>Title</vt:lpstr>
      </vt:variant>
      <vt:variant>
        <vt:i4>1</vt:i4>
      </vt:variant>
    </vt:vector>
  </HeadingPairs>
  <TitlesOfParts>
    <vt:vector size="1" baseType="lpstr">
      <vt:lpstr>GB Employee Handbook</vt:lpstr>
    </vt:vector>
  </TitlesOfParts>
  <Company/>
  <LinksUpToDate>false</LinksUpToDate>
  <CharactersWithSpaces>114079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Employee Handbook</dc:title>
  <dc:creator>Clerk</dc:creator>
  <cp:lastModifiedBy>Clerk</cp:lastModifiedBy>
  <cp:revision>2</cp:revision>
  <dcterms:created xsi:type="dcterms:W3CDTF">2026-06-23T10:51:00Z</dcterms:created>
  <dcterms:modified xsi:type="dcterms:W3CDTF">2026-06-23T10:51:00Z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questionnaireId">
    <vt:lpwstr>14</vt:lpwstr>
  </property>
  <property fmtid="{D5CDD505-2E9C-101B-9397-08002B2CF9AE}" pid="3" name="SiteUrl">
    <vt:lpwstr>https://insidepeninsula/sites/PBS_ECS_DocBuilder</vt:lpwstr>
  </property>
  <property fmtid="{D5CDD505-2E9C-101B-9397-08002B2CF9AE}" pid="4" name="ContentTypeId">
    <vt:lpwstr>0x0101001558E9DFFBB448D3AB4DAD8C990E36B600376664C8E68AAB458D70F8FC096F47AB</vt:lpwstr>
  </property>
  <property fmtid="{D5CDD505-2E9C-101B-9397-08002B2CF9AE}" pid="5" name="Caveats">
    <vt:lpwstr>2;#Pay Reference Period|45fd027e-b569-418d-9590-7b584a9f34a9;#5;#Equal Opportunities Policy - Equality, Inclusion and Diversity Policy|eaf06c91-94fd-4c5a-bf37-232970d05405</vt:lpwstr>
  </property>
  <property fmtid="{D5CDD505-2E9C-101B-9397-08002B2CF9AE}" pid="6" name="Document Type">
    <vt:lpwstr>4;#Handbooks|f5f994d8-af5f-45cb-bca1-962a265cb84f</vt:lpwstr>
  </property>
  <property fmtid="{D5CDD505-2E9C-101B-9397-08002B2CF9AE}" pid="7" name="MSIP_Label_624efd66-b94d-4836-9260-fc2433fe71c0_Enabled">
    <vt:lpwstr>true</vt:lpwstr>
  </property>
  <property fmtid="{D5CDD505-2E9C-101B-9397-08002B2CF9AE}" pid="8" name="MSIP_Label_624efd66-b94d-4836-9260-fc2433fe71c0_SetDate">
    <vt:lpwstr>2024-09-03T11:20:20Z</vt:lpwstr>
  </property>
  <property fmtid="{D5CDD505-2E9C-101B-9397-08002B2CF9AE}" pid="9" name="MSIP_Label_624efd66-b94d-4836-9260-fc2433fe71c0_Method">
    <vt:lpwstr>Privileged</vt:lpwstr>
  </property>
  <property fmtid="{D5CDD505-2E9C-101B-9397-08002B2CF9AE}" pid="10" name="MSIP_Label_624efd66-b94d-4836-9260-fc2433fe71c0_Name">
    <vt:lpwstr>Third Party Sensitive - No Markings</vt:lpwstr>
  </property>
  <property fmtid="{D5CDD505-2E9C-101B-9397-08002B2CF9AE}" pid="11" name="MSIP_Label_624efd66-b94d-4836-9260-fc2433fe71c0_SiteId">
    <vt:lpwstr>f6aec7ed-3b3a-4826-99e1-1b3134e6b856</vt:lpwstr>
  </property>
  <property fmtid="{D5CDD505-2E9C-101B-9397-08002B2CF9AE}" pid="12" name="MSIP_Label_624efd66-b94d-4836-9260-fc2433fe71c0_ActionId">
    <vt:lpwstr>f72858d7-465f-4095-98f5-a23c289e7e08</vt:lpwstr>
  </property>
  <property fmtid="{D5CDD505-2E9C-101B-9397-08002B2CF9AE}" pid="13" name="MSIP_Label_624efd66-b94d-4836-9260-fc2433fe71c0_ContentBits">
    <vt:lpwstr>0</vt:lpwstr>
  </property>
</Properties>
</file>