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E936" w14:textId="43FB93B6" w:rsidR="004C19B6" w:rsidRPr="008E27C5" w:rsidRDefault="00687E53" w:rsidP="00A772C5">
      <w:pPr>
        <w:spacing w:after="0" w:line="240" w:lineRule="auto"/>
        <w:jc w:val="center"/>
        <w:rPr>
          <w:b/>
          <w:bCs/>
          <w:sz w:val="28"/>
          <w:szCs w:val="28"/>
        </w:rPr>
      </w:pPr>
      <w:r w:rsidRPr="008E27C5">
        <w:rPr>
          <w:b/>
          <w:bCs/>
          <w:noProof/>
          <w:sz w:val="28"/>
          <w:szCs w:val="28"/>
          <w:lang w:eastAsia="en-GB"/>
        </w:rPr>
        <w:drawing>
          <wp:inline distT="0" distB="0" distL="0" distR="0" wp14:anchorId="255E76C6" wp14:editId="1FA1127C">
            <wp:extent cx="2657475" cy="172768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 LOGO LS COUNCIL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171" cy="1730086"/>
                    </a:xfrm>
                    <a:prstGeom prst="rect">
                      <a:avLst/>
                    </a:prstGeom>
                  </pic:spPr>
                </pic:pic>
              </a:graphicData>
            </a:graphic>
          </wp:inline>
        </w:drawing>
      </w:r>
    </w:p>
    <w:p w14:paraId="431D1105" w14:textId="204CF725" w:rsidR="004C19B6" w:rsidRPr="008E27C5" w:rsidRDefault="00DB075D" w:rsidP="00A772C5">
      <w:pPr>
        <w:spacing w:after="0" w:line="240" w:lineRule="auto"/>
        <w:jc w:val="center"/>
        <w:rPr>
          <w:b/>
          <w:bCs/>
          <w:sz w:val="40"/>
          <w:szCs w:val="28"/>
        </w:rPr>
      </w:pPr>
      <w:r w:rsidRPr="008E27C5">
        <w:rPr>
          <w:b/>
          <w:bCs/>
          <w:sz w:val="40"/>
          <w:szCs w:val="28"/>
        </w:rPr>
        <w:t xml:space="preserve">Animal Welfare </w:t>
      </w:r>
      <w:r w:rsidR="00E26AD6" w:rsidRPr="008E27C5">
        <w:rPr>
          <w:b/>
          <w:bCs/>
          <w:sz w:val="40"/>
          <w:szCs w:val="28"/>
        </w:rPr>
        <w:t xml:space="preserve">(events and activities) </w:t>
      </w:r>
      <w:r w:rsidRPr="008E27C5">
        <w:rPr>
          <w:b/>
          <w:bCs/>
          <w:sz w:val="40"/>
          <w:szCs w:val="28"/>
        </w:rPr>
        <w:t>Policy</w:t>
      </w:r>
    </w:p>
    <w:p w14:paraId="1408245D" w14:textId="6FDB6773" w:rsidR="00214804" w:rsidRPr="008E27C5" w:rsidRDefault="00687E53" w:rsidP="00A772C5">
      <w:pPr>
        <w:spacing w:after="0" w:line="240" w:lineRule="auto"/>
        <w:jc w:val="center"/>
        <w:rPr>
          <w:b/>
          <w:bCs/>
          <w:sz w:val="40"/>
          <w:szCs w:val="28"/>
        </w:rPr>
      </w:pPr>
      <w:r w:rsidRPr="008E27C5">
        <w:rPr>
          <w:b/>
          <w:bCs/>
          <w:sz w:val="40"/>
          <w:szCs w:val="28"/>
        </w:rPr>
        <w:t>July 202</w:t>
      </w:r>
      <w:r w:rsidR="00DB075D" w:rsidRPr="008E27C5">
        <w:rPr>
          <w:b/>
          <w:bCs/>
          <w:sz w:val="40"/>
          <w:szCs w:val="28"/>
        </w:rPr>
        <w:t>5</w:t>
      </w:r>
    </w:p>
    <w:p w14:paraId="0B29CA5A" w14:textId="77777777" w:rsidR="00DB075D" w:rsidRPr="008E27C5" w:rsidRDefault="00DB075D" w:rsidP="00A772C5">
      <w:pPr>
        <w:spacing w:after="0" w:line="240" w:lineRule="auto"/>
        <w:jc w:val="center"/>
        <w:rPr>
          <w:b/>
          <w:bCs/>
          <w:sz w:val="40"/>
          <w:szCs w:val="28"/>
        </w:rPr>
      </w:pPr>
    </w:p>
    <w:p w14:paraId="13138E87" w14:textId="77777777" w:rsidR="00DB075D" w:rsidRPr="008E27C5" w:rsidRDefault="00DB075D" w:rsidP="00A772C5">
      <w:pPr>
        <w:spacing w:after="0" w:line="240" w:lineRule="auto"/>
        <w:rPr>
          <w:rFonts w:cstheme="minorHAnsi"/>
          <w:b/>
          <w:bCs/>
          <w:sz w:val="24"/>
          <w:szCs w:val="24"/>
        </w:rPr>
      </w:pPr>
      <w:r w:rsidRPr="008E27C5">
        <w:rPr>
          <w:rFonts w:cstheme="minorHAnsi"/>
          <w:b/>
          <w:bCs/>
          <w:sz w:val="24"/>
          <w:szCs w:val="24"/>
        </w:rPr>
        <w:t>TABLE OF CONTENTS</w:t>
      </w:r>
    </w:p>
    <w:p w14:paraId="704F8856" w14:textId="77777777" w:rsidR="00DB075D" w:rsidRPr="008E27C5" w:rsidRDefault="00DB075D" w:rsidP="00A772C5">
      <w:pPr>
        <w:spacing w:after="0" w:line="240" w:lineRule="auto"/>
        <w:rPr>
          <w:rFonts w:cstheme="minorHAnsi"/>
          <w:b/>
          <w:bCs/>
          <w:sz w:val="24"/>
          <w:szCs w:val="24"/>
        </w:rPr>
      </w:pPr>
    </w:p>
    <w:p w14:paraId="362E4D65" w14:textId="2C5352A7" w:rsidR="00DB075D" w:rsidRPr="008E27C5" w:rsidRDefault="00DB075D" w:rsidP="00A772C5">
      <w:pPr>
        <w:pStyle w:val="ListParagraph"/>
        <w:numPr>
          <w:ilvl w:val="0"/>
          <w:numId w:val="1"/>
        </w:numPr>
        <w:spacing w:after="0" w:line="240" w:lineRule="auto"/>
        <w:rPr>
          <w:rFonts w:cstheme="minorHAnsi"/>
          <w:sz w:val="24"/>
          <w:szCs w:val="24"/>
        </w:rPr>
      </w:pPr>
      <w:r w:rsidRPr="008E27C5">
        <w:rPr>
          <w:rFonts w:cstheme="minorHAnsi"/>
          <w:sz w:val="24"/>
          <w:szCs w:val="24"/>
        </w:rPr>
        <w:t>INTRODUCTION AND OBJECTIVES…………………….…………………………………………………….2</w:t>
      </w:r>
    </w:p>
    <w:p w14:paraId="1BCA00BF" w14:textId="04BA10A5" w:rsidR="00DB075D" w:rsidRPr="008E27C5" w:rsidRDefault="00DB075D" w:rsidP="00A772C5">
      <w:pPr>
        <w:pStyle w:val="ListParagraph"/>
        <w:numPr>
          <w:ilvl w:val="0"/>
          <w:numId w:val="1"/>
        </w:numPr>
        <w:spacing w:after="0" w:line="240" w:lineRule="auto"/>
        <w:rPr>
          <w:rFonts w:cstheme="minorHAnsi"/>
          <w:sz w:val="24"/>
          <w:szCs w:val="24"/>
        </w:rPr>
      </w:pPr>
      <w:r w:rsidRPr="008E27C5">
        <w:rPr>
          <w:rFonts w:cstheme="minorHAnsi"/>
          <w:sz w:val="24"/>
          <w:szCs w:val="24"/>
        </w:rPr>
        <w:t>APPLICATION AND INTERPRETATION OF POLICY…………………………………………………….2</w:t>
      </w:r>
    </w:p>
    <w:p w14:paraId="46297F13" w14:textId="24912801" w:rsidR="00A772C5" w:rsidRPr="008E27C5" w:rsidRDefault="00A772C5" w:rsidP="00A772C5">
      <w:pPr>
        <w:pStyle w:val="ListParagraph"/>
        <w:numPr>
          <w:ilvl w:val="0"/>
          <w:numId w:val="1"/>
        </w:numPr>
        <w:spacing w:after="0" w:line="240" w:lineRule="auto"/>
        <w:rPr>
          <w:rFonts w:cstheme="minorHAnsi"/>
          <w:sz w:val="24"/>
          <w:szCs w:val="24"/>
        </w:rPr>
      </w:pPr>
      <w:r w:rsidRPr="008E27C5">
        <w:rPr>
          <w:rFonts w:cstheme="minorHAnsi"/>
          <w:sz w:val="24"/>
          <w:szCs w:val="24"/>
        </w:rPr>
        <w:t>LEGISLATION…………………………………………………………………………………….……………………2</w:t>
      </w:r>
    </w:p>
    <w:p w14:paraId="45189469" w14:textId="6138DAB7" w:rsidR="00DB075D" w:rsidRPr="008E27C5" w:rsidRDefault="00DB075D" w:rsidP="00A772C5">
      <w:pPr>
        <w:pStyle w:val="ListParagraph"/>
        <w:numPr>
          <w:ilvl w:val="0"/>
          <w:numId w:val="1"/>
        </w:numPr>
        <w:spacing w:after="0" w:line="240" w:lineRule="auto"/>
        <w:rPr>
          <w:rFonts w:cstheme="minorHAnsi"/>
          <w:sz w:val="24"/>
          <w:szCs w:val="24"/>
        </w:rPr>
      </w:pPr>
      <w:r w:rsidRPr="008E27C5">
        <w:rPr>
          <w:rFonts w:cstheme="minorHAnsi"/>
          <w:sz w:val="24"/>
          <w:szCs w:val="24"/>
        </w:rPr>
        <w:t>COMMERCIAL ANIMALS……………………….…………..……………</w:t>
      </w:r>
      <w:r w:rsidR="00A772C5" w:rsidRPr="008E27C5">
        <w:rPr>
          <w:rFonts w:cstheme="minorHAnsi"/>
          <w:sz w:val="24"/>
          <w:szCs w:val="24"/>
        </w:rPr>
        <w:t>..</w:t>
      </w:r>
      <w:r w:rsidRPr="008E27C5">
        <w:rPr>
          <w:rFonts w:cstheme="minorHAnsi"/>
          <w:sz w:val="24"/>
          <w:szCs w:val="24"/>
        </w:rPr>
        <w:t>……………………</w:t>
      </w:r>
      <w:r w:rsidR="00A772C5" w:rsidRPr="008E27C5">
        <w:rPr>
          <w:rFonts w:cstheme="minorHAnsi"/>
          <w:sz w:val="24"/>
          <w:szCs w:val="24"/>
        </w:rPr>
        <w:t>……………</w:t>
      </w:r>
      <w:r w:rsidRPr="008E27C5">
        <w:rPr>
          <w:rFonts w:cstheme="minorHAnsi"/>
          <w:sz w:val="24"/>
          <w:szCs w:val="24"/>
        </w:rPr>
        <w:t>...</w:t>
      </w:r>
      <w:r w:rsidR="00A772C5" w:rsidRPr="008E27C5">
        <w:rPr>
          <w:rFonts w:cstheme="minorHAnsi"/>
          <w:sz w:val="24"/>
          <w:szCs w:val="24"/>
        </w:rPr>
        <w:t>2</w:t>
      </w:r>
    </w:p>
    <w:p w14:paraId="5B0253FD" w14:textId="3D48DB89" w:rsidR="00DB075D" w:rsidRPr="008E27C5" w:rsidRDefault="00DB075D" w:rsidP="00A772C5">
      <w:pPr>
        <w:pStyle w:val="ListParagraph"/>
        <w:numPr>
          <w:ilvl w:val="0"/>
          <w:numId w:val="1"/>
        </w:numPr>
        <w:spacing w:after="0" w:line="240" w:lineRule="auto"/>
        <w:rPr>
          <w:rFonts w:cstheme="minorHAnsi"/>
          <w:sz w:val="24"/>
          <w:szCs w:val="24"/>
        </w:rPr>
      </w:pPr>
      <w:r w:rsidRPr="008E27C5">
        <w:rPr>
          <w:rFonts w:cstheme="minorHAnsi"/>
          <w:sz w:val="24"/>
          <w:szCs w:val="24"/>
        </w:rPr>
        <w:t>DOMESTIC ANIMALS………………………………</w:t>
      </w:r>
      <w:r w:rsidR="00A772C5" w:rsidRPr="008E27C5">
        <w:rPr>
          <w:rFonts w:cstheme="minorHAnsi"/>
          <w:sz w:val="24"/>
          <w:szCs w:val="24"/>
        </w:rPr>
        <w:t>……………………………………………………</w:t>
      </w:r>
      <w:r w:rsidRPr="008E27C5">
        <w:rPr>
          <w:rFonts w:cstheme="minorHAnsi"/>
          <w:sz w:val="24"/>
          <w:szCs w:val="24"/>
        </w:rPr>
        <w:t>………..</w:t>
      </w:r>
      <w:r w:rsidR="00A772C5" w:rsidRPr="008E27C5">
        <w:rPr>
          <w:rFonts w:cstheme="minorHAnsi"/>
          <w:sz w:val="24"/>
          <w:szCs w:val="24"/>
        </w:rPr>
        <w:t>3</w:t>
      </w:r>
    </w:p>
    <w:p w14:paraId="035CF492" w14:textId="2AC3AA02" w:rsidR="00DB075D" w:rsidRPr="008E27C5" w:rsidRDefault="00DB075D" w:rsidP="00A772C5">
      <w:pPr>
        <w:pStyle w:val="ListParagraph"/>
        <w:numPr>
          <w:ilvl w:val="0"/>
          <w:numId w:val="1"/>
        </w:numPr>
        <w:spacing w:after="0" w:line="240" w:lineRule="auto"/>
        <w:rPr>
          <w:rFonts w:cstheme="minorHAnsi"/>
          <w:sz w:val="24"/>
          <w:szCs w:val="24"/>
        </w:rPr>
      </w:pPr>
      <w:r w:rsidRPr="008E27C5">
        <w:rPr>
          <w:rFonts w:cstheme="minorHAnsi"/>
          <w:sz w:val="24"/>
          <w:szCs w:val="24"/>
        </w:rPr>
        <w:t>LIVE ANIMALS AS PRIZES….……………………………………………………………………………………</w:t>
      </w:r>
      <w:r w:rsidR="00A772C5" w:rsidRPr="008E27C5">
        <w:rPr>
          <w:rFonts w:cstheme="minorHAnsi"/>
          <w:sz w:val="24"/>
          <w:szCs w:val="24"/>
        </w:rPr>
        <w:t>.3</w:t>
      </w:r>
    </w:p>
    <w:p w14:paraId="54D6ADDD" w14:textId="1CACC30E" w:rsidR="00DB075D" w:rsidRPr="008E27C5" w:rsidRDefault="00DB075D" w:rsidP="00A772C5">
      <w:pPr>
        <w:pStyle w:val="ListParagraph"/>
        <w:numPr>
          <w:ilvl w:val="0"/>
          <w:numId w:val="1"/>
        </w:numPr>
        <w:spacing w:after="0" w:line="240" w:lineRule="auto"/>
        <w:rPr>
          <w:rFonts w:cstheme="minorHAnsi"/>
          <w:sz w:val="24"/>
          <w:szCs w:val="24"/>
        </w:rPr>
      </w:pPr>
      <w:r w:rsidRPr="008E27C5">
        <w:rPr>
          <w:rFonts w:cstheme="minorHAnsi"/>
          <w:sz w:val="24"/>
          <w:szCs w:val="24"/>
        </w:rPr>
        <w:t>DOCUMENT HISTORY……………………………………………………………………………………………</w:t>
      </w:r>
      <w:r w:rsidR="00A772C5" w:rsidRPr="008E27C5">
        <w:rPr>
          <w:rFonts w:cstheme="minorHAnsi"/>
          <w:sz w:val="24"/>
          <w:szCs w:val="24"/>
        </w:rPr>
        <w:t>.3</w:t>
      </w:r>
    </w:p>
    <w:p w14:paraId="4AD8E7E7" w14:textId="77777777" w:rsidR="00DB075D" w:rsidRPr="008E27C5" w:rsidRDefault="00DB075D" w:rsidP="00A772C5">
      <w:pPr>
        <w:pStyle w:val="ListParagraph"/>
        <w:spacing w:after="0" w:line="240" w:lineRule="auto"/>
        <w:rPr>
          <w:rFonts w:cstheme="minorHAnsi"/>
          <w:sz w:val="24"/>
          <w:szCs w:val="24"/>
        </w:rPr>
      </w:pPr>
    </w:p>
    <w:p w14:paraId="7E4562FA" w14:textId="77777777" w:rsidR="00DB075D" w:rsidRPr="008E27C5" w:rsidRDefault="00DB075D" w:rsidP="00A772C5">
      <w:pPr>
        <w:spacing w:after="0" w:line="240" w:lineRule="auto"/>
        <w:rPr>
          <w:rFonts w:cstheme="minorHAnsi"/>
          <w:sz w:val="24"/>
          <w:szCs w:val="24"/>
        </w:rPr>
      </w:pPr>
    </w:p>
    <w:p w14:paraId="46F31DC3" w14:textId="77777777" w:rsidR="00DB075D" w:rsidRPr="008E27C5" w:rsidRDefault="00DB075D" w:rsidP="00A772C5">
      <w:pPr>
        <w:spacing w:after="0" w:line="240" w:lineRule="auto"/>
        <w:rPr>
          <w:rFonts w:cstheme="minorHAnsi"/>
          <w:sz w:val="24"/>
          <w:szCs w:val="24"/>
        </w:rPr>
      </w:pPr>
    </w:p>
    <w:p w14:paraId="77C98EF0" w14:textId="77777777" w:rsidR="00DB075D" w:rsidRPr="008E27C5" w:rsidRDefault="00DB075D" w:rsidP="00A772C5">
      <w:pPr>
        <w:spacing w:after="0" w:line="240" w:lineRule="auto"/>
        <w:rPr>
          <w:rFonts w:cstheme="minorHAnsi"/>
          <w:sz w:val="24"/>
          <w:szCs w:val="24"/>
        </w:rPr>
      </w:pPr>
    </w:p>
    <w:p w14:paraId="0A7D89DF" w14:textId="77777777" w:rsidR="00DB075D" w:rsidRPr="008E27C5" w:rsidRDefault="00DB075D" w:rsidP="00A772C5">
      <w:pPr>
        <w:spacing w:after="0" w:line="240" w:lineRule="auto"/>
        <w:rPr>
          <w:rFonts w:cstheme="minorHAnsi"/>
          <w:sz w:val="24"/>
          <w:szCs w:val="24"/>
        </w:rPr>
      </w:pPr>
    </w:p>
    <w:p w14:paraId="0D1EED15" w14:textId="77777777" w:rsidR="00DB075D" w:rsidRPr="008E27C5" w:rsidRDefault="00DB075D" w:rsidP="00A772C5">
      <w:pPr>
        <w:spacing w:after="0" w:line="240" w:lineRule="auto"/>
        <w:rPr>
          <w:rFonts w:cstheme="minorHAnsi"/>
          <w:sz w:val="24"/>
          <w:szCs w:val="24"/>
        </w:rPr>
      </w:pPr>
    </w:p>
    <w:p w14:paraId="70F1CA5B" w14:textId="77777777" w:rsidR="00A772C5" w:rsidRPr="008E27C5" w:rsidRDefault="00A772C5" w:rsidP="00A772C5">
      <w:pPr>
        <w:spacing w:after="0" w:line="240" w:lineRule="auto"/>
        <w:rPr>
          <w:rFonts w:cstheme="minorHAnsi"/>
          <w:sz w:val="24"/>
          <w:szCs w:val="24"/>
        </w:rPr>
      </w:pPr>
    </w:p>
    <w:p w14:paraId="4CF2B878" w14:textId="77777777" w:rsidR="00A772C5" w:rsidRPr="008E27C5" w:rsidRDefault="00A772C5" w:rsidP="00A772C5">
      <w:pPr>
        <w:spacing w:after="0" w:line="240" w:lineRule="auto"/>
        <w:rPr>
          <w:rFonts w:cstheme="minorHAnsi"/>
          <w:sz w:val="24"/>
          <w:szCs w:val="24"/>
        </w:rPr>
      </w:pPr>
    </w:p>
    <w:p w14:paraId="6B2E85F4" w14:textId="77777777" w:rsidR="00A772C5" w:rsidRPr="008E27C5" w:rsidRDefault="00A772C5" w:rsidP="00A772C5">
      <w:pPr>
        <w:spacing w:after="0" w:line="240" w:lineRule="auto"/>
        <w:rPr>
          <w:rFonts w:cstheme="minorHAnsi"/>
          <w:sz w:val="24"/>
          <w:szCs w:val="24"/>
        </w:rPr>
      </w:pPr>
    </w:p>
    <w:p w14:paraId="10AADFA3" w14:textId="77777777" w:rsidR="00A772C5" w:rsidRPr="008E27C5" w:rsidRDefault="00A772C5" w:rsidP="00A772C5">
      <w:pPr>
        <w:spacing w:after="0" w:line="240" w:lineRule="auto"/>
        <w:rPr>
          <w:rFonts w:cstheme="minorHAnsi"/>
          <w:sz w:val="24"/>
          <w:szCs w:val="24"/>
        </w:rPr>
      </w:pPr>
    </w:p>
    <w:p w14:paraId="1A3577B2" w14:textId="77777777" w:rsidR="00A772C5" w:rsidRPr="008E27C5" w:rsidRDefault="00A772C5" w:rsidP="00A772C5">
      <w:pPr>
        <w:spacing w:after="0" w:line="240" w:lineRule="auto"/>
        <w:rPr>
          <w:rFonts w:cstheme="minorHAnsi"/>
          <w:sz w:val="24"/>
          <w:szCs w:val="24"/>
        </w:rPr>
      </w:pPr>
    </w:p>
    <w:p w14:paraId="2A359A8F" w14:textId="77777777" w:rsidR="00A772C5" w:rsidRPr="008E27C5" w:rsidRDefault="00A772C5" w:rsidP="00A772C5">
      <w:pPr>
        <w:spacing w:after="0" w:line="240" w:lineRule="auto"/>
        <w:rPr>
          <w:rFonts w:cstheme="minorHAnsi"/>
          <w:sz w:val="24"/>
          <w:szCs w:val="24"/>
        </w:rPr>
      </w:pPr>
    </w:p>
    <w:p w14:paraId="24D20707" w14:textId="77777777" w:rsidR="00A772C5" w:rsidRPr="008E27C5" w:rsidRDefault="00A772C5" w:rsidP="00A772C5">
      <w:pPr>
        <w:spacing w:after="0" w:line="240" w:lineRule="auto"/>
        <w:rPr>
          <w:rFonts w:cstheme="minorHAnsi"/>
          <w:sz w:val="24"/>
          <w:szCs w:val="24"/>
        </w:rPr>
      </w:pPr>
    </w:p>
    <w:p w14:paraId="30365016" w14:textId="77777777" w:rsidR="00A772C5" w:rsidRPr="008E27C5" w:rsidRDefault="00A772C5" w:rsidP="00A772C5">
      <w:pPr>
        <w:spacing w:after="0" w:line="240" w:lineRule="auto"/>
        <w:rPr>
          <w:rFonts w:cstheme="minorHAnsi"/>
          <w:sz w:val="24"/>
          <w:szCs w:val="24"/>
        </w:rPr>
      </w:pPr>
    </w:p>
    <w:p w14:paraId="76519FAC" w14:textId="77777777" w:rsidR="00A772C5" w:rsidRPr="008E27C5" w:rsidRDefault="00A772C5" w:rsidP="00A772C5">
      <w:pPr>
        <w:spacing w:after="0" w:line="240" w:lineRule="auto"/>
        <w:rPr>
          <w:rFonts w:cstheme="minorHAnsi"/>
          <w:sz w:val="24"/>
          <w:szCs w:val="24"/>
        </w:rPr>
      </w:pPr>
    </w:p>
    <w:p w14:paraId="02A13C1F" w14:textId="77777777" w:rsidR="00A772C5" w:rsidRPr="008E27C5" w:rsidRDefault="00A772C5" w:rsidP="00A772C5">
      <w:pPr>
        <w:spacing w:after="0" w:line="240" w:lineRule="auto"/>
        <w:rPr>
          <w:rFonts w:cstheme="minorHAnsi"/>
          <w:sz w:val="24"/>
          <w:szCs w:val="24"/>
        </w:rPr>
      </w:pPr>
    </w:p>
    <w:p w14:paraId="5F95AD6A" w14:textId="77777777" w:rsidR="00A772C5" w:rsidRPr="008E27C5" w:rsidRDefault="00A772C5" w:rsidP="00A772C5">
      <w:pPr>
        <w:spacing w:after="0" w:line="240" w:lineRule="auto"/>
        <w:rPr>
          <w:rFonts w:cstheme="minorHAnsi"/>
          <w:sz w:val="24"/>
          <w:szCs w:val="24"/>
        </w:rPr>
      </w:pPr>
    </w:p>
    <w:p w14:paraId="59400289" w14:textId="77777777" w:rsidR="00A772C5" w:rsidRPr="008E27C5" w:rsidRDefault="00A772C5" w:rsidP="00A772C5">
      <w:pPr>
        <w:spacing w:after="0" w:line="240" w:lineRule="auto"/>
        <w:rPr>
          <w:rFonts w:cstheme="minorHAnsi"/>
          <w:sz w:val="24"/>
          <w:szCs w:val="24"/>
        </w:rPr>
      </w:pPr>
    </w:p>
    <w:p w14:paraId="7679F386" w14:textId="77777777" w:rsidR="00DB075D" w:rsidRPr="008E27C5" w:rsidRDefault="00DB075D" w:rsidP="00A772C5">
      <w:pPr>
        <w:spacing w:after="0" w:line="240" w:lineRule="auto"/>
        <w:rPr>
          <w:rFonts w:cstheme="minorHAnsi"/>
          <w:sz w:val="24"/>
          <w:szCs w:val="24"/>
        </w:rPr>
      </w:pPr>
    </w:p>
    <w:p w14:paraId="3F806506" w14:textId="77777777" w:rsidR="00DB075D" w:rsidRPr="008E27C5" w:rsidRDefault="00DB075D" w:rsidP="00A772C5">
      <w:pPr>
        <w:spacing w:after="0" w:line="240" w:lineRule="auto"/>
        <w:rPr>
          <w:rFonts w:cstheme="minorHAnsi"/>
          <w:sz w:val="24"/>
          <w:szCs w:val="24"/>
        </w:rPr>
      </w:pPr>
    </w:p>
    <w:p w14:paraId="3BB06F12" w14:textId="77777777" w:rsidR="00DB075D" w:rsidRPr="008E27C5" w:rsidRDefault="00DB075D" w:rsidP="00A772C5">
      <w:pPr>
        <w:spacing w:after="0" w:line="240" w:lineRule="auto"/>
        <w:rPr>
          <w:rFonts w:cstheme="minorHAnsi"/>
          <w:sz w:val="24"/>
          <w:szCs w:val="24"/>
        </w:rPr>
      </w:pPr>
    </w:p>
    <w:p w14:paraId="7AA1E1D9" w14:textId="77777777" w:rsidR="00DB075D" w:rsidRPr="008E27C5" w:rsidRDefault="00DB075D" w:rsidP="00A772C5">
      <w:pPr>
        <w:spacing w:after="0" w:line="240" w:lineRule="auto"/>
        <w:rPr>
          <w:rFonts w:cstheme="minorHAnsi"/>
          <w:sz w:val="24"/>
          <w:szCs w:val="24"/>
        </w:rPr>
      </w:pPr>
    </w:p>
    <w:p w14:paraId="2F6239A5" w14:textId="77777777" w:rsidR="00DB075D" w:rsidRPr="008E27C5" w:rsidRDefault="00DB075D" w:rsidP="00A772C5">
      <w:pPr>
        <w:spacing w:after="0" w:line="240" w:lineRule="auto"/>
        <w:rPr>
          <w:rFonts w:cstheme="minorHAnsi"/>
          <w:sz w:val="24"/>
          <w:szCs w:val="24"/>
        </w:rPr>
      </w:pPr>
    </w:p>
    <w:p w14:paraId="664A3380" w14:textId="77777777" w:rsidR="00DB075D" w:rsidRPr="008E27C5" w:rsidRDefault="00DB075D" w:rsidP="00A772C5">
      <w:pPr>
        <w:spacing w:after="0" w:line="240" w:lineRule="auto"/>
        <w:rPr>
          <w:rFonts w:cstheme="minorHAnsi"/>
          <w:sz w:val="24"/>
          <w:szCs w:val="24"/>
        </w:rPr>
      </w:pPr>
    </w:p>
    <w:p w14:paraId="47A6970E" w14:textId="77777777" w:rsidR="00DB075D" w:rsidRPr="008E27C5" w:rsidRDefault="00DB075D" w:rsidP="00A772C5">
      <w:pPr>
        <w:pStyle w:val="ListParagraph"/>
        <w:numPr>
          <w:ilvl w:val="0"/>
          <w:numId w:val="2"/>
        </w:numPr>
        <w:spacing w:after="0" w:line="240" w:lineRule="auto"/>
        <w:rPr>
          <w:rFonts w:cstheme="minorHAnsi"/>
          <w:b/>
          <w:bCs/>
          <w:sz w:val="24"/>
          <w:szCs w:val="24"/>
        </w:rPr>
      </w:pPr>
      <w:r w:rsidRPr="008E27C5">
        <w:rPr>
          <w:rFonts w:cstheme="minorHAnsi"/>
          <w:b/>
          <w:bCs/>
          <w:sz w:val="24"/>
          <w:szCs w:val="24"/>
        </w:rPr>
        <w:lastRenderedPageBreak/>
        <w:t xml:space="preserve">INTRODUCTION </w:t>
      </w:r>
    </w:p>
    <w:p w14:paraId="5AF5CD79" w14:textId="1A381199" w:rsidR="00DB075D" w:rsidRPr="008E27C5" w:rsidRDefault="00DB075D" w:rsidP="00A772C5">
      <w:pPr>
        <w:pStyle w:val="ListParagraph"/>
        <w:spacing w:after="0" w:line="240" w:lineRule="auto"/>
        <w:rPr>
          <w:rFonts w:cstheme="minorHAnsi"/>
          <w:sz w:val="24"/>
          <w:szCs w:val="24"/>
        </w:rPr>
      </w:pPr>
      <w:r w:rsidRPr="008E27C5">
        <w:rPr>
          <w:rFonts w:cstheme="minorHAnsi"/>
          <w:sz w:val="24"/>
          <w:szCs w:val="24"/>
        </w:rPr>
        <w:t>The underlying purpose of this policy is to ensure the welfare of animals</w:t>
      </w:r>
      <w:r w:rsidR="00F93E17" w:rsidRPr="008E27C5">
        <w:rPr>
          <w:rFonts w:cstheme="minorHAnsi"/>
          <w:sz w:val="24"/>
          <w:szCs w:val="24"/>
        </w:rPr>
        <w:t xml:space="preserve"> and appropriate management of associated risks</w:t>
      </w:r>
      <w:r w:rsidRPr="008E27C5">
        <w:rPr>
          <w:rFonts w:cstheme="minorHAnsi"/>
          <w:sz w:val="24"/>
          <w:szCs w:val="24"/>
        </w:rPr>
        <w:t xml:space="preserve"> </w:t>
      </w:r>
      <w:r w:rsidR="00F93E17" w:rsidRPr="008E27C5">
        <w:rPr>
          <w:rFonts w:cstheme="minorHAnsi"/>
          <w:sz w:val="24"/>
          <w:szCs w:val="24"/>
        </w:rPr>
        <w:t xml:space="preserve">at </w:t>
      </w:r>
      <w:r w:rsidRPr="008E27C5">
        <w:rPr>
          <w:rFonts w:cstheme="minorHAnsi"/>
          <w:sz w:val="24"/>
          <w:szCs w:val="24"/>
        </w:rPr>
        <w:t xml:space="preserve">any events </w:t>
      </w:r>
      <w:r w:rsidR="00F93E17" w:rsidRPr="008E27C5">
        <w:rPr>
          <w:rFonts w:cstheme="minorHAnsi"/>
          <w:sz w:val="24"/>
          <w:szCs w:val="24"/>
        </w:rPr>
        <w:t xml:space="preserve">or activities </w:t>
      </w:r>
      <w:r w:rsidRPr="008E27C5">
        <w:rPr>
          <w:rFonts w:cstheme="minorHAnsi"/>
          <w:sz w:val="24"/>
          <w:szCs w:val="24"/>
        </w:rPr>
        <w:t xml:space="preserve">associated with the Council; whilst allowing for animals at such events </w:t>
      </w:r>
      <w:r w:rsidR="00F93E17" w:rsidRPr="008E27C5">
        <w:rPr>
          <w:rFonts w:cstheme="minorHAnsi"/>
          <w:sz w:val="24"/>
          <w:szCs w:val="24"/>
        </w:rPr>
        <w:t xml:space="preserve">and activities </w:t>
      </w:r>
      <w:r w:rsidRPr="008E27C5">
        <w:rPr>
          <w:rFonts w:cstheme="minorHAnsi"/>
          <w:sz w:val="24"/>
          <w:szCs w:val="24"/>
        </w:rPr>
        <w:t xml:space="preserve">where appropriate conditions are met. It reflects the growing public recognition of the importance of animal welfare, and well as the positive role that the appropriate involvement in animals in events </w:t>
      </w:r>
      <w:r w:rsidR="00F93E17" w:rsidRPr="008E27C5">
        <w:rPr>
          <w:rFonts w:cstheme="minorHAnsi"/>
          <w:sz w:val="24"/>
          <w:szCs w:val="24"/>
        </w:rPr>
        <w:t xml:space="preserve">and activities </w:t>
      </w:r>
      <w:r w:rsidRPr="008E27C5">
        <w:rPr>
          <w:rFonts w:cstheme="minorHAnsi"/>
          <w:sz w:val="24"/>
          <w:szCs w:val="24"/>
        </w:rPr>
        <w:t xml:space="preserve">can have for both the animals and </w:t>
      </w:r>
      <w:r w:rsidR="001B1851" w:rsidRPr="008E27C5">
        <w:rPr>
          <w:rFonts w:cstheme="minorHAnsi"/>
          <w:sz w:val="24"/>
          <w:szCs w:val="24"/>
        </w:rPr>
        <w:t xml:space="preserve">the </w:t>
      </w:r>
      <w:r w:rsidRPr="008E27C5">
        <w:rPr>
          <w:rFonts w:cstheme="minorHAnsi"/>
          <w:sz w:val="24"/>
          <w:szCs w:val="24"/>
        </w:rPr>
        <w:t>public.</w:t>
      </w:r>
    </w:p>
    <w:p w14:paraId="141B45CB" w14:textId="28082164" w:rsidR="00DB075D" w:rsidRPr="008E27C5" w:rsidRDefault="00DB075D" w:rsidP="00A772C5">
      <w:pPr>
        <w:pStyle w:val="ListParagraph"/>
        <w:spacing w:after="0" w:line="240" w:lineRule="auto"/>
        <w:rPr>
          <w:rFonts w:cstheme="minorHAnsi"/>
          <w:sz w:val="24"/>
          <w:szCs w:val="24"/>
        </w:rPr>
      </w:pPr>
      <w:r w:rsidRPr="008E27C5">
        <w:rPr>
          <w:rFonts w:cstheme="minorHAnsi"/>
          <w:sz w:val="24"/>
          <w:szCs w:val="24"/>
        </w:rPr>
        <w:t xml:space="preserve"> </w:t>
      </w:r>
    </w:p>
    <w:p w14:paraId="68D3452F" w14:textId="747AE9B2" w:rsidR="00DB075D" w:rsidRPr="008E27C5" w:rsidRDefault="00DB075D" w:rsidP="00A772C5">
      <w:pPr>
        <w:pStyle w:val="ListParagraph"/>
        <w:numPr>
          <w:ilvl w:val="0"/>
          <w:numId w:val="2"/>
        </w:numPr>
        <w:spacing w:after="0" w:line="240" w:lineRule="auto"/>
        <w:rPr>
          <w:rFonts w:cstheme="minorHAnsi"/>
          <w:b/>
          <w:bCs/>
          <w:sz w:val="24"/>
          <w:szCs w:val="24"/>
        </w:rPr>
      </w:pPr>
      <w:r w:rsidRPr="008E27C5">
        <w:rPr>
          <w:rFonts w:cstheme="minorHAnsi"/>
          <w:b/>
          <w:bCs/>
          <w:sz w:val="24"/>
          <w:szCs w:val="24"/>
        </w:rPr>
        <w:t>APPLICATION AND INTERPRETATION OF POLICY</w:t>
      </w:r>
    </w:p>
    <w:p w14:paraId="28C1FCFD" w14:textId="7407DC24" w:rsidR="00DB075D" w:rsidRPr="008E27C5" w:rsidRDefault="00DB075D" w:rsidP="00A772C5">
      <w:pPr>
        <w:pStyle w:val="ListParagraph"/>
        <w:spacing w:after="0" w:line="240" w:lineRule="auto"/>
        <w:rPr>
          <w:rFonts w:cstheme="minorHAnsi"/>
          <w:sz w:val="24"/>
          <w:szCs w:val="24"/>
        </w:rPr>
      </w:pPr>
      <w:r w:rsidRPr="008E27C5">
        <w:rPr>
          <w:rFonts w:cstheme="minorHAnsi"/>
          <w:sz w:val="24"/>
          <w:szCs w:val="24"/>
        </w:rPr>
        <w:t>The Clerk shall have overall responsibility for the application and interpretation of this policy. Where another officer is responsible for organising or liaising with an event, they shall follow the requirements of the policy and report any concerns to the Clerk.</w:t>
      </w:r>
    </w:p>
    <w:p w14:paraId="1CFBAFF7" w14:textId="77777777" w:rsidR="00876BE5" w:rsidRPr="008E27C5" w:rsidRDefault="00876BE5" w:rsidP="00A772C5">
      <w:pPr>
        <w:pStyle w:val="ListParagraph"/>
        <w:spacing w:after="0" w:line="240" w:lineRule="auto"/>
        <w:rPr>
          <w:rFonts w:cstheme="minorHAnsi"/>
          <w:sz w:val="24"/>
          <w:szCs w:val="24"/>
        </w:rPr>
      </w:pPr>
    </w:p>
    <w:p w14:paraId="291977EA" w14:textId="674418BD" w:rsidR="00DB075D" w:rsidRPr="008E27C5" w:rsidRDefault="00DB075D" w:rsidP="00A772C5">
      <w:pPr>
        <w:pStyle w:val="ListParagraph"/>
        <w:spacing w:after="0" w:line="240" w:lineRule="auto"/>
        <w:rPr>
          <w:rFonts w:cstheme="minorHAnsi"/>
          <w:sz w:val="24"/>
          <w:szCs w:val="24"/>
        </w:rPr>
      </w:pPr>
      <w:r w:rsidRPr="008E27C5">
        <w:rPr>
          <w:rFonts w:cstheme="minorHAnsi"/>
          <w:sz w:val="24"/>
          <w:szCs w:val="24"/>
        </w:rPr>
        <w:t>This policy applies to any events</w:t>
      </w:r>
      <w:r w:rsidR="00A772C5" w:rsidRPr="008E27C5">
        <w:rPr>
          <w:rFonts w:cstheme="minorHAnsi"/>
          <w:sz w:val="24"/>
          <w:szCs w:val="24"/>
        </w:rPr>
        <w:t xml:space="preserve"> or activities</w:t>
      </w:r>
      <w:r w:rsidRPr="008E27C5">
        <w:rPr>
          <w:rFonts w:cstheme="minorHAnsi"/>
          <w:sz w:val="24"/>
          <w:szCs w:val="24"/>
        </w:rPr>
        <w:t xml:space="preserve"> that meet one o</w:t>
      </w:r>
      <w:r w:rsidR="00876BE5" w:rsidRPr="008E27C5">
        <w:rPr>
          <w:rFonts w:cstheme="minorHAnsi"/>
          <w:sz w:val="24"/>
          <w:szCs w:val="24"/>
        </w:rPr>
        <w:t>r</w:t>
      </w:r>
      <w:r w:rsidRPr="008E27C5">
        <w:rPr>
          <w:rFonts w:cstheme="minorHAnsi"/>
          <w:sz w:val="24"/>
          <w:szCs w:val="24"/>
        </w:rPr>
        <w:t xml:space="preserve"> more of the following conditions</w:t>
      </w:r>
      <w:r w:rsidR="001B1851" w:rsidRPr="008E27C5">
        <w:rPr>
          <w:rFonts w:cstheme="minorHAnsi"/>
          <w:sz w:val="24"/>
          <w:szCs w:val="24"/>
        </w:rPr>
        <w:t>:</w:t>
      </w:r>
    </w:p>
    <w:p w14:paraId="767A314D" w14:textId="1080B260" w:rsidR="00DB075D" w:rsidRPr="008E27C5" w:rsidRDefault="00DB075D" w:rsidP="00A772C5">
      <w:pPr>
        <w:pStyle w:val="ListParagraph"/>
        <w:numPr>
          <w:ilvl w:val="0"/>
          <w:numId w:val="23"/>
        </w:numPr>
        <w:spacing w:after="0" w:line="240" w:lineRule="auto"/>
        <w:rPr>
          <w:rFonts w:cstheme="minorHAnsi"/>
          <w:sz w:val="24"/>
          <w:szCs w:val="24"/>
        </w:rPr>
      </w:pPr>
      <w:r w:rsidRPr="008E27C5">
        <w:rPr>
          <w:rFonts w:cstheme="minorHAnsi"/>
          <w:sz w:val="24"/>
          <w:szCs w:val="24"/>
        </w:rPr>
        <w:t>They are being organised solely or jointly by the Council.</w:t>
      </w:r>
    </w:p>
    <w:p w14:paraId="7BAB3675" w14:textId="3F8AA6A0" w:rsidR="00DB075D" w:rsidRPr="008E27C5" w:rsidRDefault="00DB075D" w:rsidP="00A772C5">
      <w:pPr>
        <w:pStyle w:val="ListParagraph"/>
        <w:numPr>
          <w:ilvl w:val="0"/>
          <w:numId w:val="23"/>
        </w:numPr>
        <w:spacing w:after="0" w:line="240" w:lineRule="auto"/>
        <w:rPr>
          <w:rFonts w:cstheme="minorHAnsi"/>
          <w:sz w:val="24"/>
          <w:szCs w:val="24"/>
        </w:rPr>
      </w:pPr>
      <w:r w:rsidRPr="008E27C5">
        <w:rPr>
          <w:rFonts w:cstheme="minorHAnsi"/>
          <w:sz w:val="24"/>
          <w:szCs w:val="24"/>
        </w:rPr>
        <w:t>They are taking place partly or wholly on Council land or premises.</w:t>
      </w:r>
    </w:p>
    <w:p w14:paraId="066C13A5" w14:textId="0085B3D1" w:rsidR="00DB075D" w:rsidRPr="008E27C5" w:rsidRDefault="00DB075D" w:rsidP="00A772C5">
      <w:pPr>
        <w:pStyle w:val="ListParagraph"/>
        <w:numPr>
          <w:ilvl w:val="0"/>
          <w:numId w:val="23"/>
        </w:numPr>
        <w:spacing w:after="0" w:line="240" w:lineRule="auto"/>
        <w:rPr>
          <w:rFonts w:cstheme="minorHAnsi"/>
          <w:sz w:val="24"/>
          <w:szCs w:val="24"/>
        </w:rPr>
      </w:pPr>
      <w:r w:rsidRPr="008E27C5">
        <w:rPr>
          <w:rFonts w:cstheme="minorHAnsi"/>
          <w:sz w:val="24"/>
          <w:szCs w:val="24"/>
        </w:rPr>
        <w:t>They are being given grant support by the Council.</w:t>
      </w:r>
    </w:p>
    <w:p w14:paraId="1419CF2A" w14:textId="77777777" w:rsidR="001B1851" w:rsidRPr="008E27C5" w:rsidRDefault="001B1851" w:rsidP="001B1851">
      <w:pPr>
        <w:pStyle w:val="ListParagraph"/>
        <w:spacing w:after="0" w:line="240" w:lineRule="auto"/>
        <w:ind w:left="1440"/>
        <w:rPr>
          <w:rFonts w:cstheme="minorHAnsi"/>
          <w:sz w:val="24"/>
          <w:szCs w:val="24"/>
        </w:rPr>
      </w:pPr>
    </w:p>
    <w:p w14:paraId="2E37DA3F" w14:textId="29BD9FD5" w:rsidR="00DB075D" w:rsidRPr="008E27C5" w:rsidRDefault="00DB075D" w:rsidP="00A772C5">
      <w:pPr>
        <w:spacing w:after="0" w:line="240" w:lineRule="auto"/>
        <w:ind w:left="720"/>
        <w:rPr>
          <w:rFonts w:cstheme="minorHAnsi"/>
          <w:sz w:val="24"/>
          <w:szCs w:val="24"/>
        </w:rPr>
      </w:pPr>
      <w:r w:rsidRPr="008E27C5">
        <w:rPr>
          <w:rFonts w:cstheme="minorHAnsi"/>
          <w:sz w:val="24"/>
          <w:szCs w:val="24"/>
        </w:rPr>
        <w:t>Where the above does not apply</w:t>
      </w:r>
      <w:r w:rsidR="00F93E17" w:rsidRPr="008E27C5">
        <w:rPr>
          <w:rFonts w:cstheme="minorHAnsi"/>
          <w:sz w:val="24"/>
          <w:szCs w:val="24"/>
        </w:rPr>
        <w:t xml:space="preserve"> </w:t>
      </w:r>
      <w:r w:rsidRPr="008E27C5">
        <w:rPr>
          <w:rFonts w:cstheme="minorHAnsi"/>
          <w:sz w:val="24"/>
          <w:szCs w:val="24"/>
        </w:rPr>
        <w:t>but the Council is considering publicising or otherwise supporting an event, the Clerk will have regard to this policy in considering whether such support is appropriate.</w:t>
      </w:r>
    </w:p>
    <w:p w14:paraId="15F9902E" w14:textId="77777777" w:rsidR="00DB075D" w:rsidRPr="008E27C5" w:rsidRDefault="00DB075D" w:rsidP="00A772C5">
      <w:pPr>
        <w:spacing w:after="0" w:line="240" w:lineRule="auto"/>
        <w:ind w:left="720"/>
        <w:rPr>
          <w:rFonts w:cstheme="minorHAnsi"/>
          <w:sz w:val="24"/>
          <w:szCs w:val="24"/>
        </w:rPr>
      </w:pPr>
    </w:p>
    <w:p w14:paraId="2325C7C7" w14:textId="750DF30C" w:rsidR="00A772C5" w:rsidRPr="008E27C5" w:rsidRDefault="00A772C5" w:rsidP="00A772C5">
      <w:pPr>
        <w:pStyle w:val="ListParagraph"/>
        <w:numPr>
          <w:ilvl w:val="0"/>
          <w:numId w:val="2"/>
        </w:numPr>
        <w:spacing w:after="0" w:line="240" w:lineRule="auto"/>
        <w:rPr>
          <w:rFonts w:cstheme="minorHAnsi"/>
          <w:b/>
          <w:bCs/>
          <w:sz w:val="24"/>
          <w:szCs w:val="24"/>
        </w:rPr>
      </w:pPr>
      <w:r w:rsidRPr="008E27C5">
        <w:rPr>
          <w:rFonts w:cstheme="minorHAnsi"/>
          <w:b/>
          <w:bCs/>
          <w:sz w:val="24"/>
          <w:szCs w:val="24"/>
        </w:rPr>
        <w:t>LEGISLATION</w:t>
      </w:r>
    </w:p>
    <w:p w14:paraId="6541F60D" w14:textId="4A752B72" w:rsidR="00A772C5" w:rsidRPr="008E27C5" w:rsidRDefault="00A772C5" w:rsidP="00A772C5">
      <w:pPr>
        <w:spacing w:after="0" w:line="240" w:lineRule="auto"/>
        <w:ind w:left="720"/>
        <w:rPr>
          <w:rFonts w:cstheme="minorHAnsi"/>
          <w:sz w:val="24"/>
          <w:szCs w:val="24"/>
        </w:rPr>
      </w:pPr>
      <w:r w:rsidRPr="008E27C5">
        <w:rPr>
          <w:rFonts w:cstheme="minorHAnsi"/>
          <w:sz w:val="24"/>
          <w:szCs w:val="24"/>
        </w:rPr>
        <w:t xml:space="preserve">Relevant legislation includes the Animal Welfare Act 2006, the Animal Welfare (Licensing of Activities Involving Animals) (England) Regulations 2018, The Dangerous Wild Animals Act 1976 and the Zoo Licensing Act 1981. </w:t>
      </w:r>
    </w:p>
    <w:p w14:paraId="0DC234F8" w14:textId="77777777" w:rsidR="001B1851" w:rsidRPr="008E27C5" w:rsidRDefault="001B1851" w:rsidP="00A772C5">
      <w:pPr>
        <w:spacing w:after="0" w:line="240" w:lineRule="auto"/>
        <w:ind w:left="720"/>
        <w:rPr>
          <w:rFonts w:cstheme="minorHAnsi"/>
          <w:sz w:val="24"/>
          <w:szCs w:val="24"/>
        </w:rPr>
      </w:pPr>
    </w:p>
    <w:p w14:paraId="6E354DB5" w14:textId="2279B9EE" w:rsidR="00A772C5" w:rsidRPr="008E27C5" w:rsidRDefault="00A772C5" w:rsidP="00A772C5">
      <w:pPr>
        <w:spacing w:after="0" w:line="240" w:lineRule="auto"/>
        <w:ind w:left="720"/>
        <w:rPr>
          <w:rFonts w:cstheme="minorHAnsi"/>
          <w:sz w:val="24"/>
          <w:szCs w:val="24"/>
        </w:rPr>
      </w:pPr>
      <w:r w:rsidRPr="008E27C5">
        <w:rPr>
          <w:rFonts w:cstheme="minorHAnsi"/>
          <w:sz w:val="24"/>
          <w:szCs w:val="24"/>
        </w:rPr>
        <w:t>Buckinghamshire Council has statutory responsibilities for the licensing of a number of activities relating to the welfare of animals under the Animal Welfare (Licensing of Activities Involving Animals) (England) Regulations 2018 the Dangerous Wild Animals Act 1976, and the Zoo Licensing Act 1981.</w:t>
      </w:r>
      <w:r w:rsidR="001B1851" w:rsidRPr="008E27C5">
        <w:rPr>
          <w:rFonts w:cstheme="minorHAnsi"/>
          <w:sz w:val="24"/>
          <w:szCs w:val="24"/>
        </w:rPr>
        <w:t xml:space="preserve"> Buckinghamshire Council’s Animal Licensing Policy can be found at </w:t>
      </w:r>
      <w:hyperlink r:id="rId9" w:history="1">
        <w:r w:rsidR="001B1851" w:rsidRPr="008E27C5">
          <w:rPr>
            <w:rStyle w:val="Hyperlink"/>
            <w:rFonts w:cstheme="minorHAnsi"/>
            <w:color w:val="auto"/>
            <w:sz w:val="24"/>
            <w:szCs w:val="24"/>
          </w:rPr>
          <w:t>https://www.buckinghamshire.gov.uk/business/business-licences-and-permits/animal-licences/animal-licensing-policy/</w:t>
        </w:r>
      </w:hyperlink>
    </w:p>
    <w:p w14:paraId="3EE0E57B" w14:textId="77777777" w:rsidR="00A772C5" w:rsidRPr="008E27C5" w:rsidRDefault="00A772C5" w:rsidP="001B1851">
      <w:pPr>
        <w:spacing w:after="0" w:line="240" w:lineRule="auto"/>
        <w:rPr>
          <w:rFonts w:cstheme="minorHAnsi"/>
          <w:sz w:val="24"/>
          <w:szCs w:val="24"/>
        </w:rPr>
      </w:pPr>
    </w:p>
    <w:p w14:paraId="25D8E385" w14:textId="0C9D37AB" w:rsidR="00A772C5" w:rsidRPr="008E27C5" w:rsidRDefault="00A772C5" w:rsidP="00A772C5">
      <w:pPr>
        <w:pStyle w:val="ListParagraph"/>
        <w:numPr>
          <w:ilvl w:val="0"/>
          <w:numId w:val="2"/>
        </w:numPr>
        <w:spacing w:after="0" w:line="240" w:lineRule="auto"/>
        <w:rPr>
          <w:rFonts w:cstheme="minorHAnsi"/>
          <w:b/>
          <w:bCs/>
          <w:sz w:val="24"/>
          <w:szCs w:val="24"/>
        </w:rPr>
      </w:pPr>
      <w:r w:rsidRPr="008E27C5">
        <w:rPr>
          <w:rFonts w:cstheme="minorHAnsi"/>
          <w:b/>
          <w:bCs/>
          <w:sz w:val="24"/>
          <w:szCs w:val="24"/>
        </w:rPr>
        <w:t>COMMERCIAL ANIMALS</w:t>
      </w:r>
    </w:p>
    <w:p w14:paraId="28424E37" w14:textId="7E8AE078" w:rsidR="00A772C5" w:rsidRPr="008E27C5" w:rsidRDefault="00A772C5" w:rsidP="00A772C5">
      <w:pPr>
        <w:pStyle w:val="ListParagraph"/>
        <w:spacing w:after="0" w:line="240" w:lineRule="auto"/>
        <w:rPr>
          <w:rFonts w:cstheme="minorHAnsi"/>
          <w:sz w:val="24"/>
          <w:szCs w:val="24"/>
        </w:rPr>
      </w:pPr>
      <w:r w:rsidRPr="008E27C5">
        <w:rPr>
          <w:rFonts w:cstheme="minorHAnsi"/>
          <w:sz w:val="24"/>
          <w:szCs w:val="24"/>
        </w:rPr>
        <w:t>Where an event or activity, as outlined in section 2 above, involves the use of commercially kept animals, the Council will only give permission for the event or activity where it is satisfied that:</w:t>
      </w:r>
    </w:p>
    <w:p w14:paraId="3DC28C6D" w14:textId="0AEB438B" w:rsidR="00A772C5" w:rsidRPr="008E27C5" w:rsidRDefault="00A772C5" w:rsidP="00A772C5">
      <w:pPr>
        <w:pStyle w:val="ListParagraph"/>
        <w:numPr>
          <w:ilvl w:val="0"/>
          <w:numId w:val="24"/>
        </w:numPr>
        <w:spacing w:after="0" w:line="240" w:lineRule="auto"/>
        <w:rPr>
          <w:rFonts w:cstheme="minorHAnsi"/>
          <w:sz w:val="24"/>
          <w:szCs w:val="24"/>
        </w:rPr>
      </w:pPr>
      <w:r w:rsidRPr="008E27C5">
        <w:rPr>
          <w:rFonts w:cstheme="minorHAnsi"/>
          <w:sz w:val="24"/>
          <w:szCs w:val="24"/>
        </w:rPr>
        <w:t>The activity is appropriate and reasonable, and would not bring the Council into disrepute.</w:t>
      </w:r>
    </w:p>
    <w:p w14:paraId="67F8F089" w14:textId="0AA02BF2" w:rsidR="00A772C5" w:rsidRPr="008E27C5" w:rsidRDefault="00A772C5" w:rsidP="00A772C5">
      <w:pPr>
        <w:pStyle w:val="ListParagraph"/>
        <w:numPr>
          <w:ilvl w:val="0"/>
          <w:numId w:val="24"/>
        </w:numPr>
        <w:spacing w:after="0" w:line="240" w:lineRule="auto"/>
        <w:rPr>
          <w:rFonts w:cstheme="minorHAnsi"/>
          <w:sz w:val="24"/>
          <w:szCs w:val="24"/>
        </w:rPr>
      </w:pPr>
      <w:r w:rsidRPr="008E27C5">
        <w:rPr>
          <w:rFonts w:cstheme="minorHAnsi"/>
          <w:sz w:val="24"/>
          <w:szCs w:val="24"/>
        </w:rPr>
        <w:t>The owners/operators have appropriate licenses in place.</w:t>
      </w:r>
    </w:p>
    <w:p w14:paraId="29C44EB2" w14:textId="2FBF3908" w:rsidR="00A772C5" w:rsidRPr="008E27C5" w:rsidRDefault="00A772C5" w:rsidP="00A772C5">
      <w:pPr>
        <w:pStyle w:val="ListParagraph"/>
        <w:numPr>
          <w:ilvl w:val="0"/>
          <w:numId w:val="24"/>
        </w:numPr>
        <w:spacing w:after="0" w:line="240" w:lineRule="auto"/>
        <w:rPr>
          <w:rFonts w:cstheme="minorHAnsi"/>
          <w:sz w:val="24"/>
          <w:szCs w:val="24"/>
        </w:rPr>
      </w:pPr>
      <w:r w:rsidRPr="008E27C5">
        <w:rPr>
          <w:rFonts w:cstheme="minorHAnsi"/>
          <w:sz w:val="24"/>
          <w:szCs w:val="24"/>
        </w:rPr>
        <w:t>The owners/operators and event organisers have appropriate insurance in place.</w:t>
      </w:r>
    </w:p>
    <w:p w14:paraId="0112E99A" w14:textId="77777777" w:rsidR="00F93E17" w:rsidRPr="008E27C5" w:rsidRDefault="00F93E17" w:rsidP="00F93E17">
      <w:pPr>
        <w:pStyle w:val="ListParagraph"/>
        <w:numPr>
          <w:ilvl w:val="0"/>
          <w:numId w:val="24"/>
        </w:numPr>
        <w:spacing w:after="0" w:line="240" w:lineRule="auto"/>
        <w:rPr>
          <w:rFonts w:cstheme="minorHAnsi"/>
          <w:sz w:val="24"/>
          <w:szCs w:val="24"/>
        </w:rPr>
      </w:pPr>
      <w:r w:rsidRPr="008E27C5">
        <w:rPr>
          <w:rFonts w:cstheme="minorHAnsi"/>
          <w:sz w:val="24"/>
          <w:szCs w:val="24"/>
        </w:rPr>
        <w:lastRenderedPageBreak/>
        <w:t xml:space="preserve">The animal welfare standards and level of care given to the animals appears to be good. </w:t>
      </w:r>
    </w:p>
    <w:p w14:paraId="0688A1AA" w14:textId="798E826C" w:rsidR="00A772C5" w:rsidRPr="008E27C5" w:rsidRDefault="00A772C5" w:rsidP="00A772C5">
      <w:pPr>
        <w:pStyle w:val="ListParagraph"/>
        <w:numPr>
          <w:ilvl w:val="0"/>
          <w:numId w:val="24"/>
        </w:numPr>
        <w:spacing w:after="0" w:line="240" w:lineRule="auto"/>
        <w:rPr>
          <w:rFonts w:cstheme="minorHAnsi"/>
          <w:sz w:val="24"/>
          <w:szCs w:val="24"/>
        </w:rPr>
      </w:pPr>
      <w:r w:rsidRPr="008E27C5">
        <w:rPr>
          <w:rFonts w:cstheme="minorHAnsi"/>
          <w:sz w:val="24"/>
          <w:szCs w:val="24"/>
        </w:rPr>
        <w:t>The owners/operators have undertaken appropriate risk assessment</w:t>
      </w:r>
      <w:r w:rsidR="001B1851" w:rsidRPr="008E27C5">
        <w:rPr>
          <w:rFonts w:cstheme="minorHAnsi"/>
          <w:sz w:val="24"/>
          <w:szCs w:val="24"/>
        </w:rPr>
        <w:t xml:space="preserve"> including the consideration of animal welfare; siting; </w:t>
      </w:r>
      <w:r w:rsidR="00876BE5" w:rsidRPr="008E27C5">
        <w:rPr>
          <w:rFonts w:cstheme="minorHAnsi"/>
          <w:sz w:val="24"/>
          <w:szCs w:val="24"/>
        </w:rPr>
        <w:t xml:space="preserve">risk of infection or allergy, </w:t>
      </w:r>
      <w:r w:rsidR="00E26AD6" w:rsidRPr="008E27C5">
        <w:rPr>
          <w:rFonts w:cstheme="minorHAnsi"/>
          <w:sz w:val="24"/>
          <w:szCs w:val="24"/>
        </w:rPr>
        <w:t xml:space="preserve">likely weather, </w:t>
      </w:r>
      <w:r w:rsidR="001B1851" w:rsidRPr="008E27C5">
        <w:rPr>
          <w:rFonts w:cstheme="minorHAnsi"/>
          <w:sz w:val="24"/>
          <w:szCs w:val="24"/>
        </w:rPr>
        <w:t>and any other risks to animals, staff or members of the public.</w:t>
      </w:r>
    </w:p>
    <w:p w14:paraId="551C5AF9" w14:textId="77777777" w:rsidR="00876BE5" w:rsidRPr="008E27C5" w:rsidRDefault="00876BE5" w:rsidP="00876BE5">
      <w:pPr>
        <w:spacing w:after="0" w:line="240" w:lineRule="auto"/>
        <w:rPr>
          <w:rFonts w:cstheme="minorHAnsi"/>
          <w:sz w:val="24"/>
          <w:szCs w:val="24"/>
        </w:rPr>
      </w:pPr>
    </w:p>
    <w:p w14:paraId="606F02D9" w14:textId="77777777" w:rsidR="00A772C5" w:rsidRPr="008E27C5" w:rsidRDefault="00A772C5" w:rsidP="00A772C5">
      <w:pPr>
        <w:spacing w:after="0" w:line="240" w:lineRule="auto"/>
        <w:rPr>
          <w:rFonts w:cstheme="minorHAnsi"/>
          <w:sz w:val="24"/>
          <w:szCs w:val="24"/>
        </w:rPr>
      </w:pPr>
    </w:p>
    <w:p w14:paraId="5349D574" w14:textId="66495808" w:rsidR="00A772C5" w:rsidRPr="008E27C5" w:rsidRDefault="001B1851" w:rsidP="001B1851">
      <w:pPr>
        <w:spacing w:after="0" w:line="240" w:lineRule="auto"/>
        <w:ind w:left="360"/>
        <w:rPr>
          <w:rFonts w:cstheme="minorHAnsi"/>
          <w:sz w:val="24"/>
          <w:szCs w:val="24"/>
        </w:rPr>
      </w:pPr>
      <w:r w:rsidRPr="008E27C5">
        <w:rPr>
          <w:rFonts w:cstheme="minorHAnsi"/>
          <w:sz w:val="24"/>
          <w:szCs w:val="24"/>
        </w:rPr>
        <w:t>The Council may put conditions in place where it is felt to be reasonable and proportionate. These may include restrictions or directions as to activities and siting; additional veterinary advice or inspection at the expense of the organisers or operators; or any other condition that the Council feels is reasonable and proportionate in line with the letter and spirit of this policy.</w:t>
      </w:r>
    </w:p>
    <w:p w14:paraId="70FEB261" w14:textId="77777777" w:rsidR="00A772C5" w:rsidRPr="008E27C5" w:rsidRDefault="00A772C5" w:rsidP="00A772C5">
      <w:pPr>
        <w:spacing w:after="0" w:line="240" w:lineRule="auto"/>
        <w:rPr>
          <w:rFonts w:cstheme="minorHAnsi"/>
          <w:sz w:val="24"/>
          <w:szCs w:val="24"/>
        </w:rPr>
      </w:pPr>
    </w:p>
    <w:p w14:paraId="42EB8A61" w14:textId="0D0DD7BC" w:rsidR="00A772C5" w:rsidRPr="008E27C5" w:rsidRDefault="00A772C5" w:rsidP="00A772C5">
      <w:pPr>
        <w:pStyle w:val="ListParagraph"/>
        <w:numPr>
          <w:ilvl w:val="0"/>
          <w:numId w:val="2"/>
        </w:numPr>
        <w:spacing w:after="0" w:line="240" w:lineRule="auto"/>
        <w:rPr>
          <w:rFonts w:cstheme="minorHAnsi"/>
          <w:b/>
          <w:bCs/>
          <w:sz w:val="24"/>
          <w:szCs w:val="24"/>
        </w:rPr>
      </w:pPr>
      <w:r w:rsidRPr="008E27C5">
        <w:rPr>
          <w:rFonts w:cstheme="minorHAnsi"/>
          <w:b/>
          <w:bCs/>
          <w:sz w:val="24"/>
          <w:szCs w:val="24"/>
        </w:rPr>
        <w:t>DOMESTIC ANIMALS</w:t>
      </w:r>
    </w:p>
    <w:p w14:paraId="181D9BB7" w14:textId="7B864AFE" w:rsidR="00A772C5" w:rsidRPr="008E27C5" w:rsidRDefault="00A772C5" w:rsidP="00A772C5">
      <w:pPr>
        <w:spacing w:after="0" w:line="240" w:lineRule="auto"/>
        <w:ind w:left="360"/>
        <w:rPr>
          <w:rFonts w:cstheme="minorHAnsi"/>
          <w:sz w:val="24"/>
          <w:szCs w:val="24"/>
        </w:rPr>
      </w:pPr>
      <w:r w:rsidRPr="008E27C5">
        <w:rPr>
          <w:rFonts w:cstheme="minorHAnsi"/>
          <w:sz w:val="24"/>
          <w:szCs w:val="24"/>
        </w:rPr>
        <w:t>Events or activities involving domestic animals, for example dog shows, are not subject to the same regulatory requirements. Nevertheless</w:t>
      </w:r>
      <w:r w:rsidR="001B1851" w:rsidRPr="008E27C5">
        <w:rPr>
          <w:rFonts w:cstheme="minorHAnsi"/>
          <w:sz w:val="24"/>
          <w:szCs w:val="24"/>
        </w:rPr>
        <w:t>,</w:t>
      </w:r>
      <w:r w:rsidRPr="008E27C5">
        <w:rPr>
          <w:rFonts w:cstheme="minorHAnsi"/>
          <w:sz w:val="24"/>
          <w:szCs w:val="24"/>
        </w:rPr>
        <w:t xml:space="preserve"> the Council still values the importance of animal welfare, and will only give permission for the event or activity where it is satisfied that:</w:t>
      </w:r>
    </w:p>
    <w:p w14:paraId="1C453366" w14:textId="77777777" w:rsidR="00A772C5" w:rsidRPr="008E27C5" w:rsidRDefault="00A772C5" w:rsidP="00A772C5">
      <w:pPr>
        <w:pStyle w:val="ListParagraph"/>
        <w:numPr>
          <w:ilvl w:val="0"/>
          <w:numId w:val="24"/>
        </w:numPr>
        <w:spacing w:after="0" w:line="240" w:lineRule="auto"/>
        <w:rPr>
          <w:rFonts w:cstheme="minorHAnsi"/>
          <w:sz w:val="24"/>
          <w:szCs w:val="24"/>
        </w:rPr>
      </w:pPr>
      <w:r w:rsidRPr="008E27C5">
        <w:rPr>
          <w:rFonts w:cstheme="minorHAnsi"/>
          <w:sz w:val="24"/>
          <w:szCs w:val="24"/>
        </w:rPr>
        <w:t>The activity is appropriate and reasonable, and would not bring the Council into disrepute.</w:t>
      </w:r>
    </w:p>
    <w:p w14:paraId="70E0D363" w14:textId="5B98CFAE" w:rsidR="00A772C5" w:rsidRPr="008E27C5" w:rsidRDefault="00A772C5" w:rsidP="00A772C5">
      <w:pPr>
        <w:pStyle w:val="ListParagraph"/>
        <w:numPr>
          <w:ilvl w:val="0"/>
          <w:numId w:val="24"/>
        </w:numPr>
        <w:spacing w:after="0" w:line="240" w:lineRule="auto"/>
        <w:rPr>
          <w:rFonts w:cstheme="minorHAnsi"/>
          <w:sz w:val="24"/>
          <w:szCs w:val="24"/>
        </w:rPr>
      </w:pPr>
      <w:r w:rsidRPr="008E27C5">
        <w:rPr>
          <w:rFonts w:cstheme="minorHAnsi"/>
          <w:sz w:val="24"/>
          <w:szCs w:val="24"/>
        </w:rPr>
        <w:t>The event organisers have appropriate insurance in place.</w:t>
      </w:r>
    </w:p>
    <w:p w14:paraId="7C1A7286" w14:textId="312972B0" w:rsidR="00A772C5" w:rsidRPr="008E27C5" w:rsidRDefault="00A772C5" w:rsidP="00A772C5">
      <w:pPr>
        <w:pStyle w:val="ListParagraph"/>
        <w:numPr>
          <w:ilvl w:val="0"/>
          <w:numId w:val="24"/>
        </w:numPr>
        <w:spacing w:after="0" w:line="240" w:lineRule="auto"/>
        <w:rPr>
          <w:rFonts w:cstheme="minorHAnsi"/>
          <w:sz w:val="24"/>
          <w:szCs w:val="24"/>
        </w:rPr>
      </w:pPr>
      <w:r w:rsidRPr="008E27C5">
        <w:rPr>
          <w:rFonts w:cstheme="minorHAnsi"/>
          <w:sz w:val="24"/>
          <w:szCs w:val="24"/>
        </w:rPr>
        <w:t>The event organisers have undertaken appropriate risk assessment, including the consideration of animal welfare</w:t>
      </w:r>
      <w:r w:rsidR="001B1851" w:rsidRPr="008E27C5">
        <w:rPr>
          <w:rFonts w:cstheme="minorHAnsi"/>
          <w:sz w:val="24"/>
          <w:szCs w:val="24"/>
        </w:rPr>
        <w:t>;</w:t>
      </w:r>
      <w:r w:rsidRPr="008E27C5">
        <w:rPr>
          <w:rFonts w:cstheme="minorHAnsi"/>
          <w:sz w:val="24"/>
          <w:szCs w:val="24"/>
        </w:rPr>
        <w:t xml:space="preserve"> siting</w:t>
      </w:r>
      <w:r w:rsidR="001B1851" w:rsidRPr="008E27C5">
        <w:rPr>
          <w:rFonts w:cstheme="minorHAnsi"/>
          <w:sz w:val="24"/>
          <w:szCs w:val="24"/>
        </w:rPr>
        <w:t xml:space="preserve">; and </w:t>
      </w:r>
      <w:r w:rsidRPr="008E27C5">
        <w:rPr>
          <w:rFonts w:cstheme="minorHAnsi"/>
          <w:sz w:val="24"/>
          <w:szCs w:val="24"/>
        </w:rPr>
        <w:t xml:space="preserve">any </w:t>
      </w:r>
      <w:r w:rsidR="001B1851" w:rsidRPr="008E27C5">
        <w:rPr>
          <w:rFonts w:cstheme="minorHAnsi"/>
          <w:sz w:val="24"/>
          <w:szCs w:val="24"/>
        </w:rPr>
        <w:t xml:space="preserve">other </w:t>
      </w:r>
      <w:r w:rsidRPr="008E27C5">
        <w:rPr>
          <w:rFonts w:cstheme="minorHAnsi"/>
          <w:sz w:val="24"/>
          <w:szCs w:val="24"/>
        </w:rPr>
        <w:t>risks to animals, staff or members of the public</w:t>
      </w:r>
    </w:p>
    <w:p w14:paraId="251B1D71" w14:textId="77777777" w:rsidR="00A772C5" w:rsidRPr="008E27C5" w:rsidRDefault="00A772C5" w:rsidP="00A772C5">
      <w:pPr>
        <w:spacing w:after="0" w:line="240" w:lineRule="auto"/>
        <w:ind w:left="360"/>
        <w:rPr>
          <w:rFonts w:cstheme="minorHAnsi"/>
          <w:sz w:val="24"/>
          <w:szCs w:val="24"/>
        </w:rPr>
      </w:pPr>
    </w:p>
    <w:p w14:paraId="405888D4" w14:textId="77777777" w:rsidR="001B1851" w:rsidRPr="008E27C5" w:rsidRDefault="001B1851" w:rsidP="001B1851">
      <w:pPr>
        <w:pStyle w:val="ListParagraph"/>
        <w:numPr>
          <w:ilvl w:val="0"/>
          <w:numId w:val="2"/>
        </w:numPr>
        <w:spacing w:after="0" w:line="240" w:lineRule="auto"/>
        <w:rPr>
          <w:rFonts w:cstheme="minorHAnsi"/>
          <w:b/>
          <w:bCs/>
          <w:sz w:val="24"/>
          <w:szCs w:val="24"/>
        </w:rPr>
      </w:pPr>
      <w:r w:rsidRPr="008E27C5">
        <w:rPr>
          <w:rFonts w:cstheme="minorHAnsi"/>
          <w:b/>
          <w:bCs/>
          <w:sz w:val="24"/>
          <w:szCs w:val="24"/>
        </w:rPr>
        <w:t>DOMESTIC ANIMALS</w:t>
      </w:r>
    </w:p>
    <w:p w14:paraId="34E420FF" w14:textId="24084D60" w:rsidR="00A772C5" w:rsidRPr="008E27C5" w:rsidRDefault="001B1851" w:rsidP="001B1851">
      <w:pPr>
        <w:spacing w:after="0" w:line="240" w:lineRule="auto"/>
        <w:ind w:left="360"/>
        <w:rPr>
          <w:rFonts w:cstheme="minorHAnsi"/>
          <w:sz w:val="24"/>
          <w:szCs w:val="24"/>
        </w:rPr>
      </w:pPr>
      <w:r w:rsidRPr="008E27C5">
        <w:rPr>
          <w:rFonts w:cstheme="minorHAnsi"/>
          <w:sz w:val="24"/>
          <w:szCs w:val="24"/>
        </w:rPr>
        <w:t>The Council will not permit events or activities where live animals are to be given as prizes.</w:t>
      </w:r>
    </w:p>
    <w:p w14:paraId="75D5994D" w14:textId="77777777" w:rsidR="001B1851" w:rsidRPr="008E27C5" w:rsidRDefault="001B1851" w:rsidP="00A772C5">
      <w:pPr>
        <w:spacing w:after="0" w:line="240" w:lineRule="auto"/>
        <w:rPr>
          <w:rFonts w:cstheme="minorHAnsi"/>
          <w:sz w:val="24"/>
          <w:szCs w:val="24"/>
        </w:rPr>
      </w:pPr>
    </w:p>
    <w:p w14:paraId="068AA6DC" w14:textId="598DDB87" w:rsidR="00C27ECE" w:rsidRPr="008E27C5" w:rsidRDefault="001B1851" w:rsidP="001B1851">
      <w:pPr>
        <w:pStyle w:val="ListParagraph"/>
        <w:numPr>
          <w:ilvl w:val="0"/>
          <w:numId w:val="2"/>
        </w:numPr>
        <w:spacing w:after="0" w:line="240" w:lineRule="auto"/>
        <w:rPr>
          <w:b/>
          <w:bCs/>
          <w:sz w:val="24"/>
          <w:szCs w:val="24"/>
        </w:rPr>
      </w:pPr>
      <w:r w:rsidRPr="008E27C5">
        <w:rPr>
          <w:b/>
          <w:bCs/>
          <w:sz w:val="24"/>
          <w:szCs w:val="24"/>
        </w:rPr>
        <w:t>DOCUMENT HISTORY</w:t>
      </w:r>
    </w:p>
    <w:p w14:paraId="5F9D1317" w14:textId="03D67630" w:rsidR="009270A3" w:rsidRPr="008E27C5" w:rsidRDefault="009270A3" w:rsidP="00A772C5">
      <w:pPr>
        <w:spacing w:after="0" w:line="240" w:lineRule="auto"/>
        <w:rPr>
          <w:b/>
          <w:bCs/>
          <w:sz w:val="24"/>
          <w:szCs w:val="24"/>
          <w:u w:val="single"/>
        </w:rPr>
      </w:pPr>
    </w:p>
    <w:tbl>
      <w:tblPr>
        <w:tblStyle w:val="TableGrid"/>
        <w:tblW w:w="10065" w:type="dxa"/>
        <w:tblInd w:w="-714" w:type="dxa"/>
        <w:tblLook w:val="04A0" w:firstRow="1" w:lastRow="0" w:firstColumn="1" w:lastColumn="0" w:noHBand="0" w:noVBand="1"/>
      </w:tblPr>
      <w:tblGrid>
        <w:gridCol w:w="1147"/>
        <w:gridCol w:w="2602"/>
        <w:gridCol w:w="1122"/>
        <w:gridCol w:w="1099"/>
        <w:gridCol w:w="1375"/>
        <w:gridCol w:w="1375"/>
        <w:gridCol w:w="1345"/>
      </w:tblGrid>
      <w:tr w:rsidR="008E27C5" w:rsidRPr="008E27C5" w14:paraId="5262AAF4" w14:textId="77777777" w:rsidTr="00DB075D">
        <w:tc>
          <w:tcPr>
            <w:tcW w:w="1147" w:type="dxa"/>
          </w:tcPr>
          <w:p w14:paraId="276C8DB0" w14:textId="77777777" w:rsidR="00DB075D" w:rsidRPr="008E27C5" w:rsidRDefault="00DB075D" w:rsidP="00A772C5">
            <w:pPr>
              <w:widowControl w:val="0"/>
              <w:suppressAutoHyphens/>
              <w:autoSpaceDE w:val="0"/>
              <w:autoSpaceDN w:val="0"/>
              <w:adjustRightInd w:val="0"/>
              <w:jc w:val="center"/>
              <w:textAlignment w:val="center"/>
              <w:rPr>
                <w:rFonts w:cstheme="minorHAnsi"/>
                <w:b/>
                <w:bCs/>
                <w:sz w:val="24"/>
                <w:szCs w:val="24"/>
                <w:lang w:bidi="en-US"/>
              </w:rPr>
            </w:pPr>
            <w:r w:rsidRPr="008E27C5">
              <w:rPr>
                <w:rFonts w:cstheme="minorHAnsi"/>
                <w:b/>
                <w:bCs/>
                <w:sz w:val="24"/>
                <w:szCs w:val="24"/>
                <w:lang w:bidi="en-US"/>
              </w:rPr>
              <w:t>Version ID</w:t>
            </w:r>
          </w:p>
        </w:tc>
        <w:tc>
          <w:tcPr>
            <w:tcW w:w="2602" w:type="dxa"/>
          </w:tcPr>
          <w:p w14:paraId="0A845269" w14:textId="77777777" w:rsidR="00DB075D" w:rsidRPr="008E27C5" w:rsidRDefault="00DB075D" w:rsidP="00A772C5">
            <w:pPr>
              <w:widowControl w:val="0"/>
              <w:suppressAutoHyphens/>
              <w:autoSpaceDE w:val="0"/>
              <w:autoSpaceDN w:val="0"/>
              <w:adjustRightInd w:val="0"/>
              <w:jc w:val="center"/>
              <w:textAlignment w:val="center"/>
              <w:rPr>
                <w:rFonts w:cstheme="minorHAnsi"/>
                <w:b/>
                <w:bCs/>
                <w:sz w:val="24"/>
                <w:szCs w:val="24"/>
                <w:lang w:bidi="en-US"/>
              </w:rPr>
            </w:pPr>
            <w:r w:rsidRPr="008E27C5">
              <w:rPr>
                <w:rFonts w:cstheme="minorHAnsi"/>
                <w:b/>
                <w:bCs/>
                <w:sz w:val="24"/>
                <w:szCs w:val="24"/>
                <w:lang w:bidi="en-US"/>
              </w:rPr>
              <w:t>Description of Change</w:t>
            </w:r>
          </w:p>
        </w:tc>
        <w:tc>
          <w:tcPr>
            <w:tcW w:w="1122" w:type="dxa"/>
          </w:tcPr>
          <w:p w14:paraId="115A45D6" w14:textId="77777777" w:rsidR="00DB075D" w:rsidRPr="008E27C5" w:rsidRDefault="00DB075D" w:rsidP="00A772C5">
            <w:pPr>
              <w:widowControl w:val="0"/>
              <w:suppressAutoHyphens/>
              <w:autoSpaceDE w:val="0"/>
              <w:autoSpaceDN w:val="0"/>
              <w:adjustRightInd w:val="0"/>
              <w:jc w:val="center"/>
              <w:textAlignment w:val="center"/>
              <w:rPr>
                <w:rFonts w:cstheme="minorHAnsi"/>
                <w:b/>
                <w:bCs/>
                <w:sz w:val="24"/>
                <w:szCs w:val="24"/>
                <w:lang w:bidi="en-US"/>
              </w:rPr>
            </w:pPr>
            <w:r w:rsidRPr="008E27C5">
              <w:rPr>
                <w:rFonts w:cstheme="minorHAnsi"/>
                <w:b/>
                <w:bCs/>
                <w:sz w:val="24"/>
                <w:szCs w:val="24"/>
                <w:lang w:bidi="en-US"/>
              </w:rPr>
              <w:t>Version Sponsor</w:t>
            </w:r>
          </w:p>
        </w:tc>
        <w:tc>
          <w:tcPr>
            <w:tcW w:w="1099" w:type="dxa"/>
          </w:tcPr>
          <w:p w14:paraId="4F35E55A" w14:textId="77777777" w:rsidR="00DB075D" w:rsidRPr="008E27C5" w:rsidRDefault="00DB075D" w:rsidP="00A772C5">
            <w:pPr>
              <w:widowControl w:val="0"/>
              <w:suppressAutoHyphens/>
              <w:autoSpaceDE w:val="0"/>
              <w:autoSpaceDN w:val="0"/>
              <w:adjustRightInd w:val="0"/>
              <w:jc w:val="center"/>
              <w:textAlignment w:val="center"/>
              <w:rPr>
                <w:rFonts w:cstheme="minorHAnsi"/>
                <w:b/>
                <w:bCs/>
                <w:sz w:val="24"/>
                <w:szCs w:val="24"/>
                <w:lang w:bidi="en-US"/>
              </w:rPr>
            </w:pPr>
            <w:r w:rsidRPr="008E27C5">
              <w:rPr>
                <w:rFonts w:cstheme="minorHAnsi"/>
                <w:b/>
                <w:bCs/>
                <w:sz w:val="24"/>
                <w:szCs w:val="24"/>
                <w:lang w:bidi="en-US"/>
              </w:rPr>
              <w:t>Policy Owner</w:t>
            </w:r>
          </w:p>
        </w:tc>
        <w:tc>
          <w:tcPr>
            <w:tcW w:w="1375" w:type="dxa"/>
          </w:tcPr>
          <w:p w14:paraId="61AC99E4" w14:textId="77777777" w:rsidR="00DB075D" w:rsidRPr="008E27C5" w:rsidRDefault="00DB075D" w:rsidP="00A772C5">
            <w:pPr>
              <w:widowControl w:val="0"/>
              <w:suppressAutoHyphens/>
              <w:autoSpaceDE w:val="0"/>
              <w:autoSpaceDN w:val="0"/>
              <w:adjustRightInd w:val="0"/>
              <w:jc w:val="center"/>
              <w:textAlignment w:val="center"/>
              <w:rPr>
                <w:rFonts w:cstheme="minorHAnsi"/>
                <w:b/>
                <w:bCs/>
                <w:sz w:val="24"/>
                <w:szCs w:val="24"/>
                <w:lang w:bidi="en-US"/>
              </w:rPr>
            </w:pPr>
            <w:r w:rsidRPr="008E27C5">
              <w:rPr>
                <w:rFonts w:cstheme="minorHAnsi"/>
                <w:b/>
                <w:bCs/>
                <w:sz w:val="24"/>
                <w:szCs w:val="24"/>
                <w:lang w:bidi="en-US"/>
              </w:rPr>
              <w:t>Version Creation Date</w:t>
            </w:r>
          </w:p>
        </w:tc>
        <w:tc>
          <w:tcPr>
            <w:tcW w:w="1375" w:type="dxa"/>
          </w:tcPr>
          <w:p w14:paraId="3598A4C2" w14:textId="77777777" w:rsidR="00DB075D" w:rsidRPr="008E27C5" w:rsidRDefault="00DB075D" w:rsidP="00A772C5">
            <w:pPr>
              <w:widowControl w:val="0"/>
              <w:suppressAutoHyphens/>
              <w:autoSpaceDE w:val="0"/>
              <w:autoSpaceDN w:val="0"/>
              <w:adjustRightInd w:val="0"/>
              <w:jc w:val="center"/>
              <w:textAlignment w:val="center"/>
              <w:rPr>
                <w:rFonts w:cstheme="minorHAnsi"/>
                <w:b/>
                <w:bCs/>
                <w:sz w:val="24"/>
                <w:szCs w:val="24"/>
                <w:lang w:bidi="en-US"/>
              </w:rPr>
            </w:pPr>
            <w:r w:rsidRPr="008E27C5">
              <w:rPr>
                <w:rFonts w:cstheme="minorHAnsi"/>
                <w:b/>
                <w:bCs/>
                <w:sz w:val="24"/>
                <w:szCs w:val="24"/>
                <w:lang w:bidi="en-US"/>
              </w:rPr>
              <w:t>Version Approval Date</w:t>
            </w:r>
          </w:p>
        </w:tc>
        <w:tc>
          <w:tcPr>
            <w:tcW w:w="1345" w:type="dxa"/>
          </w:tcPr>
          <w:p w14:paraId="3BF573A7" w14:textId="77777777" w:rsidR="00DB075D" w:rsidRPr="008E27C5" w:rsidRDefault="00DB075D" w:rsidP="00A772C5">
            <w:pPr>
              <w:widowControl w:val="0"/>
              <w:suppressAutoHyphens/>
              <w:autoSpaceDE w:val="0"/>
              <w:autoSpaceDN w:val="0"/>
              <w:adjustRightInd w:val="0"/>
              <w:jc w:val="center"/>
              <w:textAlignment w:val="center"/>
              <w:rPr>
                <w:rFonts w:cstheme="minorHAnsi"/>
                <w:b/>
                <w:bCs/>
                <w:sz w:val="24"/>
                <w:szCs w:val="24"/>
                <w:lang w:bidi="en-US"/>
              </w:rPr>
            </w:pPr>
            <w:r w:rsidRPr="008E27C5">
              <w:rPr>
                <w:rFonts w:cstheme="minorHAnsi"/>
                <w:b/>
                <w:bCs/>
                <w:sz w:val="24"/>
                <w:szCs w:val="24"/>
                <w:lang w:bidi="en-US"/>
              </w:rPr>
              <w:t>Next Review Date</w:t>
            </w:r>
          </w:p>
        </w:tc>
      </w:tr>
      <w:tr w:rsidR="008E27C5" w:rsidRPr="008E27C5" w14:paraId="5651F7C0" w14:textId="77777777" w:rsidTr="00DB075D">
        <w:tc>
          <w:tcPr>
            <w:tcW w:w="1147" w:type="dxa"/>
          </w:tcPr>
          <w:p w14:paraId="2E4531F3" w14:textId="77777777" w:rsidR="00DB075D" w:rsidRPr="008E27C5" w:rsidRDefault="00DB075D" w:rsidP="00A772C5">
            <w:pPr>
              <w:widowControl w:val="0"/>
              <w:suppressAutoHyphens/>
              <w:autoSpaceDE w:val="0"/>
              <w:autoSpaceDN w:val="0"/>
              <w:adjustRightInd w:val="0"/>
              <w:textAlignment w:val="center"/>
              <w:rPr>
                <w:rFonts w:cstheme="minorHAnsi"/>
                <w:sz w:val="24"/>
                <w:szCs w:val="24"/>
                <w:lang w:bidi="en-US"/>
              </w:rPr>
            </w:pPr>
            <w:r w:rsidRPr="008E27C5">
              <w:rPr>
                <w:rFonts w:cstheme="minorHAnsi"/>
                <w:sz w:val="24"/>
                <w:szCs w:val="24"/>
                <w:lang w:bidi="en-US"/>
              </w:rPr>
              <w:t xml:space="preserve">1.0 </w:t>
            </w:r>
          </w:p>
        </w:tc>
        <w:tc>
          <w:tcPr>
            <w:tcW w:w="2602" w:type="dxa"/>
          </w:tcPr>
          <w:p w14:paraId="2F9A12EA" w14:textId="15CD8444" w:rsidR="00DB075D" w:rsidRPr="008E27C5" w:rsidRDefault="00DB075D" w:rsidP="00A772C5">
            <w:pPr>
              <w:widowControl w:val="0"/>
              <w:suppressAutoHyphens/>
              <w:autoSpaceDE w:val="0"/>
              <w:autoSpaceDN w:val="0"/>
              <w:adjustRightInd w:val="0"/>
              <w:textAlignment w:val="center"/>
              <w:rPr>
                <w:rFonts w:cstheme="minorHAnsi"/>
                <w:sz w:val="24"/>
                <w:szCs w:val="24"/>
                <w:lang w:bidi="en-US"/>
              </w:rPr>
            </w:pPr>
            <w:r w:rsidRPr="008E27C5">
              <w:rPr>
                <w:rFonts w:cstheme="minorHAnsi"/>
                <w:sz w:val="24"/>
                <w:szCs w:val="24"/>
                <w:lang w:bidi="en-US"/>
              </w:rPr>
              <w:t xml:space="preserve">New policy </w:t>
            </w:r>
            <w:r w:rsidRPr="008E27C5">
              <w:rPr>
                <w:sz w:val="24"/>
                <w:szCs w:val="24"/>
              </w:rPr>
              <w:t>following recommendation by Burnham Park Management Committee</w:t>
            </w:r>
          </w:p>
        </w:tc>
        <w:tc>
          <w:tcPr>
            <w:tcW w:w="1122" w:type="dxa"/>
          </w:tcPr>
          <w:p w14:paraId="44D47A77" w14:textId="16C74E8E" w:rsidR="00DB075D" w:rsidRPr="008E27C5" w:rsidRDefault="00DB075D" w:rsidP="00A772C5">
            <w:pPr>
              <w:widowControl w:val="0"/>
              <w:suppressAutoHyphens/>
              <w:autoSpaceDE w:val="0"/>
              <w:autoSpaceDN w:val="0"/>
              <w:adjustRightInd w:val="0"/>
              <w:textAlignment w:val="center"/>
              <w:rPr>
                <w:rFonts w:cstheme="minorHAnsi"/>
                <w:sz w:val="24"/>
                <w:szCs w:val="24"/>
                <w:lang w:bidi="en-US"/>
              </w:rPr>
            </w:pPr>
            <w:r w:rsidRPr="008E27C5">
              <w:rPr>
                <w:rFonts w:cstheme="minorHAnsi"/>
                <w:sz w:val="24"/>
                <w:szCs w:val="24"/>
                <w:lang w:bidi="en-US"/>
              </w:rPr>
              <w:t>Parish Clerk</w:t>
            </w:r>
          </w:p>
        </w:tc>
        <w:tc>
          <w:tcPr>
            <w:tcW w:w="1099" w:type="dxa"/>
          </w:tcPr>
          <w:p w14:paraId="266B10CE" w14:textId="18A2AFFE" w:rsidR="00DB075D" w:rsidRPr="008E27C5" w:rsidRDefault="00DB075D" w:rsidP="00A772C5">
            <w:pPr>
              <w:widowControl w:val="0"/>
              <w:suppressAutoHyphens/>
              <w:autoSpaceDE w:val="0"/>
              <w:autoSpaceDN w:val="0"/>
              <w:adjustRightInd w:val="0"/>
              <w:textAlignment w:val="center"/>
              <w:rPr>
                <w:rFonts w:cstheme="minorHAnsi"/>
                <w:sz w:val="24"/>
                <w:szCs w:val="24"/>
                <w:lang w:bidi="en-US"/>
              </w:rPr>
            </w:pPr>
            <w:r w:rsidRPr="008E27C5">
              <w:rPr>
                <w:rFonts w:cstheme="minorHAnsi"/>
                <w:sz w:val="24"/>
                <w:szCs w:val="24"/>
                <w:lang w:bidi="en-US"/>
              </w:rPr>
              <w:t>Full Council, via P&amp;R</w:t>
            </w:r>
          </w:p>
        </w:tc>
        <w:tc>
          <w:tcPr>
            <w:tcW w:w="1375" w:type="dxa"/>
          </w:tcPr>
          <w:p w14:paraId="7470860D" w14:textId="4A1841C8" w:rsidR="00DB075D" w:rsidRPr="008E27C5" w:rsidRDefault="00DB075D" w:rsidP="00A772C5">
            <w:pPr>
              <w:widowControl w:val="0"/>
              <w:suppressAutoHyphens/>
              <w:autoSpaceDE w:val="0"/>
              <w:autoSpaceDN w:val="0"/>
              <w:adjustRightInd w:val="0"/>
              <w:textAlignment w:val="center"/>
              <w:rPr>
                <w:rFonts w:cstheme="minorHAnsi"/>
                <w:sz w:val="24"/>
                <w:szCs w:val="24"/>
                <w:lang w:bidi="en-US"/>
              </w:rPr>
            </w:pPr>
            <w:r w:rsidRPr="008E27C5">
              <w:rPr>
                <w:rFonts w:cstheme="minorHAnsi"/>
                <w:sz w:val="24"/>
                <w:szCs w:val="24"/>
              </w:rPr>
              <w:t>26/06/202</w:t>
            </w:r>
            <w:r w:rsidR="001B1851" w:rsidRPr="008E27C5">
              <w:rPr>
                <w:rFonts w:cstheme="minorHAnsi"/>
                <w:sz w:val="24"/>
                <w:szCs w:val="24"/>
              </w:rPr>
              <w:t>5</w:t>
            </w:r>
            <w:r w:rsidRPr="008E27C5">
              <w:rPr>
                <w:rFonts w:cstheme="minorHAnsi"/>
                <w:sz w:val="24"/>
                <w:szCs w:val="24"/>
              </w:rPr>
              <w:t xml:space="preserve">                                        </w:t>
            </w:r>
          </w:p>
        </w:tc>
        <w:tc>
          <w:tcPr>
            <w:tcW w:w="1375" w:type="dxa"/>
          </w:tcPr>
          <w:p w14:paraId="1BD38B0C" w14:textId="356B4543" w:rsidR="00DB075D" w:rsidRPr="008E27C5" w:rsidRDefault="003D0C99" w:rsidP="00A772C5">
            <w:pPr>
              <w:widowControl w:val="0"/>
              <w:suppressAutoHyphens/>
              <w:autoSpaceDE w:val="0"/>
              <w:autoSpaceDN w:val="0"/>
              <w:adjustRightInd w:val="0"/>
              <w:textAlignment w:val="center"/>
              <w:rPr>
                <w:rFonts w:cstheme="minorHAnsi"/>
                <w:sz w:val="24"/>
                <w:szCs w:val="24"/>
                <w:lang w:bidi="en-US"/>
              </w:rPr>
            </w:pPr>
            <w:r>
              <w:rPr>
                <w:rFonts w:cstheme="minorHAnsi"/>
                <w:sz w:val="24"/>
                <w:szCs w:val="24"/>
                <w:lang w:bidi="en-US"/>
              </w:rPr>
              <w:t>N/A</w:t>
            </w:r>
          </w:p>
        </w:tc>
        <w:tc>
          <w:tcPr>
            <w:tcW w:w="1345" w:type="dxa"/>
          </w:tcPr>
          <w:p w14:paraId="1D8A1B9C" w14:textId="20CDB17C" w:rsidR="00DB075D" w:rsidRPr="008E27C5" w:rsidRDefault="003D0C99" w:rsidP="00A772C5">
            <w:pPr>
              <w:widowControl w:val="0"/>
              <w:suppressAutoHyphens/>
              <w:autoSpaceDE w:val="0"/>
              <w:autoSpaceDN w:val="0"/>
              <w:adjustRightInd w:val="0"/>
              <w:textAlignment w:val="center"/>
              <w:rPr>
                <w:rFonts w:cstheme="minorHAnsi"/>
                <w:sz w:val="24"/>
                <w:szCs w:val="24"/>
                <w:lang w:bidi="en-US"/>
              </w:rPr>
            </w:pPr>
            <w:r>
              <w:rPr>
                <w:rFonts w:cstheme="minorHAnsi"/>
                <w:sz w:val="24"/>
                <w:szCs w:val="24"/>
                <w:lang w:bidi="en-US"/>
              </w:rPr>
              <w:t>N/A</w:t>
            </w:r>
          </w:p>
        </w:tc>
      </w:tr>
      <w:tr w:rsidR="008E27C5" w:rsidRPr="008E27C5" w14:paraId="0550474E" w14:textId="77777777" w:rsidTr="00DB075D">
        <w:tc>
          <w:tcPr>
            <w:tcW w:w="1147" w:type="dxa"/>
          </w:tcPr>
          <w:p w14:paraId="6EBD44A6" w14:textId="71AEF1AF" w:rsidR="005A7A0B" w:rsidRPr="008E27C5" w:rsidRDefault="005A7A0B" w:rsidP="005A7A0B">
            <w:pPr>
              <w:widowControl w:val="0"/>
              <w:suppressAutoHyphens/>
              <w:autoSpaceDE w:val="0"/>
              <w:autoSpaceDN w:val="0"/>
              <w:adjustRightInd w:val="0"/>
              <w:textAlignment w:val="center"/>
              <w:rPr>
                <w:rFonts w:cstheme="minorHAnsi"/>
                <w:sz w:val="24"/>
                <w:szCs w:val="24"/>
                <w:lang w:bidi="en-US"/>
              </w:rPr>
            </w:pPr>
            <w:r w:rsidRPr="008E27C5">
              <w:rPr>
                <w:rFonts w:cstheme="minorHAnsi"/>
                <w:sz w:val="24"/>
                <w:szCs w:val="24"/>
                <w:lang w:bidi="en-US"/>
              </w:rPr>
              <w:t>1.01</w:t>
            </w:r>
          </w:p>
        </w:tc>
        <w:tc>
          <w:tcPr>
            <w:tcW w:w="2602" w:type="dxa"/>
          </w:tcPr>
          <w:p w14:paraId="6DFF975A" w14:textId="1BC1B2B1" w:rsidR="005A7A0B" w:rsidRPr="008E27C5" w:rsidRDefault="005A7A0B" w:rsidP="005A7A0B">
            <w:pPr>
              <w:widowControl w:val="0"/>
              <w:suppressAutoHyphens/>
              <w:autoSpaceDE w:val="0"/>
              <w:autoSpaceDN w:val="0"/>
              <w:adjustRightInd w:val="0"/>
              <w:textAlignment w:val="center"/>
              <w:rPr>
                <w:rFonts w:cstheme="minorHAnsi"/>
                <w:sz w:val="24"/>
                <w:szCs w:val="24"/>
                <w:lang w:bidi="en-US"/>
              </w:rPr>
            </w:pPr>
            <w:r w:rsidRPr="008E27C5">
              <w:rPr>
                <w:rFonts w:cstheme="minorHAnsi"/>
                <w:sz w:val="24"/>
                <w:szCs w:val="24"/>
                <w:lang w:bidi="en-US"/>
              </w:rPr>
              <w:t>Updated draft</w:t>
            </w:r>
          </w:p>
        </w:tc>
        <w:tc>
          <w:tcPr>
            <w:tcW w:w="1122" w:type="dxa"/>
          </w:tcPr>
          <w:p w14:paraId="015E4C10" w14:textId="1022A7E4" w:rsidR="005A7A0B" w:rsidRPr="008E27C5" w:rsidRDefault="005A7A0B" w:rsidP="005A7A0B">
            <w:pPr>
              <w:widowControl w:val="0"/>
              <w:suppressAutoHyphens/>
              <w:autoSpaceDE w:val="0"/>
              <w:autoSpaceDN w:val="0"/>
              <w:adjustRightInd w:val="0"/>
              <w:textAlignment w:val="center"/>
              <w:rPr>
                <w:rFonts w:cstheme="minorHAnsi"/>
                <w:sz w:val="24"/>
                <w:szCs w:val="24"/>
                <w:lang w:bidi="en-US"/>
              </w:rPr>
            </w:pPr>
            <w:r w:rsidRPr="008E27C5">
              <w:rPr>
                <w:rFonts w:cstheme="minorHAnsi"/>
                <w:sz w:val="24"/>
                <w:szCs w:val="24"/>
                <w:lang w:bidi="en-US"/>
              </w:rPr>
              <w:t>Parish Clerk</w:t>
            </w:r>
          </w:p>
        </w:tc>
        <w:tc>
          <w:tcPr>
            <w:tcW w:w="1099" w:type="dxa"/>
          </w:tcPr>
          <w:p w14:paraId="1998B8BD" w14:textId="1C8F9C90" w:rsidR="005A7A0B" w:rsidRPr="008E27C5" w:rsidRDefault="005A7A0B" w:rsidP="005A7A0B">
            <w:pPr>
              <w:widowControl w:val="0"/>
              <w:suppressAutoHyphens/>
              <w:autoSpaceDE w:val="0"/>
              <w:autoSpaceDN w:val="0"/>
              <w:adjustRightInd w:val="0"/>
              <w:textAlignment w:val="center"/>
              <w:rPr>
                <w:rFonts w:cstheme="minorHAnsi"/>
                <w:sz w:val="24"/>
                <w:szCs w:val="24"/>
                <w:lang w:bidi="en-US"/>
              </w:rPr>
            </w:pPr>
            <w:r w:rsidRPr="008E27C5">
              <w:rPr>
                <w:rFonts w:cstheme="minorHAnsi"/>
                <w:sz w:val="24"/>
                <w:szCs w:val="24"/>
                <w:lang w:bidi="en-US"/>
              </w:rPr>
              <w:t>Full Council, via P&amp;R</w:t>
            </w:r>
          </w:p>
        </w:tc>
        <w:tc>
          <w:tcPr>
            <w:tcW w:w="1375" w:type="dxa"/>
          </w:tcPr>
          <w:p w14:paraId="12F3E39C" w14:textId="7C57B7A5" w:rsidR="005A7A0B" w:rsidRPr="008E27C5" w:rsidRDefault="005A7A0B" w:rsidP="005A7A0B">
            <w:pPr>
              <w:widowControl w:val="0"/>
              <w:suppressAutoHyphens/>
              <w:autoSpaceDE w:val="0"/>
              <w:autoSpaceDN w:val="0"/>
              <w:adjustRightInd w:val="0"/>
              <w:textAlignment w:val="center"/>
              <w:rPr>
                <w:rFonts w:cstheme="minorHAnsi"/>
                <w:sz w:val="24"/>
                <w:szCs w:val="24"/>
              </w:rPr>
            </w:pPr>
            <w:r w:rsidRPr="008E27C5">
              <w:rPr>
                <w:rFonts w:cstheme="minorHAnsi"/>
                <w:sz w:val="24"/>
                <w:szCs w:val="24"/>
              </w:rPr>
              <w:t xml:space="preserve">14/07/2025                                        </w:t>
            </w:r>
          </w:p>
        </w:tc>
        <w:tc>
          <w:tcPr>
            <w:tcW w:w="1375" w:type="dxa"/>
          </w:tcPr>
          <w:p w14:paraId="316F9873" w14:textId="469AF9C3" w:rsidR="005A7A0B" w:rsidRPr="008E27C5" w:rsidRDefault="003D0C99" w:rsidP="005A7A0B">
            <w:pPr>
              <w:widowControl w:val="0"/>
              <w:suppressAutoHyphens/>
              <w:autoSpaceDE w:val="0"/>
              <w:autoSpaceDN w:val="0"/>
              <w:adjustRightInd w:val="0"/>
              <w:textAlignment w:val="center"/>
              <w:rPr>
                <w:rFonts w:cstheme="minorHAnsi"/>
                <w:sz w:val="24"/>
                <w:szCs w:val="24"/>
                <w:lang w:bidi="en-US"/>
              </w:rPr>
            </w:pPr>
            <w:r>
              <w:rPr>
                <w:rFonts w:cstheme="minorHAnsi"/>
                <w:sz w:val="24"/>
                <w:szCs w:val="24"/>
                <w:lang w:bidi="en-US"/>
              </w:rPr>
              <w:t>21/07/2025</w:t>
            </w:r>
          </w:p>
        </w:tc>
        <w:tc>
          <w:tcPr>
            <w:tcW w:w="1345" w:type="dxa"/>
          </w:tcPr>
          <w:p w14:paraId="21383B86" w14:textId="79F9FF35" w:rsidR="005A7A0B" w:rsidRPr="008E27C5" w:rsidRDefault="005A7A0B" w:rsidP="005A7A0B">
            <w:pPr>
              <w:widowControl w:val="0"/>
              <w:suppressAutoHyphens/>
              <w:autoSpaceDE w:val="0"/>
              <w:autoSpaceDN w:val="0"/>
              <w:adjustRightInd w:val="0"/>
              <w:textAlignment w:val="center"/>
              <w:rPr>
                <w:rFonts w:cstheme="minorHAnsi"/>
                <w:sz w:val="24"/>
                <w:szCs w:val="24"/>
                <w:lang w:bidi="en-US"/>
              </w:rPr>
            </w:pPr>
            <w:r w:rsidRPr="008E27C5">
              <w:rPr>
                <w:rFonts w:cstheme="minorHAnsi"/>
                <w:sz w:val="24"/>
                <w:szCs w:val="24"/>
                <w:lang w:bidi="en-US"/>
              </w:rPr>
              <w:t>July 2028</w:t>
            </w:r>
          </w:p>
        </w:tc>
      </w:tr>
    </w:tbl>
    <w:p w14:paraId="25EAFA72" w14:textId="0857D5C9" w:rsidR="00DB075D" w:rsidRPr="008E27C5" w:rsidRDefault="00DB075D" w:rsidP="00A772C5">
      <w:pPr>
        <w:spacing w:after="0" w:line="240" w:lineRule="auto"/>
        <w:rPr>
          <w:sz w:val="24"/>
          <w:szCs w:val="24"/>
        </w:rPr>
      </w:pPr>
      <w:r w:rsidRPr="008E27C5">
        <w:rPr>
          <w:sz w:val="24"/>
          <w:szCs w:val="24"/>
        </w:rPr>
        <w:tab/>
      </w:r>
      <w:r w:rsidRPr="008E27C5">
        <w:rPr>
          <w:sz w:val="24"/>
          <w:szCs w:val="24"/>
        </w:rPr>
        <w:tab/>
      </w:r>
      <w:r w:rsidRPr="008E27C5">
        <w:rPr>
          <w:sz w:val="24"/>
          <w:szCs w:val="24"/>
        </w:rPr>
        <w:tab/>
      </w:r>
    </w:p>
    <w:sectPr w:rsidR="00DB075D" w:rsidRPr="008E27C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30AB" w14:textId="77777777" w:rsidR="00AC68B1" w:rsidRDefault="00AC68B1" w:rsidP="004C19B6">
      <w:pPr>
        <w:spacing w:after="0" w:line="240" w:lineRule="auto"/>
      </w:pPr>
      <w:r>
        <w:separator/>
      </w:r>
    </w:p>
  </w:endnote>
  <w:endnote w:type="continuationSeparator" w:id="0">
    <w:p w14:paraId="1A906CDF" w14:textId="77777777" w:rsidR="00AC68B1" w:rsidRDefault="00AC68B1" w:rsidP="004C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076660"/>
      <w:docPartObj>
        <w:docPartGallery w:val="Page Numbers (Bottom of Page)"/>
        <w:docPartUnique/>
      </w:docPartObj>
    </w:sdtPr>
    <w:sdtEndPr>
      <w:rPr>
        <w:noProof/>
      </w:rPr>
    </w:sdtEndPr>
    <w:sdtContent>
      <w:p w14:paraId="29C8D724" w14:textId="0CCDDF9D" w:rsidR="009270A3" w:rsidRDefault="009270A3">
        <w:pPr>
          <w:pStyle w:val="Footer"/>
          <w:jc w:val="right"/>
        </w:pPr>
        <w:r>
          <w:fldChar w:fldCharType="begin"/>
        </w:r>
        <w:r>
          <w:instrText xml:space="preserve"> PAGE   \* MERGEFORMAT </w:instrText>
        </w:r>
        <w:r>
          <w:fldChar w:fldCharType="separate"/>
        </w:r>
        <w:r w:rsidR="00156A5E">
          <w:rPr>
            <w:noProof/>
          </w:rPr>
          <w:t>2</w:t>
        </w:r>
        <w:r>
          <w:rPr>
            <w:noProof/>
          </w:rPr>
          <w:fldChar w:fldCharType="end"/>
        </w:r>
      </w:p>
    </w:sdtContent>
  </w:sdt>
  <w:p w14:paraId="4D389B97" w14:textId="7D24449C" w:rsidR="00C43831" w:rsidRDefault="00687E53">
    <w:pPr>
      <w:pStyle w:val="Footer"/>
    </w:pPr>
    <w:r>
      <w:t xml:space="preserve">Burnham Parish Council  -  </w:t>
    </w:r>
    <w:r w:rsidR="00214804">
      <w:t>Metal Detecting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2AB33" w14:textId="77777777" w:rsidR="00AC68B1" w:rsidRDefault="00AC68B1" w:rsidP="004C19B6">
      <w:pPr>
        <w:spacing w:after="0" w:line="240" w:lineRule="auto"/>
      </w:pPr>
      <w:r>
        <w:separator/>
      </w:r>
    </w:p>
  </w:footnote>
  <w:footnote w:type="continuationSeparator" w:id="0">
    <w:p w14:paraId="56A78F66" w14:textId="77777777" w:rsidR="00AC68B1" w:rsidRDefault="00AC68B1" w:rsidP="004C1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EAE8" w14:textId="77777777" w:rsidR="004C19B6" w:rsidRDefault="004C19B6" w:rsidP="004C19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77F"/>
    <w:multiLevelType w:val="hybridMultilevel"/>
    <w:tmpl w:val="72E64A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46148"/>
    <w:multiLevelType w:val="hybridMultilevel"/>
    <w:tmpl w:val="B584FB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E1015"/>
    <w:multiLevelType w:val="hybridMultilevel"/>
    <w:tmpl w:val="802691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C29D9"/>
    <w:multiLevelType w:val="hybridMultilevel"/>
    <w:tmpl w:val="14A2DDF2"/>
    <w:lvl w:ilvl="0" w:tplc="C87CE2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F6BEF"/>
    <w:multiLevelType w:val="hybridMultilevel"/>
    <w:tmpl w:val="168EC1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F646B"/>
    <w:multiLevelType w:val="multilevel"/>
    <w:tmpl w:val="31423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E6C70"/>
    <w:multiLevelType w:val="hybridMultilevel"/>
    <w:tmpl w:val="C33EA3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81A5E"/>
    <w:multiLevelType w:val="hybridMultilevel"/>
    <w:tmpl w:val="6DAAA1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D23BC"/>
    <w:multiLevelType w:val="hybridMultilevel"/>
    <w:tmpl w:val="3CF4D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134AF"/>
    <w:multiLevelType w:val="hybridMultilevel"/>
    <w:tmpl w:val="9C025F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65AB0"/>
    <w:multiLevelType w:val="hybridMultilevel"/>
    <w:tmpl w:val="D8BAEC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F440F"/>
    <w:multiLevelType w:val="hybridMultilevel"/>
    <w:tmpl w:val="02DC1848"/>
    <w:lvl w:ilvl="0" w:tplc="0104485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624780"/>
    <w:multiLevelType w:val="hybridMultilevel"/>
    <w:tmpl w:val="5BD6B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60F5F"/>
    <w:multiLevelType w:val="hybridMultilevel"/>
    <w:tmpl w:val="A5CE73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D6A12"/>
    <w:multiLevelType w:val="hybridMultilevel"/>
    <w:tmpl w:val="EE34D114"/>
    <w:lvl w:ilvl="0" w:tplc="13146A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CC361E"/>
    <w:multiLevelType w:val="hybridMultilevel"/>
    <w:tmpl w:val="8D42B0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517355"/>
    <w:multiLevelType w:val="hybridMultilevel"/>
    <w:tmpl w:val="AAAE6D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B46D4"/>
    <w:multiLevelType w:val="multilevel"/>
    <w:tmpl w:val="E03E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602DBD"/>
    <w:multiLevelType w:val="hybridMultilevel"/>
    <w:tmpl w:val="3CF6F878"/>
    <w:lvl w:ilvl="0" w:tplc="93DE3E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AEA60FB"/>
    <w:multiLevelType w:val="hybridMultilevel"/>
    <w:tmpl w:val="702A5F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67751F"/>
    <w:multiLevelType w:val="hybridMultilevel"/>
    <w:tmpl w:val="DB4C71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E60027"/>
    <w:multiLevelType w:val="hybridMultilevel"/>
    <w:tmpl w:val="0BC62412"/>
    <w:lvl w:ilvl="0" w:tplc="93DE3E3C">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D55E5E"/>
    <w:multiLevelType w:val="hybridMultilevel"/>
    <w:tmpl w:val="FDB221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AC1114"/>
    <w:multiLevelType w:val="hybridMultilevel"/>
    <w:tmpl w:val="440AB8F8"/>
    <w:lvl w:ilvl="0" w:tplc="B9407BD0">
      <w:start w:val="4"/>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5076907">
    <w:abstractNumId w:val="3"/>
  </w:num>
  <w:num w:numId="2" w16cid:durableId="1125583746">
    <w:abstractNumId w:val="11"/>
  </w:num>
  <w:num w:numId="3" w16cid:durableId="221216535">
    <w:abstractNumId w:val="19"/>
  </w:num>
  <w:num w:numId="4" w16cid:durableId="1165895800">
    <w:abstractNumId w:val="15"/>
  </w:num>
  <w:num w:numId="5" w16cid:durableId="213736486">
    <w:abstractNumId w:val="0"/>
  </w:num>
  <w:num w:numId="6" w16cid:durableId="1867326059">
    <w:abstractNumId w:val="13"/>
  </w:num>
  <w:num w:numId="7" w16cid:durableId="770399466">
    <w:abstractNumId w:val="20"/>
  </w:num>
  <w:num w:numId="8" w16cid:durableId="655499229">
    <w:abstractNumId w:val="4"/>
  </w:num>
  <w:num w:numId="9" w16cid:durableId="592784428">
    <w:abstractNumId w:val="7"/>
  </w:num>
  <w:num w:numId="10" w16cid:durableId="70005875">
    <w:abstractNumId w:val="8"/>
  </w:num>
  <w:num w:numId="11" w16cid:durableId="177887256">
    <w:abstractNumId w:val="2"/>
  </w:num>
  <w:num w:numId="12" w16cid:durableId="1980458868">
    <w:abstractNumId w:val="12"/>
  </w:num>
  <w:num w:numId="13" w16cid:durableId="1373965039">
    <w:abstractNumId w:val="9"/>
  </w:num>
  <w:num w:numId="14" w16cid:durableId="1823809530">
    <w:abstractNumId w:val="6"/>
  </w:num>
  <w:num w:numId="15" w16cid:durableId="1984580781">
    <w:abstractNumId w:val="16"/>
  </w:num>
  <w:num w:numId="16" w16cid:durableId="1779176755">
    <w:abstractNumId w:val="10"/>
  </w:num>
  <w:num w:numId="17" w16cid:durableId="1187910410">
    <w:abstractNumId w:val="22"/>
  </w:num>
  <w:num w:numId="18" w16cid:durableId="1676423352">
    <w:abstractNumId w:val="1"/>
  </w:num>
  <w:num w:numId="19" w16cid:durableId="631638023">
    <w:abstractNumId w:val="21"/>
  </w:num>
  <w:num w:numId="20" w16cid:durableId="1396008351">
    <w:abstractNumId w:val="18"/>
  </w:num>
  <w:num w:numId="21" w16cid:durableId="374357465">
    <w:abstractNumId w:val="5"/>
  </w:num>
  <w:num w:numId="22" w16cid:durableId="1502430186">
    <w:abstractNumId w:val="17"/>
  </w:num>
  <w:num w:numId="23" w16cid:durableId="1610235350">
    <w:abstractNumId w:val="14"/>
  </w:num>
  <w:num w:numId="24" w16cid:durableId="185487679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B6"/>
    <w:rsid w:val="000823A4"/>
    <w:rsid w:val="00156A5E"/>
    <w:rsid w:val="00170011"/>
    <w:rsid w:val="001B1851"/>
    <w:rsid w:val="001D754F"/>
    <w:rsid w:val="00214804"/>
    <w:rsid w:val="00227959"/>
    <w:rsid w:val="002B63F3"/>
    <w:rsid w:val="002D57CC"/>
    <w:rsid w:val="002E57F9"/>
    <w:rsid w:val="00344D6D"/>
    <w:rsid w:val="00394CA0"/>
    <w:rsid w:val="003D0C99"/>
    <w:rsid w:val="004063D5"/>
    <w:rsid w:val="00463356"/>
    <w:rsid w:val="00476446"/>
    <w:rsid w:val="0047795F"/>
    <w:rsid w:val="004827D8"/>
    <w:rsid w:val="004C19B6"/>
    <w:rsid w:val="004D43F9"/>
    <w:rsid w:val="00550380"/>
    <w:rsid w:val="00593627"/>
    <w:rsid w:val="005A7A0B"/>
    <w:rsid w:val="005E5E40"/>
    <w:rsid w:val="0062756F"/>
    <w:rsid w:val="006408D7"/>
    <w:rsid w:val="00647F3A"/>
    <w:rsid w:val="006500F8"/>
    <w:rsid w:val="006824C6"/>
    <w:rsid w:val="00682D2D"/>
    <w:rsid w:val="00687E53"/>
    <w:rsid w:val="006A3FFA"/>
    <w:rsid w:val="006C380E"/>
    <w:rsid w:val="0074034A"/>
    <w:rsid w:val="007A46C2"/>
    <w:rsid w:val="007E0271"/>
    <w:rsid w:val="007E2756"/>
    <w:rsid w:val="00827C8D"/>
    <w:rsid w:val="00841CDE"/>
    <w:rsid w:val="00876BE5"/>
    <w:rsid w:val="00887C38"/>
    <w:rsid w:val="00891486"/>
    <w:rsid w:val="008E27C5"/>
    <w:rsid w:val="008F2762"/>
    <w:rsid w:val="009270A3"/>
    <w:rsid w:val="00964918"/>
    <w:rsid w:val="00975AF1"/>
    <w:rsid w:val="009A663C"/>
    <w:rsid w:val="009B6EC0"/>
    <w:rsid w:val="00A0525C"/>
    <w:rsid w:val="00A31F31"/>
    <w:rsid w:val="00A772C5"/>
    <w:rsid w:val="00AC68B1"/>
    <w:rsid w:val="00BF66D5"/>
    <w:rsid w:val="00C27ECE"/>
    <w:rsid w:val="00C43831"/>
    <w:rsid w:val="00C720C5"/>
    <w:rsid w:val="00C77C92"/>
    <w:rsid w:val="00C8492B"/>
    <w:rsid w:val="00C964E9"/>
    <w:rsid w:val="00CC24FD"/>
    <w:rsid w:val="00CD1BA0"/>
    <w:rsid w:val="00CE72F4"/>
    <w:rsid w:val="00CF769A"/>
    <w:rsid w:val="00D40D67"/>
    <w:rsid w:val="00D642C7"/>
    <w:rsid w:val="00DA4075"/>
    <w:rsid w:val="00DA6E23"/>
    <w:rsid w:val="00DB075D"/>
    <w:rsid w:val="00DC15DA"/>
    <w:rsid w:val="00DC4569"/>
    <w:rsid w:val="00E074D4"/>
    <w:rsid w:val="00E26AD6"/>
    <w:rsid w:val="00E33612"/>
    <w:rsid w:val="00E72A4E"/>
    <w:rsid w:val="00F559AD"/>
    <w:rsid w:val="00F768FA"/>
    <w:rsid w:val="00F9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EF137"/>
  <w15:chartTrackingRefBased/>
  <w15:docId w15:val="{CAAD1787-E465-4571-92C2-5CA8D2E2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9B6"/>
  </w:style>
  <w:style w:type="paragraph" w:styleId="Footer">
    <w:name w:val="footer"/>
    <w:basedOn w:val="Normal"/>
    <w:link w:val="FooterChar"/>
    <w:uiPriority w:val="99"/>
    <w:unhideWhenUsed/>
    <w:rsid w:val="004C1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9B6"/>
  </w:style>
  <w:style w:type="character" w:styleId="Hyperlink">
    <w:name w:val="Hyperlink"/>
    <w:basedOn w:val="DefaultParagraphFont"/>
    <w:uiPriority w:val="99"/>
    <w:unhideWhenUsed/>
    <w:rsid w:val="004C19B6"/>
    <w:rPr>
      <w:color w:val="0563C1" w:themeColor="hyperlink"/>
      <w:u w:val="single"/>
    </w:rPr>
  </w:style>
  <w:style w:type="character" w:customStyle="1" w:styleId="UnresolvedMention1">
    <w:name w:val="Unresolved Mention1"/>
    <w:basedOn w:val="DefaultParagraphFont"/>
    <w:uiPriority w:val="99"/>
    <w:semiHidden/>
    <w:unhideWhenUsed/>
    <w:rsid w:val="004C19B6"/>
    <w:rPr>
      <w:color w:val="605E5C"/>
      <w:shd w:val="clear" w:color="auto" w:fill="E1DFDD"/>
    </w:rPr>
  </w:style>
  <w:style w:type="paragraph" w:styleId="ListParagraph">
    <w:name w:val="List Paragraph"/>
    <w:basedOn w:val="Normal"/>
    <w:uiPriority w:val="34"/>
    <w:qFormat/>
    <w:rsid w:val="004C19B6"/>
    <w:pPr>
      <w:ind w:left="720"/>
      <w:contextualSpacing/>
    </w:pPr>
  </w:style>
  <w:style w:type="table" w:styleId="TableGrid">
    <w:name w:val="Table Grid"/>
    <w:basedOn w:val="TableNormal"/>
    <w:uiPriority w:val="39"/>
    <w:rsid w:val="0092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7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30583">
      <w:bodyDiv w:val="1"/>
      <w:marLeft w:val="0"/>
      <w:marRight w:val="0"/>
      <w:marTop w:val="0"/>
      <w:marBottom w:val="0"/>
      <w:divBdr>
        <w:top w:val="none" w:sz="0" w:space="0" w:color="auto"/>
        <w:left w:val="none" w:sz="0" w:space="0" w:color="auto"/>
        <w:bottom w:val="none" w:sz="0" w:space="0" w:color="auto"/>
        <w:right w:val="none" w:sz="0" w:space="0" w:color="auto"/>
      </w:divBdr>
      <w:divsChild>
        <w:div w:id="883249264">
          <w:marLeft w:val="0"/>
          <w:marRight w:val="0"/>
          <w:marTop w:val="0"/>
          <w:marBottom w:val="0"/>
          <w:divBdr>
            <w:top w:val="none" w:sz="0" w:space="0" w:color="auto"/>
            <w:left w:val="none" w:sz="0" w:space="0" w:color="auto"/>
            <w:bottom w:val="none" w:sz="0" w:space="0" w:color="auto"/>
            <w:right w:val="none" w:sz="0" w:space="0" w:color="auto"/>
          </w:divBdr>
        </w:div>
      </w:divsChild>
    </w:div>
    <w:div w:id="1184830209">
      <w:bodyDiv w:val="1"/>
      <w:marLeft w:val="0"/>
      <w:marRight w:val="0"/>
      <w:marTop w:val="0"/>
      <w:marBottom w:val="0"/>
      <w:divBdr>
        <w:top w:val="none" w:sz="0" w:space="0" w:color="auto"/>
        <w:left w:val="none" w:sz="0" w:space="0" w:color="auto"/>
        <w:bottom w:val="none" w:sz="0" w:space="0" w:color="auto"/>
        <w:right w:val="none" w:sz="0" w:space="0" w:color="auto"/>
      </w:divBdr>
    </w:div>
    <w:div w:id="1671324292">
      <w:bodyDiv w:val="1"/>
      <w:marLeft w:val="0"/>
      <w:marRight w:val="0"/>
      <w:marTop w:val="0"/>
      <w:marBottom w:val="0"/>
      <w:divBdr>
        <w:top w:val="none" w:sz="0" w:space="0" w:color="auto"/>
        <w:left w:val="none" w:sz="0" w:space="0" w:color="auto"/>
        <w:bottom w:val="none" w:sz="0" w:space="0" w:color="auto"/>
        <w:right w:val="none" w:sz="0" w:space="0" w:color="auto"/>
      </w:divBdr>
    </w:div>
    <w:div w:id="1758940371">
      <w:bodyDiv w:val="1"/>
      <w:marLeft w:val="0"/>
      <w:marRight w:val="0"/>
      <w:marTop w:val="0"/>
      <w:marBottom w:val="0"/>
      <w:divBdr>
        <w:top w:val="none" w:sz="0" w:space="0" w:color="auto"/>
        <w:left w:val="none" w:sz="0" w:space="0" w:color="auto"/>
        <w:bottom w:val="none" w:sz="0" w:space="0" w:color="auto"/>
        <w:right w:val="none" w:sz="0" w:space="0" w:color="auto"/>
      </w:divBdr>
    </w:div>
    <w:div w:id="19071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ckinghamshire.gov.uk/business/business-licences-and-permits/animal-licences/animal-licens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DFC67-BDC9-4836-BBFA-FFD3B662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Assitant Clerk</dc:creator>
  <cp:keywords/>
  <dc:description/>
  <cp:lastModifiedBy>Clerk</cp:lastModifiedBy>
  <cp:revision>10</cp:revision>
  <dcterms:created xsi:type="dcterms:W3CDTF">2025-06-26T09:56:00Z</dcterms:created>
  <dcterms:modified xsi:type="dcterms:W3CDTF">2025-07-22T11:28:00Z</dcterms:modified>
</cp:coreProperties>
</file>