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E936" w14:textId="43FB93B6" w:rsidR="004C19B6" w:rsidRPr="00CD0954" w:rsidRDefault="00687E53" w:rsidP="004C19B6">
      <w:pPr>
        <w:jc w:val="center"/>
        <w:rPr>
          <w:rFonts w:cstheme="minorHAnsi"/>
          <w:b/>
          <w:bCs/>
          <w:sz w:val="24"/>
          <w:szCs w:val="24"/>
        </w:rPr>
      </w:pPr>
      <w:r w:rsidRPr="00CD0954">
        <w:rPr>
          <w:rFonts w:cstheme="minorHAnsi"/>
          <w:b/>
          <w:bCs/>
          <w:noProof/>
          <w:sz w:val="24"/>
          <w:szCs w:val="24"/>
          <w:lang w:eastAsia="en-GB"/>
        </w:rPr>
        <w:drawing>
          <wp:inline distT="0" distB="0" distL="0" distR="0" wp14:anchorId="255E76C6" wp14:editId="1FA1127C">
            <wp:extent cx="2657475" cy="172768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 LOGO LS COUNCIL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1171" cy="1730086"/>
                    </a:xfrm>
                    <a:prstGeom prst="rect">
                      <a:avLst/>
                    </a:prstGeom>
                  </pic:spPr>
                </pic:pic>
              </a:graphicData>
            </a:graphic>
          </wp:inline>
        </w:drawing>
      </w:r>
    </w:p>
    <w:p w14:paraId="7528A2BC" w14:textId="77777777" w:rsidR="00A23723" w:rsidRPr="00CD0954" w:rsidRDefault="00A23723" w:rsidP="0088661D">
      <w:pPr>
        <w:rPr>
          <w:rFonts w:cstheme="minorHAnsi"/>
          <w:b/>
          <w:bCs/>
          <w:sz w:val="32"/>
          <w:szCs w:val="32"/>
        </w:rPr>
      </w:pPr>
    </w:p>
    <w:p w14:paraId="706BCAD4" w14:textId="77777777" w:rsidR="00A23723" w:rsidRPr="00CD0954" w:rsidRDefault="00A23723" w:rsidP="004C19B6">
      <w:pPr>
        <w:jc w:val="center"/>
        <w:rPr>
          <w:rFonts w:cstheme="minorHAnsi"/>
          <w:b/>
          <w:bCs/>
          <w:sz w:val="32"/>
          <w:szCs w:val="32"/>
        </w:rPr>
      </w:pPr>
    </w:p>
    <w:p w14:paraId="431D1105" w14:textId="761658F4" w:rsidR="004C19B6" w:rsidRPr="00CD0954" w:rsidRDefault="004C19B6" w:rsidP="004C19B6">
      <w:pPr>
        <w:jc w:val="center"/>
        <w:rPr>
          <w:rFonts w:cstheme="minorHAnsi"/>
          <w:b/>
          <w:bCs/>
          <w:sz w:val="32"/>
          <w:szCs w:val="32"/>
        </w:rPr>
      </w:pPr>
      <w:r w:rsidRPr="00CD0954">
        <w:rPr>
          <w:rFonts w:cstheme="minorHAnsi"/>
          <w:b/>
          <w:bCs/>
          <w:sz w:val="32"/>
          <w:szCs w:val="32"/>
        </w:rPr>
        <w:t xml:space="preserve">Burnham Parish Council </w:t>
      </w:r>
      <w:r w:rsidR="006C380E" w:rsidRPr="00CD0954">
        <w:rPr>
          <w:rFonts w:cstheme="minorHAnsi"/>
          <w:b/>
          <w:bCs/>
          <w:sz w:val="32"/>
          <w:szCs w:val="32"/>
        </w:rPr>
        <w:t>Communication</w:t>
      </w:r>
      <w:r w:rsidR="00962515" w:rsidRPr="00CD0954">
        <w:rPr>
          <w:rFonts w:cstheme="minorHAnsi"/>
          <w:b/>
          <w:bCs/>
          <w:sz w:val="32"/>
          <w:szCs w:val="32"/>
        </w:rPr>
        <w:t>s</w:t>
      </w:r>
      <w:r w:rsidR="005225AF" w:rsidRPr="00CD0954">
        <w:rPr>
          <w:rFonts w:cstheme="minorHAnsi"/>
          <w:b/>
          <w:bCs/>
          <w:sz w:val="32"/>
          <w:szCs w:val="32"/>
        </w:rPr>
        <w:t xml:space="preserve">, </w:t>
      </w:r>
      <w:r w:rsidR="002C6214" w:rsidRPr="00CD0954">
        <w:rPr>
          <w:rFonts w:cstheme="minorHAnsi"/>
          <w:b/>
          <w:bCs/>
          <w:sz w:val="32"/>
          <w:szCs w:val="32"/>
        </w:rPr>
        <w:t xml:space="preserve">IT and </w:t>
      </w:r>
      <w:r w:rsidRPr="00CD0954">
        <w:rPr>
          <w:rFonts w:cstheme="minorHAnsi"/>
          <w:b/>
          <w:bCs/>
          <w:sz w:val="32"/>
          <w:szCs w:val="32"/>
        </w:rPr>
        <w:t>Engagement Policy</w:t>
      </w:r>
    </w:p>
    <w:p w14:paraId="3610C71F" w14:textId="5A2C61E7" w:rsidR="004C19B6" w:rsidRPr="00CD0954" w:rsidRDefault="0088661D" w:rsidP="0088661D">
      <w:pPr>
        <w:jc w:val="center"/>
        <w:rPr>
          <w:rFonts w:cstheme="minorHAnsi"/>
          <w:b/>
          <w:bCs/>
          <w:sz w:val="32"/>
          <w:szCs w:val="32"/>
        </w:rPr>
      </w:pPr>
      <w:r w:rsidRPr="00CD0954">
        <w:rPr>
          <w:rFonts w:cstheme="minorHAnsi"/>
          <w:b/>
          <w:bCs/>
          <w:sz w:val="32"/>
          <w:szCs w:val="32"/>
        </w:rPr>
        <w:t>May</w:t>
      </w:r>
      <w:r w:rsidR="00687E53" w:rsidRPr="00CD0954">
        <w:rPr>
          <w:rFonts w:cstheme="minorHAnsi"/>
          <w:b/>
          <w:bCs/>
          <w:sz w:val="32"/>
          <w:szCs w:val="32"/>
        </w:rPr>
        <w:t xml:space="preserve"> 202</w:t>
      </w:r>
      <w:r w:rsidRPr="00CD0954">
        <w:rPr>
          <w:rFonts w:cstheme="minorHAnsi"/>
          <w:b/>
          <w:bCs/>
          <w:sz w:val="32"/>
          <w:szCs w:val="32"/>
        </w:rPr>
        <w:t>6</w:t>
      </w:r>
    </w:p>
    <w:p w14:paraId="76995228" w14:textId="77777777" w:rsidR="0088661D" w:rsidRPr="00CD0954" w:rsidRDefault="0088661D" w:rsidP="0088661D">
      <w:pPr>
        <w:jc w:val="center"/>
        <w:rPr>
          <w:rFonts w:cstheme="minorHAnsi"/>
          <w:b/>
          <w:bCs/>
          <w:sz w:val="32"/>
          <w:szCs w:val="32"/>
        </w:rPr>
      </w:pPr>
    </w:p>
    <w:tbl>
      <w:tblPr>
        <w:tblStyle w:val="TableGrid"/>
        <w:tblW w:w="10065" w:type="dxa"/>
        <w:tblInd w:w="-714" w:type="dxa"/>
        <w:tblLook w:val="04A0" w:firstRow="1" w:lastRow="0" w:firstColumn="1" w:lastColumn="0" w:noHBand="0" w:noVBand="1"/>
      </w:tblPr>
      <w:tblGrid>
        <w:gridCol w:w="1146"/>
        <w:gridCol w:w="2593"/>
        <w:gridCol w:w="7"/>
        <w:gridCol w:w="1122"/>
        <w:gridCol w:w="1100"/>
        <w:gridCol w:w="1375"/>
        <w:gridCol w:w="1375"/>
        <w:gridCol w:w="1347"/>
      </w:tblGrid>
      <w:tr w:rsidR="0088661D" w:rsidRPr="00CD0954" w14:paraId="4412D665" w14:textId="77777777" w:rsidTr="00582C84">
        <w:tc>
          <w:tcPr>
            <w:tcW w:w="1146" w:type="dxa"/>
          </w:tcPr>
          <w:p w14:paraId="2F91093B"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bookmarkStart w:id="0" w:name="_Hlk201827843"/>
            <w:r w:rsidRPr="00CD0954">
              <w:rPr>
                <w:rFonts w:cstheme="minorHAnsi"/>
                <w:b/>
                <w:bCs/>
                <w:sz w:val="24"/>
                <w:szCs w:val="24"/>
                <w:lang w:bidi="en-US"/>
              </w:rPr>
              <w:t>Version ID</w:t>
            </w:r>
          </w:p>
        </w:tc>
        <w:tc>
          <w:tcPr>
            <w:tcW w:w="2593" w:type="dxa"/>
          </w:tcPr>
          <w:p w14:paraId="6A1BE782"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Description of Change</w:t>
            </w:r>
          </w:p>
        </w:tc>
        <w:tc>
          <w:tcPr>
            <w:tcW w:w="1129" w:type="dxa"/>
            <w:gridSpan w:val="2"/>
          </w:tcPr>
          <w:p w14:paraId="4B8D6694"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Version Sponsor</w:t>
            </w:r>
          </w:p>
        </w:tc>
        <w:tc>
          <w:tcPr>
            <w:tcW w:w="1100" w:type="dxa"/>
          </w:tcPr>
          <w:p w14:paraId="0AA51B61"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Policy Owner</w:t>
            </w:r>
          </w:p>
        </w:tc>
        <w:tc>
          <w:tcPr>
            <w:tcW w:w="1375" w:type="dxa"/>
          </w:tcPr>
          <w:p w14:paraId="7B180305"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Version Creation Date</w:t>
            </w:r>
          </w:p>
        </w:tc>
        <w:tc>
          <w:tcPr>
            <w:tcW w:w="1375" w:type="dxa"/>
          </w:tcPr>
          <w:p w14:paraId="6338CC27"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Version Approval Date</w:t>
            </w:r>
          </w:p>
        </w:tc>
        <w:tc>
          <w:tcPr>
            <w:tcW w:w="1347" w:type="dxa"/>
          </w:tcPr>
          <w:p w14:paraId="14FCDF65" w14:textId="77777777" w:rsidR="0088661D" w:rsidRPr="00CD0954" w:rsidRDefault="0088661D" w:rsidP="00582C84">
            <w:pPr>
              <w:widowControl w:val="0"/>
              <w:suppressAutoHyphens/>
              <w:autoSpaceDE w:val="0"/>
              <w:autoSpaceDN w:val="0"/>
              <w:adjustRightInd w:val="0"/>
              <w:spacing w:after="200"/>
              <w:jc w:val="center"/>
              <w:textAlignment w:val="center"/>
              <w:rPr>
                <w:rFonts w:cstheme="minorHAnsi"/>
                <w:b/>
                <w:bCs/>
                <w:sz w:val="24"/>
                <w:szCs w:val="24"/>
                <w:lang w:bidi="en-US"/>
              </w:rPr>
            </w:pPr>
            <w:r w:rsidRPr="00CD0954">
              <w:rPr>
                <w:rFonts w:cstheme="minorHAnsi"/>
                <w:b/>
                <w:bCs/>
                <w:sz w:val="24"/>
                <w:szCs w:val="24"/>
                <w:lang w:bidi="en-US"/>
              </w:rPr>
              <w:t>Next Review Date</w:t>
            </w:r>
          </w:p>
        </w:tc>
      </w:tr>
      <w:tr w:rsidR="0088661D" w:rsidRPr="00CD0954" w14:paraId="5B400A6D" w14:textId="77777777" w:rsidTr="00582C84">
        <w:tc>
          <w:tcPr>
            <w:tcW w:w="1146" w:type="dxa"/>
          </w:tcPr>
          <w:p w14:paraId="21B7BD15"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 xml:space="preserve">1.0 </w:t>
            </w:r>
          </w:p>
        </w:tc>
        <w:tc>
          <w:tcPr>
            <w:tcW w:w="2593" w:type="dxa"/>
          </w:tcPr>
          <w:p w14:paraId="20DD80AF"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 xml:space="preserve">New model document </w:t>
            </w:r>
          </w:p>
        </w:tc>
        <w:tc>
          <w:tcPr>
            <w:tcW w:w="1129" w:type="dxa"/>
            <w:gridSpan w:val="2"/>
          </w:tcPr>
          <w:p w14:paraId="6C9E79EF"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Assistant Parish Clerk</w:t>
            </w:r>
          </w:p>
        </w:tc>
        <w:tc>
          <w:tcPr>
            <w:tcW w:w="1100" w:type="dxa"/>
          </w:tcPr>
          <w:p w14:paraId="16B8C727"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 xml:space="preserve">Full Council </w:t>
            </w:r>
          </w:p>
        </w:tc>
        <w:tc>
          <w:tcPr>
            <w:tcW w:w="1375" w:type="dxa"/>
          </w:tcPr>
          <w:p w14:paraId="49BCEA6D"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rPr>
              <w:t xml:space="preserve">14/06/2022                                        </w:t>
            </w:r>
          </w:p>
        </w:tc>
        <w:tc>
          <w:tcPr>
            <w:tcW w:w="1375" w:type="dxa"/>
          </w:tcPr>
          <w:p w14:paraId="6F7A2778"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July 2022</w:t>
            </w:r>
          </w:p>
        </w:tc>
        <w:tc>
          <w:tcPr>
            <w:tcW w:w="1347" w:type="dxa"/>
          </w:tcPr>
          <w:p w14:paraId="3C49188F"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July 2022</w:t>
            </w:r>
          </w:p>
        </w:tc>
      </w:tr>
      <w:tr w:rsidR="0088661D" w:rsidRPr="00CD0954" w14:paraId="37DE89C1" w14:textId="77777777" w:rsidTr="00582C84">
        <w:tc>
          <w:tcPr>
            <w:tcW w:w="1146" w:type="dxa"/>
          </w:tcPr>
          <w:p w14:paraId="42DCE7B1"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2.0</w:t>
            </w:r>
          </w:p>
        </w:tc>
        <w:tc>
          <w:tcPr>
            <w:tcW w:w="2593" w:type="dxa"/>
          </w:tcPr>
          <w:p w14:paraId="2FB140F3"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Updated document following review, and incorporating requirement for an IT policy</w:t>
            </w:r>
          </w:p>
        </w:tc>
        <w:tc>
          <w:tcPr>
            <w:tcW w:w="1129" w:type="dxa"/>
            <w:gridSpan w:val="2"/>
          </w:tcPr>
          <w:p w14:paraId="3E158757"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 xml:space="preserve">Parish Clerk </w:t>
            </w:r>
          </w:p>
        </w:tc>
        <w:tc>
          <w:tcPr>
            <w:tcW w:w="1100" w:type="dxa"/>
          </w:tcPr>
          <w:p w14:paraId="5AF5DF02"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 xml:space="preserve">Full Council, via P&amp;R </w:t>
            </w:r>
          </w:p>
        </w:tc>
        <w:tc>
          <w:tcPr>
            <w:tcW w:w="1375" w:type="dxa"/>
          </w:tcPr>
          <w:p w14:paraId="257937BB"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26/06/2025</w:t>
            </w:r>
          </w:p>
        </w:tc>
        <w:tc>
          <w:tcPr>
            <w:tcW w:w="1375" w:type="dxa"/>
          </w:tcPr>
          <w:p w14:paraId="365BB8E8"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N/A</w:t>
            </w:r>
          </w:p>
        </w:tc>
        <w:tc>
          <w:tcPr>
            <w:tcW w:w="1347" w:type="dxa"/>
          </w:tcPr>
          <w:p w14:paraId="77D16A0E" w14:textId="77777777" w:rsidR="0088661D" w:rsidRPr="00CD0954" w:rsidRDefault="0088661D" w:rsidP="00582C84">
            <w:pPr>
              <w:widowControl w:val="0"/>
              <w:suppressAutoHyphens/>
              <w:autoSpaceDE w:val="0"/>
              <w:autoSpaceDN w:val="0"/>
              <w:adjustRightInd w:val="0"/>
              <w:spacing w:after="200" w:line="276" w:lineRule="auto"/>
              <w:textAlignment w:val="center"/>
              <w:rPr>
                <w:rFonts w:cstheme="minorHAnsi"/>
                <w:sz w:val="24"/>
                <w:szCs w:val="24"/>
                <w:lang w:bidi="en-US"/>
              </w:rPr>
            </w:pPr>
            <w:r w:rsidRPr="00CD0954">
              <w:rPr>
                <w:rFonts w:cstheme="minorHAnsi"/>
                <w:sz w:val="24"/>
                <w:szCs w:val="24"/>
                <w:lang w:bidi="en-US"/>
              </w:rPr>
              <w:t>N/A</w:t>
            </w:r>
          </w:p>
        </w:tc>
      </w:tr>
      <w:tr w:rsidR="0088661D" w:rsidRPr="00CD0954" w14:paraId="5CF07E45" w14:textId="77777777" w:rsidTr="00582C84">
        <w:tc>
          <w:tcPr>
            <w:tcW w:w="1146" w:type="dxa"/>
          </w:tcPr>
          <w:p w14:paraId="6F5795E4"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2.01</w:t>
            </w:r>
          </w:p>
        </w:tc>
        <w:tc>
          <w:tcPr>
            <w:tcW w:w="2600" w:type="dxa"/>
            <w:gridSpan w:val="2"/>
          </w:tcPr>
          <w:p w14:paraId="0E1E316F"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Updated draft</w:t>
            </w:r>
          </w:p>
        </w:tc>
        <w:tc>
          <w:tcPr>
            <w:tcW w:w="1122" w:type="dxa"/>
          </w:tcPr>
          <w:p w14:paraId="375B2E7D"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Parish Clerk</w:t>
            </w:r>
          </w:p>
        </w:tc>
        <w:tc>
          <w:tcPr>
            <w:tcW w:w="1100" w:type="dxa"/>
          </w:tcPr>
          <w:p w14:paraId="40134FF8"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Full Council, via P&amp;R</w:t>
            </w:r>
          </w:p>
        </w:tc>
        <w:tc>
          <w:tcPr>
            <w:tcW w:w="1375" w:type="dxa"/>
          </w:tcPr>
          <w:p w14:paraId="3FEFBFC6" w14:textId="77777777" w:rsidR="0088661D" w:rsidRPr="00CD0954" w:rsidRDefault="0088661D" w:rsidP="00582C84">
            <w:pPr>
              <w:widowControl w:val="0"/>
              <w:suppressAutoHyphens/>
              <w:autoSpaceDE w:val="0"/>
              <w:autoSpaceDN w:val="0"/>
              <w:adjustRightInd w:val="0"/>
              <w:textAlignment w:val="center"/>
              <w:rPr>
                <w:rFonts w:cstheme="minorHAnsi"/>
                <w:sz w:val="24"/>
                <w:szCs w:val="24"/>
              </w:rPr>
            </w:pPr>
            <w:r w:rsidRPr="00CD0954">
              <w:rPr>
                <w:rFonts w:cstheme="minorHAnsi"/>
                <w:sz w:val="24"/>
                <w:szCs w:val="24"/>
              </w:rPr>
              <w:t xml:space="preserve">14/07/2025                                        </w:t>
            </w:r>
          </w:p>
        </w:tc>
        <w:tc>
          <w:tcPr>
            <w:tcW w:w="1375" w:type="dxa"/>
          </w:tcPr>
          <w:p w14:paraId="6B9CF13C"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21/07/2025</w:t>
            </w:r>
          </w:p>
        </w:tc>
        <w:tc>
          <w:tcPr>
            <w:tcW w:w="1347" w:type="dxa"/>
          </w:tcPr>
          <w:p w14:paraId="7EDF709F" w14:textId="77777777" w:rsidR="0088661D" w:rsidRPr="00CD0954" w:rsidRDefault="0088661D" w:rsidP="00582C84">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July 2028</w:t>
            </w:r>
          </w:p>
        </w:tc>
      </w:tr>
      <w:tr w:rsidR="0088661D" w:rsidRPr="00CD0954" w14:paraId="5F4D4FC3" w14:textId="77777777" w:rsidTr="00582C84">
        <w:tc>
          <w:tcPr>
            <w:tcW w:w="1146" w:type="dxa"/>
          </w:tcPr>
          <w:p w14:paraId="2F315805" w14:textId="6AF87F27" w:rsidR="0088661D" w:rsidRPr="00CD0954" w:rsidRDefault="0088661D"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3.0</w:t>
            </w:r>
          </w:p>
        </w:tc>
        <w:tc>
          <w:tcPr>
            <w:tcW w:w="2600" w:type="dxa"/>
            <w:gridSpan w:val="2"/>
          </w:tcPr>
          <w:p w14:paraId="130A7975" w14:textId="049A47DB" w:rsidR="0088661D" w:rsidRPr="00CD0954" w:rsidRDefault="0088661D"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Updated document following feedback from the Local Council Award Scheme</w:t>
            </w:r>
          </w:p>
        </w:tc>
        <w:tc>
          <w:tcPr>
            <w:tcW w:w="1122" w:type="dxa"/>
          </w:tcPr>
          <w:p w14:paraId="13E2357A" w14:textId="47018202" w:rsidR="0088661D" w:rsidRPr="00CD0954" w:rsidRDefault="0088661D"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Parish Clerk</w:t>
            </w:r>
          </w:p>
        </w:tc>
        <w:tc>
          <w:tcPr>
            <w:tcW w:w="1100" w:type="dxa"/>
          </w:tcPr>
          <w:p w14:paraId="682A5718" w14:textId="1FE5527B" w:rsidR="0088661D" w:rsidRPr="00CD0954" w:rsidRDefault="0088661D"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Full Council, via P&amp;R</w:t>
            </w:r>
          </w:p>
        </w:tc>
        <w:tc>
          <w:tcPr>
            <w:tcW w:w="1375" w:type="dxa"/>
          </w:tcPr>
          <w:p w14:paraId="3B5C2263" w14:textId="614F2D56" w:rsidR="0088661D" w:rsidRPr="00CD0954" w:rsidRDefault="0088661D" w:rsidP="0088661D">
            <w:pPr>
              <w:widowControl w:val="0"/>
              <w:suppressAutoHyphens/>
              <w:autoSpaceDE w:val="0"/>
              <w:autoSpaceDN w:val="0"/>
              <w:adjustRightInd w:val="0"/>
              <w:textAlignment w:val="center"/>
              <w:rPr>
                <w:rFonts w:cstheme="minorHAnsi"/>
                <w:sz w:val="24"/>
                <w:szCs w:val="24"/>
              </w:rPr>
            </w:pPr>
            <w:r w:rsidRPr="00CD0954">
              <w:rPr>
                <w:rFonts w:cstheme="minorHAnsi"/>
                <w:sz w:val="24"/>
                <w:szCs w:val="24"/>
              </w:rPr>
              <w:t xml:space="preserve">13/04/2026                                        </w:t>
            </w:r>
          </w:p>
        </w:tc>
        <w:tc>
          <w:tcPr>
            <w:tcW w:w="1375" w:type="dxa"/>
          </w:tcPr>
          <w:p w14:paraId="58A014AB" w14:textId="34266DCE" w:rsidR="0088661D" w:rsidRPr="00CD0954" w:rsidRDefault="008C7055"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N/A</w:t>
            </w:r>
          </w:p>
        </w:tc>
        <w:tc>
          <w:tcPr>
            <w:tcW w:w="1347" w:type="dxa"/>
          </w:tcPr>
          <w:p w14:paraId="1045C2C2" w14:textId="20918050" w:rsidR="0088661D" w:rsidRPr="00CD0954" w:rsidRDefault="0088661D" w:rsidP="0088661D">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July 2028</w:t>
            </w:r>
          </w:p>
        </w:tc>
      </w:tr>
      <w:tr w:rsidR="00683645" w:rsidRPr="00CD0954" w14:paraId="6D3D8A7F" w14:textId="77777777" w:rsidTr="00582C84">
        <w:tc>
          <w:tcPr>
            <w:tcW w:w="1146" w:type="dxa"/>
          </w:tcPr>
          <w:p w14:paraId="66EF2BD5" w14:textId="18FDC299"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3.1</w:t>
            </w:r>
          </w:p>
        </w:tc>
        <w:tc>
          <w:tcPr>
            <w:tcW w:w="2600" w:type="dxa"/>
            <w:gridSpan w:val="2"/>
          </w:tcPr>
          <w:p w14:paraId="007179E0" w14:textId="733EB1E6"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Further updated following LCAS panel feedback</w:t>
            </w:r>
          </w:p>
        </w:tc>
        <w:tc>
          <w:tcPr>
            <w:tcW w:w="1122" w:type="dxa"/>
          </w:tcPr>
          <w:p w14:paraId="1C5D44A5" w14:textId="67579E2A"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Parish Clerk</w:t>
            </w:r>
          </w:p>
        </w:tc>
        <w:tc>
          <w:tcPr>
            <w:tcW w:w="1100" w:type="dxa"/>
          </w:tcPr>
          <w:p w14:paraId="411F1F3F" w14:textId="275B9A02"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Full Council, via P&amp;R</w:t>
            </w:r>
          </w:p>
        </w:tc>
        <w:tc>
          <w:tcPr>
            <w:tcW w:w="1375" w:type="dxa"/>
          </w:tcPr>
          <w:p w14:paraId="61FE86CB" w14:textId="4EDB57BB" w:rsidR="00683645" w:rsidRPr="00CD0954" w:rsidRDefault="00683645" w:rsidP="00683645">
            <w:pPr>
              <w:widowControl w:val="0"/>
              <w:suppressAutoHyphens/>
              <w:autoSpaceDE w:val="0"/>
              <w:autoSpaceDN w:val="0"/>
              <w:adjustRightInd w:val="0"/>
              <w:textAlignment w:val="center"/>
              <w:rPr>
                <w:rFonts w:cstheme="minorHAnsi"/>
                <w:sz w:val="24"/>
                <w:szCs w:val="24"/>
              </w:rPr>
            </w:pPr>
            <w:r w:rsidRPr="00CD0954">
              <w:rPr>
                <w:rFonts w:cstheme="minorHAnsi"/>
                <w:sz w:val="24"/>
                <w:szCs w:val="24"/>
              </w:rPr>
              <w:t xml:space="preserve">01/05/2026                                        </w:t>
            </w:r>
          </w:p>
        </w:tc>
        <w:tc>
          <w:tcPr>
            <w:tcW w:w="1375" w:type="dxa"/>
          </w:tcPr>
          <w:p w14:paraId="7C86063D" w14:textId="03F0A99F"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18/05/2026</w:t>
            </w:r>
          </w:p>
        </w:tc>
        <w:tc>
          <w:tcPr>
            <w:tcW w:w="1347" w:type="dxa"/>
          </w:tcPr>
          <w:p w14:paraId="3CAA52F6" w14:textId="42A7EBA3" w:rsidR="00683645" w:rsidRPr="00CD0954" w:rsidRDefault="00683645" w:rsidP="00683645">
            <w:pPr>
              <w:widowControl w:val="0"/>
              <w:suppressAutoHyphens/>
              <w:autoSpaceDE w:val="0"/>
              <w:autoSpaceDN w:val="0"/>
              <w:adjustRightInd w:val="0"/>
              <w:textAlignment w:val="center"/>
              <w:rPr>
                <w:rFonts w:cstheme="minorHAnsi"/>
                <w:sz w:val="24"/>
                <w:szCs w:val="24"/>
                <w:lang w:bidi="en-US"/>
              </w:rPr>
            </w:pPr>
            <w:r w:rsidRPr="00CD0954">
              <w:rPr>
                <w:rFonts w:cstheme="minorHAnsi"/>
                <w:sz w:val="24"/>
                <w:szCs w:val="24"/>
                <w:lang w:bidi="en-US"/>
              </w:rPr>
              <w:t>July 2028</w:t>
            </w:r>
          </w:p>
        </w:tc>
      </w:tr>
      <w:bookmarkEnd w:id="0"/>
    </w:tbl>
    <w:p w14:paraId="585FF8FD" w14:textId="74DFD72D" w:rsidR="004C19B6" w:rsidRPr="00CD0954" w:rsidRDefault="004C19B6">
      <w:pPr>
        <w:rPr>
          <w:rFonts w:cstheme="minorHAnsi"/>
          <w:sz w:val="24"/>
          <w:szCs w:val="24"/>
        </w:rPr>
      </w:pPr>
    </w:p>
    <w:p w14:paraId="4A4ECE4F" w14:textId="400CE2E4" w:rsidR="004C19B6" w:rsidRPr="00CD0954" w:rsidRDefault="004C19B6" w:rsidP="004C19B6">
      <w:pPr>
        <w:pStyle w:val="ListParagraph"/>
        <w:rPr>
          <w:rFonts w:cstheme="minorHAnsi"/>
          <w:sz w:val="24"/>
          <w:szCs w:val="24"/>
        </w:rPr>
      </w:pPr>
    </w:p>
    <w:p w14:paraId="49690C02" w14:textId="5DFE97FE" w:rsidR="004C19B6" w:rsidRPr="00CD0954" w:rsidRDefault="004C19B6" w:rsidP="004C19B6">
      <w:pPr>
        <w:pStyle w:val="ListParagraph"/>
        <w:rPr>
          <w:rFonts w:cstheme="minorHAnsi"/>
          <w:sz w:val="24"/>
          <w:szCs w:val="24"/>
        </w:rPr>
      </w:pPr>
    </w:p>
    <w:p w14:paraId="0B19E15D" w14:textId="7AE76A73" w:rsidR="004C19B6" w:rsidRPr="00CD0954" w:rsidRDefault="004C19B6" w:rsidP="004C19B6">
      <w:pPr>
        <w:pStyle w:val="ListParagraph"/>
        <w:rPr>
          <w:rFonts w:cstheme="minorHAnsi"/>
          <w:sz w:val="24"/>
          <w:szCs w:val="24"/>
        </w:rPr>
      </w:pPr>
    </w:p>
    <w:p w14:paraId="335B4CD1" w14:textId="7D67FB8D" w:rsidR="007E0271" w:rsidRPr="00CD0954" w:rsidRDefault="007E0271" w:rsidP="00687E53">
      <w:pPr>
        <w:jc w:val="center"/>
        <w:rPr>
          <w:rFonts w:cstheme="minorHAnsi"/>
          <w:b/>
          <w:bCs/>
          <w:sz w:val="24"/>
          <w:szCs w:val="24"/>
        </w:rPr>
      </w:pPr>
      <w:r w:rsidRPr="00CD0954">
        <w:rPr>
          <w:rFonts w:cstheme="minorHAnsi"/>
          <w:b/>
          <w:bCs/>
          <w:sz w:val="24"/>
          <w:szCs w:val="24"/>
        </w:rPr>
        <w:t xml:space="preserve">THE PRINCIPLES </w:t>
      </w:r>
      <w:r w:rsidR="00827C8D" w:rsidRPr="00CD0954">
        <w:rPr>
          <w:rFonts w:cstheme="minorHAnsi"/>
          <w:b/>
          <w:bCs/>
          <w:sz w:val="24"/>
          <w:szCs w:val="24"/>
        </w:rPr>
        <w:t xml:space="preserve">FOR </w:t>
      </w:r>
      <w:r w:rsidR="00687E53" w:rsidRPr="00CD0954">
        <w:rPr>
          <w:rFonts w:cstheme="minorHAnsi"/>
          <w:b/>
          <w:bCs/>
          <w:sz w:val="24"/>
          <w:szCs w:val="24"/>
        </w:rPr>
        <w:t>ALL COMMUNICATIONS</w:t>
      </w:r>
    </w:p>
    <w:p w14:paraId="47633AA8" w14:textId="44CE17AC" w:rsidR="007E0271" w:rsidRPr="00CD0954" w:rsidRDefault="007E0271" w:rsidP="00344D6D">
      <w:pPr>
        <w:rPr>
          <w:rFonts w:cstheme="minorHAnsi"/>
          <w:b/>
          <w:bCs/>
          <w:sz w:val="24"/>
          <w:szCs w:val="24"/>
        </w:rPr>
      </w:pPr>
    </w:p>
    <w:p w14:paraId="316EF6C1" w14:textId="0EFF78E1" w:rsidR="007E0271" w:rsidRPr="00CD0954" w:rsidRDefault="007E0271" w:rsidP="004C19B6">
      <w:pPr>
        <w:pStyle w:val="ListParagraph"/>
        <w:rPr>
          <w:rFonts w:cstheme="minorHAnsi"/>
          <w:b/>
          <w:bCs/>
          <w:sz w:val="24"/>
          <w:szCs w:val="24"/>
        </w:rPr>
      </w:pPr>
      <w:r w:rsidRPr="00CD0954">
        <w:rPr>
          <w:rFonts w:cstheme="minorHAnsi"/>
          <w:b/>
          <w:bCs/>
          <w:sz w:val="24"/>
          <w:szCs w:val="24"/>
        </w:rPr>
        <w:t>DO:</w:t>
      </w:r>
    </w:p>
    <w:p w14:paraId="79CD03CF" w14:textId="77777777" w:rsidR="00344D6D" w:rsidRPr="00CD0954" w:rsidRDefault="00344D6D" w:rsidP="004C19B6">
      <w:pPr>
        <w:pStyle w:val="ListParagraph"/>
        <w:rPr>
          <w:rFonts w:cstheme="minorHAnsi"/>
          <w:sz w:val="24"/>
          <w:szCs w:val="24"/>
        </w:rPr>
      </w:pPr>
    </w:p>
    <w:p w14:paraId="49EF305E" w14:textId="7E9E40C1" w:rsidR="00A31F31" w:rsidRPr="00CD0954" w:rsidRDefault="00A31F31" w:rsidP="008F2762">
      <w:pPr>
        <w:pStyle w:val="ListParagraph"/>
        <w:numPr>
          <w:ilvl w:val="0"/>
          <w:numId w:val="19"/>
        </w:numPr>
        <w:rPr>
          <w:rFonts w:cstheme="minorHAnsi"/>
          <w:sz w:val="24"/>
          <w:szCs w:val="24"/>
        </w:rPr>
      </w:pPr>
      <w:r w:rsidRPr="00CD0954">
        <w:rPr>
          <w:rFonts w:cstheme="minorHAnsi"/>
          <w:sz w:val="24"/>
          <w:szCs w:val="24"/>
        </w:rPr>
        <w:t xml:space="preserve">Be </w:t>
      </w:r>
      <w:r w:rsidR="004027D9" w:rsidRPr="00CD0954">
        <w:rPr>
          <w:rFonts w:cstheme="minorHAnsi"/>
          <w:sz w:val="24"/>
          <w:szCs w:val="24"/>
        </w:rPr>
        <w:t>o</w:t>
      </w:r>
      <w:r w:rsidRPr="00CD0954">
        <w:rPr>
          <w:rFonts w:cstheme="minorHAnsi"/>
          <w:sz w:val="24"/>
          <w:szCs w:val="24"/>
        </w:rPr>
        <w:t>bjective and balanced</w:t>
      </w:r>
      <w:r w:rsidR="007A4432" w:rsidRPr="00CD0954">
        <w:rPr>
          <w:rFonts w:cstheme="minorHAnsi"/>
          <w:sz w:val="24"/>
          <w:szCs w:val="24"/>
        </w:rPr>
        <w:t>.</w:t>
      </w:r>
    </w:p>
    <w:p w14:paraId="781F6FB8" w14:textId="18273456" w:rsidR="00A31F31" w:rsidRPr="00CD0954" w:rsidRDefault="00A31F31" w:rsidP="008F2762">
      <w:pPr>
        <w:pStyle w:val="ListParagraph"/>
        <w:numPr>
          <w:ilvl w:val="0"/>
          <w:numId w:val="19"/>
        </w:numPr>
        <w:rPr>
          <w:rFonts w:cstheme="minorHAnsi"/>
          <w:sz w:val="24"/>
          <w:szCs w:val="24"/>
        </w:rPr>
      </w:pPr>
      <w:r w:rsidRPr="00CD0954">
        <w:rPr>
          <w:rFonts w:cstheme="minorHAnsi"/>
          <w:sz w:val="24"/>
          <w:szCs w:val="24"/>
        </w:rPr>
        <w:t xml:space="preserve">Be </w:t>
      </w:r>
      <w:r w:rsidR="004027D9" w:rsidRPr="00CD0954">
        <w:rPr>
          <w:rFonts w:cstheme="minorHAnsi"/>
          <w:sz w:val="24"/>
          <w:szCs w:val="24"/>
        </w:rPr>
        <w:t>c</w:t>
      </w:r>
      <w:r w:rsidRPr="00CD0954">
        <w:rPr>
          <w:rFonts w:cstheme="minorHAnsi"/>
          <w:sz w:val="24"/>
          <w:szCs w:val="24"/>
        </w:rPr>
        <w:t xml:space="preserve">lear and </w:t>
      </w:r>
      <w:r w:rsidR="004027D9" w:rsidRPr="00CD0954">
        <w:rPr>
          <w:rFonts w:cstheme="minorHAnsi"/>
          <w:sz w:val="24"/>
          <w:szCs w:val="24"/>
        </w:rPr>
        <w:t>c</w:t>
      </w:r>
      <w:r w:rsidRPr="00CD0954">
        <w:rPr>
          <w:rFonts w:cstheme="minorHAnsi"/>
          <w:sz w:val="24"/>
          <w:szCs w:val="24"/>
        </w:rPr>
        <w:t>oncise</w:t>
      </w:r>
      <w:r w:rsidR="007A4432" w:rsidRPr="00CD0954">
        <w:rPr>
          <w:rFonts w:cstheme="minorHAnsi"/>
          <w:sz w:val="24"/>
          <w:szCs w:val="24"/>
        </w:rPr>
        <w:t>.</w:t>
      </w:r>
    </w:p>
    <w:p w14:paraId="690DE36C" w14:textId="330F8369" w:rsidR="00A31F31" w:rsidRPr="00CD0954" w:rsidRDefault="00A31F31" w:rsidP="008F2762">
      <w:pPr>
        <w:pStyle w:val="ListParagraph"/>
        <w:numPr>
          <w:ilvl w:val="0"/>
          <w:numId w:val="19"/>
        </w:numPr>
        <w:rPr>
          <w:rFonts w:cstheme="minorHAnsi"/>
          <w:sz w:val="24"/>
          <w:szCs w:val="24"/>
        </w:rPr>
      </w:pPr>
      <w:r w:rsidRPr="00CD0954">
        <w:rPr>
          <w:rFonts w:cstheme="minorHAnsi"/>
          <w:sz w:val="24"/>
          <w:szCs w:val="24"/>
        </w:rPr>
        <w:t>Remain construction and positive</w:t>
      </w:r>
      <w:r w:rsidR="007A4432" w:rsidRPr="00CD0954">
        <w:rPr>
          <w:rFonts w:cstheme="minorHAnsi"/>
          <w:sz w:val="24"/>
          <w:szCs w:val="24"/>
        </w:rPr>
        <w:t>.</w:t>
      </w:r>
    </w:p>
    <w:p w14:paraId="54DA908F" w14:textId="79C5BAA8" w:rsidR="00A31F31" w:rsidRPr="00CD0954" w:rsidRDefault="004027D9" w:rsidP="008F2762">
      <w:pPr>
        <w:pStyle w:val="ListParagraph"/>
        <w:numPr>
          <w:ilvl w:val="0"/>
          <w:numId w:val="19"/>
        </w:numPr>
        <w:rPr>
          <w:rFonts w:cstheme="minorHAnsi"/>
          <w:sz w:val="24"/>
          <w:szCs w:val="24"/>
        </w:rPr>
      </w:pPr>
      <w:r w:rsidRPr="00CD0954">
        <w:rPr>
          <w:rFonts w:cstheme="minorHAnsi"/>
          <w:sz w:val="24"/>
          <w:szCs w:val="24"/>
        </w:rPr>
        <w:t>Show r</w:t>
      </w:r>
      <w:r w:rsidR="00A31F31" w:rsidRPr="00CD0954">
        <w:rPr>
          <w:rFonts w:cstheme="minorHAnsi"/>
          <w:sz w:val="24"/>
          <w:szCs w:val="24"/>
        </w:rPr>
        <w:t>espect for equality and diversity</w:t>
      </w:r>
      <w:r w:rsidR="007A4432" w:rsidRPr="00CD0954">
        <w:rPr>
          <w:rFonts w:cstheme="minorHAnsi"/>
          <w:sz w:val="24"/>
          <w:szCs w:val="24"/>
        </w:rPr>
        <w:t>.</w:t>
      </w:r>
    </w:p>
    <w:p w14:paraId="5FE88E1F" w14:textId="3196B8CA" w:rsidR="00A31F31" w:rsidRPr="00CD0954" w:rsidRDefault="00A31F31" w:rsidP="008F2762">
      <w:pPr>
        <w:pStyle w:val="ListParagraph"/>
        <w:numPr>
          <w:ilvl w:val="0"/>
          <w:numId w:val="19"/>
        </w:numPr>
        <w:rPr>
          <w:rFonts w:cstheme="minorHAnsi"/>
          <w:sz w:val="24"/>
          <w:szCs w:val="24"/>
        </w:rPr>
      </w:pPr>
      <w:r w:rsidRPr="00CD0954">
        <w:rPr>
          <w:rFonts w:cstheme="minorHAnsi"/>
          <w:sz w:val="24"/>
          <w:szCs w:val="24"/>
        </w:rPr>
        <w:t>Take into consideration the long-term reputation of the Council</w:t>
      </w:r>
      <w:r w:rsidR="007A4432" w:rsidRPr="00CD0954">
        <w:rPr>
          <w:rFonts w:cstheme="minorHAnsi"/>
          <w:sz w:val="24"/>
          <w:szCs w:val="24"/>
        </w:rPr>
        <w:t>.</w:t>
      </w:r>
    </w:p>
    <w:p w14:paraId="77A122BC" w14:textId="5E7F4C41" w:rsidR="00A31F31" w:rsidRPr="00CD0954" w:rsidRDefault="00A31F31" w:rsidP="008F2762">
      <w:pPr>
        <w:pStyle w:val="ListParagraph"/>
        <w:numPr>
          <w:ilvl w:val="0"/>
          <w:numId w:val="19"/>
        </w:numPr>
        <w:rPr>
          <w:rFonts w:cstheme="minorHAnsi"/>
          <w:sz w:val="24"/>
          <w:szCs w:val="24"/>
        </w:rPr>
      </w:pPr>
      <w:r w:rsidRPr="00CD0954">
        <w:rPr>
          <w:rFonts w:cstheme="minorHAnsi"/>
          <w:sz w:val="24"/>
          <w:szCs w:val="24"/>
        </w:rPr>
        <w:t>Abide by the members’ Code of Conduct</w:t>
      </w:r>
      <w:r w:rsidR="007A4432" w:rsidRPr="00CD0954">
        <w:rPr>
          <w:rFonts w:cstheme="minorHAnsi"/>
          <w:sz w:val="24"/>
          <w:szCs w:val="24"/>
        </w:rPr>
        <w:t>.</w:t>
      </w:r>
    </w:p>
    <w:p w14:paraId="7BBE8094" w14:textId="321B8927" w:rsidR="00A31F31" w:rsidRPr="00CD0954" w:rsidRDefault="004027D9" w:rsidP="008F2762">
      <w:pPr>
        <w:pStyle w:val="ListParagraph"/>
        <w:numPr>
          <w:ilvl w:val="0"/>
          <w:numId w:val="19"/>
        </w:numPr>
        <w:rPr>
          <w:rFonts w:cstheme="minorHAnsi"/>
          <w:sz w:val="24"/>
          <w:szCs w:val="24"/>
        </w:rPr>
      </w:pPr>
      <w:r w:rsidRPr="00CD0954">
        <w:rPr>
          <w:rFonts w:cstheme="minorHAnsi"/>
          <w:sz w:val="24"/>
          <w:szCs w:val="24"/>
        </w:rPr>
        <w:t>E</w:t>
      </w:r>
      <w:r w:rsidR="00A31F31" w:rsidRPr="00CD0954">
        <w:rPr>
          <w:rFonts w:cstheme="minorHAnsi"/>
          <w:sz w:val="24"/>
          <w:szCs w:val="24"/>
        </w:rPr>
        <w:t>nsure you are well informed of the factuality of the information</w:t>
      </w:r>
      <w:r w:rsidR="007A4432" w:rsidRPr="00CD0954">
        <w:rPr>
          <w:rFonts w:cstheme="minorHAnsi"/>
          <w:sz w:val="24"/>
          <w:szCs w:val="24"/>
        </w:rPr>
        <w:t>.</w:t>
      </w:r>
    </w:p>
    <w:p w14:paraId="6517493E" w14:textId="67FB4D93" w:rsidR="00A23723" w:rsidRPr="00CD0954" w:rsidRDefault="00A31F31" w:rsidP="00A23723">
      <w:pPr>
        <w:pStyle w:val="ListParagraph"/>
        <w:numPr>
          <w:ilvl w:val="0"/>
          <w:numId w:val="19"/>
        </w:numPr>
        <w:rPr>
          <w:rFonts w:cstheme="minorHAnsi"/>
          <w:sz w:val="24"/>
          <w:szCs w:val="24"/>
        </w:rPr>
      </w:pPr>
      <w:r w:rsidRPr="00CD0954">
        <w:rPr>
          <w:rFonts w:cstheme="minorHAnsi"/>
          <w:sz w:val="24"/>
          <w:szCs w:val="24"/>
        </w:rPr>
        <w:t>Show respect to all</w:t>
      </w:r>
      <w:r w:rsidR="004027D9" w:rsidRPr="00CD0954">
        <w:rPr>
          <w:rFonts w:cstheme="minorHAnsi"/>
          <w:sz w:val="24"/>
          <w:szCs w:val="24"/>
        </w:rPr>
        <w:t>: members of the pub</w:t>
      </w:r>
      <w:r w:rsidR="00343317" w:rsidRPr="00CD0954">
        <w:rPr>
          <w:rFonts w:cstheme="minorHAnsi"/>
          <w:sz w:val="24"/>
          <w:szCs w:val="24"/>
        </w:rPr>
        <w:t>lic</w:t>
      </w:r>
      <w:r w:rsidR="004027D9" w:rsidRPr="00CD0954">
        <w:rPr>
          <w:rFonts w:cstheme="minorHAnsi"/>
          <w:sz w:val="24"/>
          <w:szCs w:val="24"/>
        </w:rPr>
        <w:t xml:space="preserve">, </w:t>
      </w:r>
      <w:r w:rsidRPr="00CD0954">
        <w:rPr>
          <w:rFonts w:cstheme="minorHAnsi"/>
          <w:sz w:val="24"/>
          <w:szCs w:val="24"/>
        </w:rPr>
        <w:t xml:space="preserve">employees, </w:t>
      </w:r>
      <w:r w:rsidR="004027D9" w:rsidRPr="00CD0954">
        <w:rPr>
          <w:rFonts w:cstheme="minorHAnsi"/>
          <w:sz w:val="24"/>
          <w:szCs w:val="24"/>
        </w:rPr>
        <w:t>and fellow councillors</w:t>
      </w:r>
      <w:r w:rsidR="00A23723" w:rsidRPr="00CD0954">
        <w:rPr>
          <w:rFonts w:cstheme="minorHAnsi"/>
          <w:sz w:val="24"/>
          <w:szCs w:val="24"/>
        </w:rPr>
        <w:t>, and avoid any personal attacks.</w:t>
      </w:r>
    </w:p>
    <w:p w14:paraId="56579863" w14:textId="65696CF7" w:rsidR="00A31F31" w:rsidRPr="00CD0954" w:rsidRDefault="00A23723" w:rsidP="008F2762">
      <w:pPr>
        <w:pStyle w:val="ListParagraph"/>
        <w:numPr>
          <w:ilvl w:val="0"/>
          <w:numId w:val="19"/>
        </w:numPr>
        <w:rPr>
          <w:rFonts w:cstheme="minorHAnsi"/>
          <w:sz w:val="24"/>
          <w:szCs w:val="24"/>
        </w:rPr>
      </w:pPr>
      <w:r w:rsidRPr="00CD0954">
        <w:rPr>
          <w:rFonts w:cstheme="minorHAnsi"/>
          <w:sz w:val="24"/>
          <w:szCs w:val="24"/>
        </w:rPr>
        <w:t>Use professional language</w:t>
      </w:r>
      <w:r w:rsidR="007A4432" w:rsidRPr="00CD0954">
        <w:rPr>
          <w:rFonts w:cstheme="minorHAnsi"/>
          <w:sz w:val="24"/>
          <w:szCs w:val="24"/>
        </w:rPr>
        <w:t>.</w:t>
      </w:r>
    </w:p>
    <w:p w14:paraId="395FDE1C" w14:textId="18862ABB" w:rsidR="007E0271" w:rsidRPr="00CD0954" w:rsidRDefault="006C380E" w:rsidP="008F2762">
      <w:pPr>
        <w:pStyle w:val="ListParagraph"/>
        <w:numPr>
          <w:ilvl w:val="0"/>
          <w:numId w:val="19"/>
        </w:numPr>
        <w:rPr>
          <w:rFonts w:cstheme="minorHAnsi"/>
          <w:sz w:val="24"/>
          <w:szCs w:val="24"/>
        </w:rPr>
      </w:pPr>
      <w:r w:rsidRPr="00CD0954">
        <w:rPr>
          <w:rFonts w:cstheme="minorHAnsi"/>
          <w:sz w:val="24"/>
          <w:szCs w:val="24"/>
        </w:rPr>
        <w:t xml:space="preserve">Write </w:t>
      </w:r>
      <w:r w:rsidR="00A31F31" w:rsidRPr="00CD0954">
        <w:rPr>
          <w:rFonts w:cstheme="minorHAnsi"/>
          <w:sz w:val="24"/>
          <w:szCs w:val="24"/>
        </w:rPr>
        <w:t xml:space="preserve">assuming all communication – from a private email to posts on social media </w:t>
      </w:r>
      <w:r w:rsidR="00A23723" w:rsidRPr="00CD0954">
        <w:rPr>
          <w:rFonts w:cstheme="minorHAnsi"/>
          <w:sz w:val="24"/>
          <w:szCs w:val="24"/>
        </w:rPr>
        <w:t xml:space="preserve">- </w:t>
      </w:r>
      <w:r w:rsidR="00A31F31" w:rsidRPr="00CD0954">
        <w:rPr>
          <w:rFonts w:cstheme="minorHAnsi"/>
          <w:sz w:val="24"/>
          <w:szCs w:val="24"/>
        </w:rPr>
        <w:t>are of public record</w:t>
      </w:r>
      <w:r w:rsidR="007A4432" w:rsidRPr="00CD0954">
        <w:rPr>
          <w:rFonts w:cstheme="minorHAnsi"/>
          <w:sz w:val="24"/>
          <w:szCs w:val="24"/>
        </w:rPr>
        <w:t>.</w:t>
      </w:r>
    </w:p>
    <w:p w14:paraId="756B46FE" w14:textId="2F8F872B" w:rsidR="007E0271" w:rsidRPr="00CD0954" w:rsidRDefault="007E0271" w:rsidP="004C19B6">
      <w:pPr>
        <w:pStyle w:val="ListParagraph"/>
        <w:rPr>
          <w:rFonts w:cstheme="minorHAnsi"/>
          <w:b/>
          <w:bCs/>
          <w:sz w:val="24"/>
          <w:szCs w:val="24"/>
        </w:rPr>
      </w:pPr>
    </w:p>
    <w:p w14:paraId="30415111" w14:textId="54CFC7D9" w:rsidR="007E0271" w:rsidRPr="00CD0954" w:rsidRDefault="007E0271" w:rsidP="004C19B6">
      <w:pPr>
        <w:pStyle w:val="ListParagraph"/>
        <w:rPr>
          <w:rFonts w:cstheme="minorHAnsi"/>
          <w:b/>
          <w:bCs/>
          <w:sz w:val="24"/>
          <w:szCs w:val="24"/>
        </w:rPr>
      </w:pPr>
    </w:p>
    <w:p w14:paraId="4DEC4EA6" w14:textId="16735831" w:rsidR="007E0271" w:rsidRPr="00CD0954" w:rsidRDefault="006C380E" w:rsidP="006C380E">
      <w:pPr>
        <w:rPr>
          <w:rFonts w:cstheme="minorHAnsi"/>
          <w:b/>
          <w:bCs/>
          <w:sz w:val="24"/>
          <w:szCs w:val="24"/>
        </w:rPr>
      </w:pPr>
      <w:r w:rsidRPr="00CD0954">
        <w:rPr>
          <w:rFonts w:cstheme="minorHAnsi"/>
          <w:b/>
          <w:bCs/>
          <w:sz w:val="24"/>
          <w:szCs w:val="24"/>
        </w:rPr>
        <w:t xml:space="preserve">             </w:t>
      </w:r>
      <w:r w:rsidR="007E0271" w:rsidRPr="00CD0954">
        <w:rPr>
          <w:rFonts w:cstheme="minorHAnsi"/>
          <w:b/>
          <w:bCs/>
          <w:sz w:val="24"/>
          <w:szCs w:val="24"/>
        </w:rPr>
        <w:t xml:space="preserve">DO NOT: </w:t>
      </w:r>
    </w:p>
    <w:p w14:paraId="583BEBFE" w14:textId="6FE51B08" w:rsidR="00A31F31" w:rsidRPr="00CD0954" w:rsidRDefault="00A31F31" w:rsidP="008F2762">
      <w:pPr>
        <w:pStyle w:val="ListParagraph"/>
        <w:numPr>
          <w:ilvl w:val="0"/>
          <w:numId w:val="20"/>
        </w:numPr>
        <w:rPr>
          <w:rFonts w:cstheme="minorHAnsi"/>
          <w:sz w:val="24"/>
          <w:szCs w:val="24"/>
        </w:rPr>
      </w:pPr>
      <w:r w:rsidRPr="00CD0954">
        <w:rPr>
          <w:rFonts w:cstheme="minorHAnsi"/>
          <w:sz w:val="24"/>
          <w:szCs w:val="24"/>
        </w:rPr>
        <w:t xml:space="preserve">Talk on behalf of the Council unless you have full authority to do so, </w:t>
      </w:r>
      <w:r w:rsidR="004027D9" w:rsidRPr="00CD0954">
        <w:rPr>
          <w:rFonts w:cstheme="minorHAnsi"/>
          <w:sz w:val="24"/>
          <w:szCs w:val="24"/>
        </w:rPr>
        <w:t xml:space="preserve">making </w:t>
      </w:r>
      <w:r w:rsidRPr="00CD0954">
        <w:rPr>
          <w:rFonts w:cstheme="minorHAnsi"/>
          <w:sz w:val="24"/>
          <w:szCs w:val="24"/>
        </w:rPr>
        <w:t xml:space="preserve">it clear that any views that are expressed are </w:t>
      </w:r>
      <w:r w:rsidR="004027D9" w:rsidRPr="00CD0954">
        <w:rPr>
          <w:rFonts w:cstheme="minorHAnsi"/>
          <w:sz w:val="24"/>
          <w:szCs w:val="24"/>
        </w:rPr>
        <w:t>your</w:t>
      </w:r>
      <w:r w:rsidRPr="00CD0954">
        <w:rPr>
          <w:rFonts w:cstheme="minorHAnsi"/>
          <w:sz w:val="24"/>
          <w:szCs w:val="24"/>
        </w:rPr>
        <w:t xml:space="preserve"> personal view. </w:t>
      </w:r>
    </w:p>
    <w:p w14:paraId="0DD9546E" w14:textId="423E1FE6" w:rsidR="00A31F31" w:rsidRPr="00CD0954" w:rsidRDefault="00A31F31" w:rsidP="008F2762">
      <w:pPr>
        <w:pStyle w:val="ListParagraph"/>
        <w:numPr>
          <w:ilvl w:val="0"/>
          <w:numId w:val="20"/>
        </w:numPr>
        <w:rPr>
          <w:rFonts w:cstheme="minorHAnsi"/>
          <w:sz w:val="24"/>
          <w:szCs w:val="24"/>
        </w:rPr>
      </w:pPr>
      <w:r w:rsidRPr="00CD0954">
        <w:rPr>
          <w:rFonts w:cstheme="minorHAnsi"/>
          <w:sz w:val="24"/>
          <w:szCs w:val="24"/>
        </w:rPr>
        <w:t>Slander or discredit any individual</w:t>
      </w:r>
      <w:r w:rsidR="00314EEF" w:rsidRPr="00CD0954">
        <w:rPr>
          <w:rFonts w:cstheme="minorHAnsi"/>
          <w:sz w:val="24"/>
          <w:szCs w:val="24"/>
        </w:rPr>
        <w:t>.</w:t>
      </w:r>
    </w:p>
    <w:p w14:paraId="6588C724" w14:textId="63134A6C" w:rsidR="00A31F31" w:rsidRPr="00CD0954" w:rsidRDefault="00A31F31" w:rsidP="008F2762">
      <w:pPr>
        <w:pStyle w:val="ListParagraph"/>
        <w:numPr>
          <w:ilvl w:val="0"/>
          <w:numId w:val="20"/>
        </w:numPr>
        <w:rPr>
          <w:rFonts w:cstheme="minorHAnsi"/>
          <w:sz w:val="24"/>
          <w:szCs w:val="24"/>
        </w:rPr>
      </w:pPr>
      <w:r w:rsidRPr="00CD0954">
        <w:rPr>
          <w:rFonts w:cstheme="minorHAnsi"/>
          <w:sz w:val="24"/>
          <w:szCs w:val="24"/>
        </w:rPr>
        <w:t xml:space="preserve">Discuss any </w:t>
      </w:r>
      <w:r w:rsidR="004027D9" w:rsidRPr="00CD0954">
        <w:rPr>
          <w:rFonts w:cstheme="minorHAnsi"/>
          <w:sz w:val="24"/>
          <w:szCs w:val="24"/>
        </w:rPr>
        <w:t xml:space="preserve">personal, </w:t>
      </w:r>
      <w:r w:rsidRPr="00CD0954">
        <w:rPr>
          <w:rFonts w:cstheme="minorHAnsi"/>
          <w:sz w:val="24"/>
          <w:szCs w:val="24"/>
        </w:rPr>
        <w:t xml:space="preserve">confidential or sensitive information about the Council, </w:t>
      </w:r>
      <w:r w:rsidR="004027D9" w:rsidRPr="00CD0954">
        <w:rPr>
          <w:rFonts w:cstheme="minorHAnsi"/>
          <w:sz w:val="24"/>
          <w:szCs w:val="24"/>
        </w:rPr>
        <w:t xml:space="preserve">Councillors, </w:t>
      </w:r>
      <w:r w:rsidRPr="00CD0954">
        <w:rPr>
          <w:rFonts w:cstheme="minorHAnsi"/>
          <w:sz w:val="24"/>
          <w:szCs w:val="24"/>
        </w:rPr>
        <w:t>staff</w:t>
      </w:r>
      <w:r w:rsidR="004027D9" w:rsidRPr="00CD0954">
        <w:rPr>
          <w:rFonts w:cstheme="minorHAnsi"/>
          <w:sz w:val="24"/>
          <w:szCs w:val="24"/>
        </w:rPr>
        <w:t>, or members of the public</w:t>
      </w:r>
      <w:r w:rsidRPr="00CD0954">
        <w:rPr>
          <w:rFonts w:cstheme="minorHAnsi"/>
          <w:sz w:val="24"/>
          <w:szCs w:val="24"/>
        </w:rPr>
        <w:t xml:space="preserve">. </w:t>
      </w:r>
    </w:p>
    <w:p w14:paraId="4B4C9F59" w14:textId="645A91C5" w:rsidR="00A31F31" w:rsidRPr="00CD0954" w:rsidRDefault="00A31F31" w:rsidP="008F2762">
      <w:pPr>
        <w:pStyle w:val="ListParagraph"/>
        <w:numPr>
          <w:ilvl w:val="0"/>
          <w:numId w:val="20"/>
        </w:numPr>
        <w:rPr>
          <w:rFonts w:cstheme="minorHAnsi"/>
          <w:sz w:val="24"/>
          <w:szCs w:val="24"/>
        </w:rPr>
      </w:pPr>
      <w:r w:rsidRPr="00CD0954">
        <w:rPr>
          <w:rFonts w:cstheme="minorHAnsi"/>
          <w:sz w:val="24"/>
          <w:szCs w:val="24"/>
        </w:rPr>
        <w:t xml:space="preserve">Publish anything </w:t>
      </w:r>
      <w:r w:rsidR="004027D9" w:rsidRPr="00CD0954">
        <w:rPr>
          <w:rFonts w:cstheme="minorHAnsi"/>
          <w:sz w:val="24"/>
          <w:szCs w:val="24"/>
        </w:rPr>
        <w:t>representing</w:t>
      </w:r>
      <w:r w:rsidRPr="00CD0954">
        <w:rPr>
          <w:rFonts w:cstheme="minorHAnsi"/>
          <w:sz w:val="24"/>
          <w:szCs w:val="24"/>
        </w:rPr>
        <w:t xml:space="preserve"> to be on behalf of the Council that could be deemed to be party-political (Local Government Act 1986, s.2)</w:t>
      </w:r>
      <w:r w:rsidR="00314EEF" w:rsidRPr="00CD0954">
        <w:rPr>
          <w:rFonts w:cstheme="minorHAnsi"/>
          <w:sz w:val="24"/>
          <w:szCs w:val="24"/>
        </w:rPr>
        <w:t>.</w:t>
      </w:r>
    </w:p>
    <w:p w14:paraId="6459F51F" w14:textId="4F500152" w:rsidR="00314EEF" w:rsidRPr="00CD0954" w:rsidRDefault="00542572" w:rsidP="008F2762">
      <w:pPr>
        <w:pStyle w:val="ListParagraph"/>
        <w:numPr>
          <w:ilvl w:val="0"/>
          <w:numId w:val="20"/>
        </w:numPr>
        <w:rPr>
          <w:rFonts w:cstheme="minorHAnsi"/>
          <w:sz w:val="24"/>
          <w:szCs w:val="24"/>
        </w:rPr>
      </w:pPr>
      <w:r w:rsidRPr="00CD0954">
        <w:rPr>
          <w:rFonts w:cstheme="minorHAnsi"/>
          <w:color w:val="EE0000"/>
          <w:sz w:val="24"/>
          <w:szCs w:val="24"/>
        </w:rPr>
        <w:t>Publish</w:t>
      </w:r>
      <w:r w:rsidRPr="00CD0954">
        <w:rPr>
          <w:rFonts w:cstheme="minorHAnsi"/>
          <w:sz w:val="24"/>
          <w:szCs w:val="24"/>
        </w:rPr>
        <w:t xml:space="preserve"> </w:t>
      </w:r>
      <w:r w:rsidR="00314EEF" w:rsidRPr="00CD0954">
        <w:rPr>
          <w:rFonts w:cstheme="minorHAnsi"/>
          <w:sz w:val="24"/>
          <w:szCs w:val="24"/>
        </w:rPr>
        <w:t>any information using anyone else’s account.</w:t>
      </w:r>
    </w:p>
    <w:p w14:paraId="7FFA5A52" w14:textId="3E9A4565" w:rsidR="004027D9" w:rsidRPr="00CD0954" w:rsidRDefault="004027D9" w:rsidP="008F2762">
      <w:pPr>
        <w:pStyle w:val="ListParagraph"/>
        <w:numPr>
          <w:ilvl w:val="0"/>
          <w:numId w:val="20"/>
        </w:numPr>
        <w:rPr>
          <w:rFonts w:cstheme="minorHAnsi"/>
          <w:sz w:val="24"/>
          <w:szCs w:val="24"/>
        </w:rPr>
      </w:pPr>
      <w:r w:rsidRPr="00CD0954">
        <w:rPr>
          <w:rFonts w:cstheme="minorHAnsi"/>
          <w:sz w:val="24"/>
          <w:szCs w:val="24"/>
        </w:rPr>
        <w:t>Discuss any information that you have been learnt in confidence, including in parts of meetings where the public and press are excluded.</w:t>
      </w:r>
    </w:p>
    <w:p w14:paraId="5589E90E" w14:textId="17E6E658" w:rsidR="00A31F31" w:rsidRPr="00CD0954" w:rsidRDefault="004027D9" w:rsidP="008F2762">
      <w:pPr>
        <w:pStyle w:val="ListParagraph"/>
        <w:numPr>
          <w:ilvl w:val="0"/>
          <w:numId w:val="20"/>
        </w:numPr>
        <w:rPr>
          <w:rFonts w:cstheme="minorHAnsi"/>
          <w:sz w:val="24"/>
          <w:szCs w:val="24"/>
        </w:rPr>
      </w:pPr>
      <w:r w:rsidRPr="00CD0954">
        <w:rPr>
          <w:rFonts w:cstheme="minorHAnsi"/>
          <w:sz w:val="24"/>
          <w:szCs w:val="24"/>
        </w:rPr>
        <w:t>Criticise c</w:t>
      </w:r>
      <w:r w:rsidR="00A31F31" w:rsidRPr="00CD0954">
        <w:rPr>
          <w:rFonts w:cstheme="minorHAnsi"/>
          <w:sz w:val="24"/>
          <w:szCs w:val="24"/>
        </w:rPr>
        <w:t>ouncil policies or personnel</w:t>
      </w:r>
      <w:r w:rsidR="00687E53" w:rsidRPr="00CD0954">
        <w:rPr>
          <w:rFonts w:cstheme="minorHAnsi"/>
          <w:sz w:val="24"/>
          <w:szCs w:val="24"/>
        </w:rPr>
        <w:t>.</w:t>
      </w:r>
    </w:p>
    <w:p w14:paraId="26BEA21E" w14:textId="4B4F8B91" w:rsidR="00A31F31" w:rsidRPr="00CD0954" w:rsidRDefault="00542572" w:rsidP="008F2762">
      <w:pPr>
        <w:pStyle w:val="ListParagraph"/>
        <w:numPr>
          <w:ilvl w:val="0"/>
          <w:numId w:val="20"/>
        </w:numPr>
        <w:rPr>
          <w:rFonts w:cstheme="minorHAnsi"/>
          <w:sz w:val="24"/>
          <w:szCs w:val="24"/>
        </w:rPr>
      </w:pPr>
      <w:r w:rsidRPr="00CD0954">
        <w:rPr>
          <w:rFonts w:cstheme="minorHAnsi"/>
          <w:sz w:val="24"/>
          <w:szCs w:val="24"/>
        </w:rPr>
        <w:t>P</w:t>
      </w:r>
      <w:r w:rsidR="00A31F31" w:rsidRPr="00CD0954">
        <w:rPr>
          <w:rFonts w:cstheme="minorHAnsi"/>
          <w:sz w:val="24"/>
          <w:szCs w:val="24"/>
        </w:rPr>
        <w:t>ost images of young people on social media</w:t>
      </w:r>
      <w:r w:rsidRPr="00CD0954">
        <w:rPr>
          <w:rFonts w:cstheme="minorHAnsi"/>
          <w:sz w:val="24"/>
          <w:szCs w:val="24"/>
        </w:rPr>
        <w:t xml:space="preserve">, </w:t>
      </w:r>
      <w:r w:rsidRPr="00CD0954">
        <w:rPr>
          <w:rFonts w:cstheme="minorHAnsi"/>
          <w:color w:val="EE0000"/>
          <w:sz w:val="24"/>
          <w:szCs w:val="24"/>
        </w:rPr>
        <w:t>unless express and written permission has been received by a parent or guardian</w:t>
      </w:r>
    </w:p>
    <w:p w14:paraId="2E608C25" w14:textId="097CE7E1" w:rsidR="004027D9" w:rsidRPr="00CD0954" w:rsidRDefault="004027D9" w:rsidP="008F2762">
      <w:pPr>
        <w:pStyle w:val="ListParagraph"/>
        <w:numPr>
          <w:ilvl w:val="0"/>
          <w:numId w:val="20"/>
        </w:numPr>
        <w:rPr>
          <w:rFonts w:cstheme="minorHAnsi"/>
          <w:color w:val="EE0000"/>
          <w:sz w:val="24"/>
          <w:szCs w:val="24"/>
        </w:rPr>
      </w:pPr>
      <w:r w:rsidRPr="00CD0954">
        <w:rPr>
          <w:rFonts w:cstheme="minorHAnsi"/>
          <w:color w:val="EE0000"/>
          <w:sz w:val="24"/>
          <w:szCs w:val="24"/>
        </w:rPr>
        <w:t>Get drawn into prolonged engagement with negative comments.</w:t>
      </w:r>
    </w:p>
    <w:p w14:paraId="2A5D7EC0" w14:textId="735F8A08" w:rsidR="00314EEF" w:rsidRPr="00CD0954" w:rsidRDefault="00314EEF" w:rsidP="008F2762">
      <w:pPr>
        <w:pStyle w:val="ListParagraph"/>
        <w:numPr>
          <w:ilvl w:val="0"/>
          <w:numId w:val="20"/>
        </w:numPr>
        <w:rPr>
          <w:rFonts w:cstheme="minorHAnsi"/>
          <w:sz w:val="24"/>
          <w:szCs w:val="24"/>
        </w:rPr>
      </w:pPr>
      <w:r w:rsidRPr="00CD0954">
        <w:rPr>
          <w:rFonts w:cstheme="minorHAnsi"/>
          <w:sz w:val="24"/>
          <w:szCs w:val="24"/>
        </w:rPr>
        <w:t>Publish any content that breaches copyright laws</w:t>
      </w:r>
      <w:r w:rsidR="007A4432" w:rsidRPr="00CD0954">
        <w:rPr>
          <w:rFonts w:cstheme="minorHAnsi"/>
          <w:sz w:val="24"/>
          <w:szCs w:val="24"/>
        </w:rPr>
        <w:t>.</w:t>
      </w:r>
    </w:p>
    <w:p w14:paraId="1CD95533" w14:textId="77777777" w:rsidR="00A31F31" w:rsidRPr="00CD0954" w:rsidRDefault="00A31F31" w:rsidP="00827C8D">
      <w:pPr>
        <w:pStyle w:val="ListParagraph"/>
        <w:ind w:left="1080"/>
        <w:rPr>
          <w:rFonts w:cstheme="minorHAnsi"/>
          <w:sz w:val="24"/>
          <w:szCs w:val="24"/>
        </w:rPr>
      </w:pPr>
    </w:p>
    <w:p w14:paraId="66FB1331" w14:textId="491C1A23" w:rsidR="007E0271" w:rsidRPr="00CD0954" w:rsidRDefault="007E0271" w:rsidP="004C19B6">
      <w:pPr>
        <w:pStyle w:val="ListParagraph"/>
        <w:rPr>
          <w:rFonts w:cstheme="minorHAnsi"/>
          <w:sz w:val="24"/>
          <w:szCs w:val="24"/>
        </w:rPr>
      </w:pPr>
    </w:p>
    <w:p w14:paraId="56239AAA" w14:textId="344842B6" w:rsidR="007E0271" w:rsidRPr="00CD0954" w:rsidRDefault="007E0271" w:rsidP="004C19B6">
      <w:pPr>
        <w:pStyle w:val="ListParagraph"/>
        <w:rPr>
          <w:rFonts w:cstheme="minorHAnsi"/>
          <w:sz w:val="24"/>
          <w:szCs w:val="24"/>
        </w:rPr>
      </w:pPr>
    </w:p>
    <w:p w14:paraId="53340367" w14:textId="2EE96140" w:rsidR="00687E53" w:rsidRPr="00CD0954" w:rsidRDefault="00687E53" w:rsidP="004C19B6">
      <w:pPr>
        <w:pStyle w:val="ListParagraph"/>
        <w:rPr>
          <w:rFonts w:cstheme="minorHAnsi"/>
          <w:sz w:val="24"/>
          <w:szCs w:val="24"/>
        </w:rPr>
      </w:pPr>
    </w:p>
    <w:p w14:paraId="4A448E9E" w14:textId="43025682" w:rsidR="00687E53" w:rsidRPr="00CD0954" w:rsidRDefault="00687E53" w:rsidP="004C19B6">
      <w:pPr>
        <w:pStyle w:val="ListParagraph"/>
        <w:rPr>
          <w:rFonts w:cstheme="minorHAnsi"/>
          <w:sz w:val="24"/>
          <w:szCs w:val="24"/>
        </w:rPr>
      </w:pPr>
    </w:p>
    <w:p w14:paraId="4BBD996F" w14:textId="6ADD96E4" w:rsidR="00687E53" w:rsidRPr="00CD0954" w:rsidRDefault="00687E53" w:rsidP="004C19B6">
      <w:pPr>
        <w:pStyle w:val="ListParagraph"/>
        <w:rPr>
          <w:rFonts w:cstheme="minorHAnsi"/>
          <w:sz w:val="24"/>
          <w:szCs w:val="24"/>
        </w:rPr>
      </w:pPr>
    </w:p>
    <w:p w14:paraId="51F295B3" w14:textId="5C1908DE" w:rsidR="00687E53" w:rsidRPr="00CD0954" w:rsidRDefault="00687E53" w:rsidP="004C19B6">
      <w:pPr>
        <w:pStyle w:val="ListParagraph"/>
        <w:rPr>
          <w:rFonts w:cstheme="minorHAnsi"/>
          <w:sz w:val="24"/>
          <w:szCs w:val="24"/>
        </w:rPr>
      </w:pPr>
    </w:p>
    <w:p w14:paraId="09714ED1" w14:textId="32826754" w:rsidR="004C19B6" w:rsidRPr="00CD0954" w:rsidRDefault="004C19B6" w:rsidP="004C19B6">
      <w:pPr>
        <w:rPr>
          <w:rFonts w:cstheme="minorHAnsi"/>
          <w:b/>
          <w:bCs/>
          <w:sz w:val="24"/>
          <w:szCs w:val="24"/>
        </w:rPr>
      </w:pPr>
      <w:r w:rsidRPr="00CD0954">
        <w:rPr>
          <w:rFonts w:cstheme="minorHAnsi"/>
          <w:b/>
          <w:bCs/>
          <w:sz w:val="24"/>
          <w:szCs w:val="24"/>
        </w:rPr>
        <w:t>TABLE OF CONTENTS</w:t>
      </w:r>
    </w:p>
    <w:p w14:paraId="4FC2E279" w14:textId="77777777" w:rsidR="004C19B6" w:rsidRPr="00CD0954" w:rsidRDefault="004C19B6" w:rsidP="004C19B6">
      <w:pPr>
        <w:rPr>
          <w:rFonts w:cstheme="minorHAnsi"/>
          <w:b/>
          <w:bCs/>
          <w:sz w:val="24"/>
          <w:szCs w:val="24"/>
        </w:rPr>
      </w:pPr>
    </w:p>
    <w:p w14:paraId="682B7D1D" w14:textId="65537564"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INTRODUCTION…………………………………………</w:t>
      </w:r>
      <w:r w:rsidR="00C43831" w:rsidRPr="00CD0954">
        <w:rPr>
          <w:rFonts w:cstheme="minorHAnsi"/>
          <w:sz w:val="24"/>
          <w:szCs w:val="24"/>
        </w:rPr>
        <w:t>……….</w:t>
      </w:r>
      <w:r w:rsidRPr="00CD0954">
        <w:rPr>
          <w:rFonts w:cstheme="minorHAnsi"/>
          <w:sz w:val="24"/>
          <w:szCs w:val="24"/>
        </w:rPr>
        <w:t>…………………………………………………….</w:t>
      </w:r>
      <w:r w:rsidR="00C43831" w:rsidRPr="00CD0954">
        <w:rPr>
          <w:rFonts w:cstheme="minorHAnsi"/>
          <w:sz w:val="24"/>
          <w:szCs w:val="24"/>
        </w:rPr>
        <w:t>4</w:t>
      </w:r>
    </w:p>
    <w:p w14:paraId="7DCA7FA1" w14:textId="58A1619E"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KEY OBJECTIVES………………………………………</w:t>
      </w:r>
      <w:r w:rsidR="00C43831" w:rsidRPr="00CD0954">
        <w:rPr>
          <w:rFonts w:cstheme="minorHAnsi"/>
          <w:sz w:val="24"/>
          <w:szCs w:val="24"/>
        </w:rPr>
        <w:t>.</w:t>
      </w:r>
      <w:r w:rsidRPr="00CD0954">
        <w:rPr>
          <w:rFonts w:cstheme="minorHAnsi"/>
          <w:sz w:val="24"/>
          <w:szCs w:val="24"/>
        </w:rPr>
        <w:t>……………………………………………………………….</w:t>
      </w:r>
      <w:r w:rsidR="00827C8D" w:rsidRPr="00CD0954">
        <w:rPr>
          <w:rFonts w:cstheme="minorHAnsi"/>
          <w:sz w:val="24"/>
          <w:szCs w:val="24"/>
        </w:rPr>
        <w:t>4</w:t>
      </w:r>
    </w:p>
    <w:p w14:paraId="09FE4715" w14:textId="1EFC060C" w:rsidR="001C2151" w:rsidRPr="00CD0954" w:rsidRDefault="001C2151" w:rsidP="008F2762">
      <w:pPr>
        <w:pStyle w:val="ListParagraph"/>
        <w:numPr>
          <w:ilvl w:val="0"/>
          <w:numId w:val="1"/>
        </w:numPr>
        <w:spacing w:line="360" w:lineRule="auto"/>
        <w:rPr>
          <w:rFonts w:cstheme="minorHAnsi"/>
          <w:sz w:val="24"/>
          <w:szCs w:val="24"/>
        </w:rPr>
      </w:pPr>
      <w:r w:rsidRPr="00CD0954">
        <w:rPr>
          <w:rFonts w:cstheme="minorHAnsi"/>
          <w:sz w:val="24"/>
          <w:szCs w:val="24"/>
        </w:rPr>
        <w:t>MEASURING SUCCESS…….…………………………………………………………………………………………5</w:t>
      </w:r>
    </w:p>
    <w:p w14:paraId="2D4AC12F" w14:textId="7D673CB1"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LEGAL FRAMEWORK………………………</w:t>
      </w:r>
      <w:r w:rsidR="00C43831" w:rsidRPr="00CD0954">
        <w:rPr>
          <w:rFonts w:cstheme="minorHAnsi"/>
          <w:sz w:val="24"/>
          <w:szCs w:val="24"/>
        </w:rPr>
        <w:t>.</w:t>
      </w:r>
      <w:r w:rsidRPr="00CD0954">
        <w:rPr>
          <w:rFonts w:cstheme="minorHAnsi"/>
          <w:sz w:val="24"/>
          <w:szCs w:val="24"/>
        </w:rPr>
        <w:t>………</w:t>
      </w:r>
      <w:proofErr w:type="gramStart"/>
      <w:r w:rsidR="00827C8D" w:rsidRPr="00CD0954">
        <w:rPr>
          <w:rFonts w:cstheme="minorHAnsi"/>
          <w:sz w:val="24"/>
          <w:szCs w:val="24"/>
        </w:rPr>
        <w:t>…..</w:t>
      </w:r>
      <w:proofErr w:type="gramEnd"/>
      <w:r w:rsidRPr="00CD0954">
        <w:rPr>
          <w:rFonts w:cstheme="minorHAnsi"/>
          <w:sz w:val="24"/>
          <w:szCs w:val="24"/>
        </w:rPr>
        <w:t>………………………………………………………</w:t>
      </w:r>
      <w:r w:rsidR="00827C8D" w:rsidRPr="00CD0954">
        <w:rPr>
          <w:rFonts w:cstheme="minorHAnsi"/>
          <w:sz w:val="24"/>
          <w:szCs w:val="24"/>
        </w:rPr>
        <w:t>…...</w:t>
      </w:r>
      <w:r w:rsidRPr="00CD0954">
        <w:rPr>
          <w:rFonts w:cstheme="minorHAnsi"/>
          <w:sz w:val="24"/>
          <w:szCs w:val="24"/>
        </w:rPr>
        <w:t xml:space="preserve">5 </w:t>
      </w:r>
    </w:p>
    <w:p w14:paraId="52C399D6" w14:textId="4A8C772D" w:rsidR="00B80432" w:rsidRPr="00CD0954" w:rsidRDefault="005A10E6" w:rsidP="008F2762">
      <w:pPr>
        <w:pStyle w:val="ListParagraph"/>
        <w:numPr>
          <w:ilvl w:val="0"/>
          <w:numId w:val="1"/>
        </w:numPr>
        <w:spacing w:line="360" w:lineRule="auto"/>
        <w:rPr>
          <w:rFonts w:cstheme="minorHAnsi"/>
          <w:sz w:val="24"/>
          <w:szCs w:val="24"/>
        </w:rPr>
      </w:pPr>
      <w:r w:rsidRPr="00CD0954">
        <w:rPr>
          <w:rFonts w:cstheme="minorHAnsi"/>
          <w:sz w:val="24"/>
          <w:szCs w:val="24"/>
        </w:rPr>
        <w:t>PRO</w:t>
      </w:r>
      <w:r w:rsidR="00B80432" w:rsidRPr="00CD0954">
        <w:rPr>
          <w:rFonts w:cstheme="minorHAnsi"/>
          <w:sz w:val="24"/>
          <w:szCs w:val="24"/>
        </w:rPr>
        <w:t>ACTIVE</w:t>
      </w:r>
      <w:r w:rsidRPr="00CD0954">
        <w:rPr>
          <w:rFonts w:cstheme="minorHAnsi"/>
          <w:sz w:val="24"/>
          <w:szCs w:val="24"/>
        </w:rPr>
        <w:t xml:space="preserve"> </w:t>
      </w:r>
      <w:r w:rsidR="00B80432" w:rsidRPr="00CD0954">
        <w:rPr>
          <w:rFonts w:cstheme="minorHAnsi"/>
          <w:sz w:val="24"/>
          <w:szCs w:val="24"/>
        </w:rPr>
        <w:t>ENGAGEMENT……………………………………………………………</w:t>
      </w:r>
      <w:r w:rsidRPr="00CD0954">
        <w:rPr>
          <w:rFonts w:cstheme="minorHAnsi"/>
          <w:sz w:val="24"/>
          <w:szCs w:val="24"/>
        </w:rPr>
        <w:t>….</w:t>
      </w:r>
      <w:r w:rsidR="00B80432" w:rsidRPr="00CD0954">
        <w:rPr>
          <w:rFonts w:cstheme="minorHAnsi"/>
          <w:sz w:val="24"/>
          <w:szCs w:val="24"/>
        </w:rPr>
        <w:t>………………………5</w:t>
      </w:r>
    </w:p>
    <w:p w14:paraId="579AB3D0" w14:textId="1F1ED953"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ATTENDANCE OF THE PUBLIC AND MEDIA AT MEETINGS………………………………</w:t>
      </w:r>
      <w:r w:rsidR="00C43831" w:rsidRPr="00CD0954">
        <w:rPr>
          <w:rFonts w:cstheme="minorHAnsi"/>
          <w:sz w:val="24"/>
          <w:szCs w:val="24"/>
        </w:rPr>
        <w:t>.</w:t>
      </w:r>
      <w:r w:rsidRPr="00CD0954">
        <w:rPr>
          <w:rFonts w:cstheme="minorHAnsi"/>
          <w:sz w:val="24"/>
          <w:szCs w:val="24"/>
        </w:rPr>
        <w:t>……</w:t>
      </w:r>
      <w:proofErr w:type="gramStart"/>
      <w:r w:rsidRPr="00CD0954">
        <w:rPr>
          <w:rFonts w:cstheme="minorHAnsi"/>
          <w:sz w:val="24"/>
          <w:szCs w:val="24"/>
        </w:rPr>
        <w:t>…..</w:t>
      </w:r>
      <w:proofErr w:type="gramEnd"/>
      <w:r w:rsidR="00CC769C" w:rsidRPr="00CD0954">
        <w:rPr>
          <w:rFonts w:cstheme="minorHAnsi"/>
          <w:sz w:val="24"/>
          <w:szCs w:val="24"/>
        </w:rPr>
        <w:t>7</w:t>
      </w:r>
    </w:p>
    <w:p w14:paraId="207FFA4F" w14:textId="4F6C760B"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PRESS COMMUNICATIONS…</w:t>
      </w:r>
      <w:r w:rsidR="00C43831" w:rsidRPr="00CD0954">
        <w:rPr>
          <w:rFonts w:cstheme="minorHAnsi"/>
          <w:sz w:val="24"/>
          <w:szCs w:val="24"/>
        </w:rPr>
        <w:t>.</w:t>
      </w:r>
      <w:r w:rsidRPr="00CD0954">
        <w:rPr>
          <w:rFonts w:cstheme="minorHAnsi"/>
          <w:sz w:val="24"/>
          <w:szCs w:val="24"/>
        </w:rPr>
        <w:t>……………………………………………………………………………………</w:t>
      </w:r>
      <w:r w:rsidR="00CC769C" w:rsidRPr="00CD0954">
        <w:rPr>
          <w:rFonts w:cstheme="minorHAnsi"/>
          <w:sz w:val="24"/>
          <w:szCs w:val="24"/>
        </w:rPr>
        <w:t>8</w:t>
      </w:r>
    </w:p>
    <w:p w14:paraId="37DD6D76" w14:textId="0DD70055"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WEBSITE………</w:t>
      </w:r>
      <w:r w:rsidR="00C43831" w:rsidRPr="00CD0954">
        <w:rPr>
          <w:rFonts w:cstheme="minorHAnsi"/>
          <w:sz w:val="24"/>
          <w:szCs w:val="24"/>
        </w:rPr>
        <w:t>.</w:t>
      </w:r>
      <w:r w:rsidRPr="00CD0954">
        <w:rPr>
          <w:rFonts w:cstheme="minorHAnsi"/>
          <w:sz w:val="24"/>
          <w:szCs w:val="24"/>
        </w:rPr>
        <w:t>……………………………………………………………………………………………………</w:t>
      </w:r>
      <w:r w:rsidR="00A31F31" w:rsidRPr="00CD0954">
        <w:rPr>
          <w:rFonts w:cstheme="minorHAnsi"/>
          <w:sz w:val="24"/>
          <w:szCs w:val="24"/>
        </w:rPr>
        <w:t>….</w:t>
      </w:r>
      <w:r w:rsidR="00827C8D" w:rsidRPr="00CD0954">
        <w:rPr>
          <w:rFonts w:cstheme="minorHAnsi"/>
          <w:sz w:val="24"/>
          <w:szCs w:val="24"/>
        </w:rPr>
        <w:t>..</w:t>
      </w:r>
      <w:r w:rsidRPr="00CD0954">
        <w:rPr>
          <w:rFonts w:cstheme="minorHAnsi"/>
          <w:sz w:val="24"/>
          <w:szCs w:val="24"/>
        </w:rPr>
        <w:t>.</w:t>
      </w:r>
      <w:r w:rsidR="00CC769C" w:rsidRPr="00CD0954">
        <w:rPr>
          <w:rFonts w:cstheme="minorHAnsi"/>
          <w:sz w:val="24"/>
          <w:szCs w:val="24"/>
        </w:rPr>
        <w:t>9</w:t>
      </w:r>
    </w:p>
    <w:p w14:paraId="5B3CC189" w14:textId="6B10BC87"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SOCIAL MEDIA…………</w:t>
      </w:r>
      <w:r w:rsidR="00C43831" w:rsidRPr="00CD0954">
        <w:rPr>
          <w:rFonts w:cstheme="minorHAnsi"/>
          <w:sz w:val="24"/>
          <w:szCs w:val="24"/>
        </w:rPr>
        <w:t>.</w:t>
      </w:r>
      <w:r w:rsidRPr="00CD0954">
        <w:rPr>
          <w:rFonts w:cstheme="minorHAnsi"/>
          <w:sz w:val="24"/>
          <w:szCs w:val="24"/>
        </w:rPr>
        <w:t>……………………………………………………………………………………</w:t>
      </w:r>
      <w:proofErr w:type="gramStart"/>
      <w:r w:rsidRPr="00CD0954">
        <w:rPr>
          <w:rFonts w:cstheme="minorHAnsi"/>
          <w:sz w:val="24"/>
          <w:szCs w:val="24"/>
        </w:rPr>
        <w:t>…</w:t>
      </w:r>
      <w:r w:rsidR="00827C8D" w:rsidRPr="00CD0954">
        <w:rPr>
          <w:rFonts w:cstheme="minorHAnsi"/>
          <w:sz w:val="24"/>
          <w:szCs w:val="24"/>
        </w:rPr>
        <w:t>.</w:t>
      </w:r>
      <w:r w:rsidRPr="00CD0954">
        <w:rPr>
          <w:rFonts w:cstheme="minorHAnsi"/>
          <w:sz w:val="24"/>
          <w:szCs w:val="24"/>
        </w:rPr>
        <w:t>…</w:t>
      </w:r>
      <w:r w:rsidR="00A31F31" w:rsidRPr="00CD0954">
        <w:rPr>
          <w:rFonts w:cstheme="minorHAnsi"/>
          <w:sz w:val="24"/>
          <w:szCs w:val="24"/>
        </w:rPr>
        <w:t>..</w:t>
      </w:r>
      <w:proofErr w:type="gramEnd"/>
      <w:r w:rsidR="00CC769C" w:rsidRPr="00CD0954">
        <w:rPr>
          <w:rFonts w:cstheme="minorHAnsi"/>
          <w:sz w:val="24"/>
          <w:szCs w:val="24"/>
        </w:rPr>
        <w:t>10</w:t>
      </w:r>
    </w:p>
    <w:p w14:paraId="43C3284B" w14:textId="42BC18C2" w:rsidR="00A30172" w:rsidRPr="00CD0954" w:rsidRDefault="00A30172" w:rsidP="00A30172">
      <w:pPr>
        <w:pStyle w:val="ListParagraph"/>
        <w:numPr>
          <w:ilvl w:val="0"/>
          <w:numId w:val="1"/>
        </w:numPr>
        <w:spacing w:line="360" w:lineRule="auto"/>
        <w:rPr>
          <w:rFonts w:cstheme="minorHAnsi"/>
          <w:sz w:val="24"/>
          <w:szCs w:val="24"/>
        </w:rPr>
      </w:pPr>
      <w:r w:rsidRPr="00CD0954">
        <w:rPr>
          <w:rFonts w:cstheme="minorHAnsi"/>
          <w:sz w:val="24"/>
          <w:szCs w:val="24"/>
        </w:rPr>
        <w:t>CORRESPONDENCE…………………………………………………………………………………………………</w:t>
      </w:r>
      <w:r w:rsidR="00CC769C" w:rsidRPr="00CD0954">
        <w:rPr>
          <w:rFonts w:cstheme="minorHAnsi"/>
          <w:sz w:val="24"/>
          <w:szCs w:val="24"/>
        </w:rPr>
        <w:t>11</w:t>
      </w:r>
    </w:p>
    <w:p w14:paraId="595BAC75" w14:textId="5D6C4CFA"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EMAILS……………………………………………………………………………………………………</w:t>
      </w:r>
      <w:r w:rsidR="00C43831" w:rsidRPr="00CD0954">
        <w:rPr>
          <w:rFonts w:cstheme="minorHAnsi"/>
          <w:sz w:val="24"/>
          <w:szCs w:val="24"/>
        </w:rPr>
        <w:t>…</w:t>
      </w:r>
      <w:r w:rsidRPr="00CD0954">
        <w:rPr>
          <w:rFonts w:cstheme="minorHAnsi"/>
          <w:sz w:val="24"/>
          <w:szCs w:val="24"/>
        </w:rPr>
        <w:t>…</w:t>
      </w:r>
      <w:proofErr w:type="gramStart"/>
      <w:r w:rsidRPr="00CD0954">
        <w:rPr>
          <w:rFonts w:cstheme="minorHAnsi"/>
          <w:sz w:val="24"/>
          <w:szCs w:val="24"/>
        </w:rPr>
        <w:t>…</w:t>
      </w:r>
      <w:r w:rsidR="00827C8D" w:rsidRPr="00CD0954">
        <w:rPr>
          <w:rFonts w:cstheme="minorHAnsi"/>
          <w:sz w:val="24"/>
          <w:szCs w:val="24"/>
        </w:rPr>
        <w:t>..</w:t>
      </w:r>
      <w:proofErr w:type="gramEnd"/>
      <w:r w:rsidRPr="00CD0954">
        <w:rPr>
          <w:rFonts w:cstheme="minorHAnsi"/>
          <w:sz w:val="24"/>
          <w:szCs w:val="24"/>
        </w:rPr>
        <w:t>…</w:t>
      </w:r>
      <w:r w:rsidR="00A30172" w:rsidRPr="00CD0954">
        <w:rPr>
          <w:rFonts w:cstheme="minorHAnsi"/>
          <w:sz w:val="24"/>
          <w:szCs w:val="24"/>
        </w:rPr>
        <w:t>….1</w:t>
      </w:r>
      <w:r w:rsidR="00CC769C" w:rsidRPr="00CD0954">
        <w:rPr>
          <w:rFonts w:cstheme="minorHAnsi"/>
          <w:sz w:val="24"/>
          <w:szCs w:val="24"/>
        </w:rPr>
        <w:t>2</w:t>
      </w:r>
    </w:p>
    <w:p w14:paraId="6290B8F5" w14:textId="3FEE8955"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RECRUITMENT………………………………………</w:t>
      </w:r>
      <w:r w:rsidR="00C43831" w:rsidRPr="00CD0954">
        <w:rPr>
          <w:rFonts w:cstheme="minorHAnsi"/>
          <w:sz w:val="24"/>
          <w:szCs w:val="24"/>
        </w:rPr>
        <w:t>.</w:t>
      </w:r>
      <w:r w:rsidR="00BF66D5" w:rsidRPr="00CD0954">
        <w:rPr>
          <w:rFonts w:cstheme="minorHAnsi"/>
          <w:sz w:val="24"/>
          <w:szCs w:val="24"/>
        </w:rPr>
        <w:t>……………….…………………………………</w:t>
      </w:r>
      <w:proofErr w:type="gramStart"/>
      <w:r w:rsidR="00BF66D5" w:rsidRPr="00CD0954">
        <w:rPr>
          <w:rFonts w:cstheme="minorHAnsi"/>
          <w:sz w:val="24"/>
          <w:szCs w:val="24"/>
        </w:rPr>
        <w:t>…..</w:t>
      </w:r>
      <w:proofErr w:type="gramEnd"/>
      <w:r w:rsidR="00BF66D5" w:rsidRPr="00CD0954">
        <w:rPr>
          <w:rFonts w:cstheme="minorHAnsi"/>
          <w:sz w:val="24"/>
          <w:szCs w:val="24"/>
        </w:rPr>
        <w:t>………</w:t>
      </w:r>
      <w:r w:rsidR="00A30172" w:rsidRPr="00CD0954">
        <w:rPr>
          <w:rFonts w:cstheme="minorHAnsi"/>
          <w:sz w:val="24"/>
          <w:szCs w:val="24"/>
        </w:rPr>
        <w:t>.1</w:t>
      </w:r>
      <w:r w:rsidR="00CC769C" w:rsidRPr="00CD0954">
        <w:rPr>
          <w:rFonts w:cstheme="minorHAnsi"/>
          <w:sz w:val="24"/>
          <w:szCs w:val="24"/>
        </w:rPr>
        <w:t>3</w:t>
      </w:r>
    </w:p>
    <w:p w14:paraId="3B4222F2" w14:textId="45F53EB2" w:rsidR="004C19B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PETITIONS…………………………………………………………………</w:t>
      </w:r>
      <w:r w:rsidR="00C43831" w:rsidRPr="00CD0954">
        <w:rPr>
          <w:rFonts w:cstheme="minorHAnsi"/>
          <w:sz w:val="24"/>
          <w:szCs w:val="24"/>
        </w:rPr>
        <w:t>..</w:t>
      </w:r>
      <w:r w:rsidRPr="00CD0954">
        <w:rPr>
          <w:rFonts w:cstheme="minorHAnsi"/>
          <w:sz w:val="24"/>
          <w:szCs w:val="24"/>
        </w:rPr>
        <w:t>.……………………………</w:t>
      </w:r>
      <w:proofErr w:type="gramStart"/>
      <w:r w:rsidRPr="00CD0954">
        <w:rPr>
          <w:rFonts w:cstheme="minorHAnsi"/>
          <w:sz w:val="24"/>
          <w:szCs w:val="24"/>
        </w:rPr>
        <w:t>…</w:t>
      </w:r>
      <w:r w:rsidR="00BF66D5" w:rsidRPr="00CD0954">
        <w:rPr>
          <w:rFonts w:cstheme="minorHAnsi"/>
          <w:sz w:val="24"/>
          <w:szCs w:val="24"/>
        </w:rPr>
        <w:t>..</w:t>
      </w:r>
      <w:proofErr w:type="gramEnd"/>
      <w:r w:rsidRPr="00CD0954">
        <w:rPr>
          <w:rFonts w:cstheme="minorHAnsi"/>
          <w:sz w:val="24"/>
          <w:szCs w:val="24"/>
        </w:rPr>
        <w:t>……</w:t>
      </w:r>
      <w:r w:rsidR="00A30172" w:rsidRPr="00CD0954">
        <w:rPr>
          <w:rFonts w:cstheme="minorHAnsi"/>
          <w:sz w:val="24"/>
          <w:szCs w:val="24"/>
        </w:rPr>
        <w:t>….1</w:t>
      </w:r>
      <w:r w:rsidR="00CC769C" w:rsidRPr="00CD0954">
        <w:rPr>
          <w:rFonts w:cstheme="minorHAnsi"/>
          <w:sz w:val="24"/>
          <w:szCs w:val="24"/>
        </w:rPr>
        <w:t>3</w:t>
      </w:r>
    </w:p>
    <w:p w14:paraId="5150220D" w14:textId="12F036D8" w:rsidR="00891486" w:rsidRPr="00CD0954" w:rsidRDefault="004C19B6" w:rsidP="008F2762">
      <w:pPr>
        <w:pStyle w:val="ListParagraph"/>
        <w:numPr>
          <w:ilvl w:val="0"/>
          <w:numId w:val="1"/>
        </w:numPr>
        <w:spacing w:line="360" w:lineRule="auto"/>
        <w:rPr>
          <w:rFonts w:cstheme="minorHAnsi"/>
          <w:sz w:val="24"/>
          <w:szCs w:val="24"/>
        </w:rPr>
      </w:pPr>
      <w:r w:rsidRPr="00CD0954">
        <w:rPr>
          <w:rFonts w:cstheme="minorHAnsi"/>
          <w:sz w:val="24"/>
          <w:szCs w:val="24"/>
        </w:rPr>
        <w:t>ADVERTISING……………………………………………………………</w:t>
      </w:r>
      <w:r w:rsidR="00C43831" w:rsidRPr="00CD0954">
        <w:rPr>
          <w:rFonts w:cstheme="minorHAnsi"/>
          <w:sz w:val="24"/>
          <w:szCs w:val="24"/>
        </w:rPr>
        <w:t>.</w:t>
      </w:r>
      <w:r w:rsidRPr="00CD0954">
        <w:rPr>
          <w:rFonts w:cstheme="minorHAnsi"/>
          <w:sz w:val="24"/>
          <w:szCs w:val="24"/>
        </w:rPr>
        <w:t>……………………………………...……1</w:t>
      </w:r>
      <w:r w:rsidR="00CC769C" w:rsidRPr="00CD0954">
        <w:rPr>
          <w:rFonts w:cstheme="minorHAnsi"/>
          <w:sz w:val="24"/>
          <w:szCs w:val="24"/>
        </w:rPr>
        <w:t>4</w:t>
      </w:r>
    </w:p>
    <w:p w14:paraId="3713D731" w14:textId="2AB9F228" w:rsidR="004C19B6" w:rsidRPr="00CD0954" w:rsidRDefault="00891486" w:rsidP="008F2762">
      <w:pPr>
        <w:pStyle w:val="ListParagraph"/>
        <w:numPr>
          <w:ilvl w:val="0"/>
          <w:numId w:val="1"/>
        </w:numPr>
        <w:spacing w:line="360" w:lineRule="auto"/>
        <w:rPr>
          <w:rFonts w:cstheme="minorHAnsi"/>
          <w:sz w:val="24"/>
          <w:szCs w:val="24"/>
        </w:rPr>
      </w:pPr>
      <w:r w:rsidRPr="00CD0954">
        <w:rPr>
          <w:rFonts w:cstheme="minorHAnsi"/>
          <w:sz w:val="24"/>
          <w:szCs w:val="24"/>
        </w:rPr>
        <w:t>BURNHAM PARK HALL…………………………………………………………………………………………….1</w:t>
      </w:r>
      <w:r w:rsidR="00CC769C" w:rsidRPr="00CD0954">
        <w:rPr>
          <w:rFonts w:cstheme="minorHAnsi"/>
          <w:sz w:val="24"/>
          <w:szCs w:val="24"/>
        </w:rPr>
        <w:t>6</w:t>
      </w:r>
      <w:r w:rsidR="004C19B6" w:rsidRPr="00CD0954">
        <w:rPr>
          <w:rFonts w:cstheme="minorHAnsi"/>
          <w:sz w:val="24"/>
          <w:szCs w:val="24"/>
        </w:rPr>
        <w:t xml:space="preserve"> </w:t>
      </w:r>
    </w:p>
    <w:p w14:paraId="52679185" w14:textId="1E508C53" w:rsidR="00F00B8B" w:rsidRPr="00CD0954" w:rsidRDefault="00F00B8B" w:rsidP="008F2762">
      <w:pPr>
        <w:pStyle w:val="ListParagraph"/>
        <w:numPr>
          <w:ilvl w:val="0"/>
          <w:numId w:val="1"/>
        </w:numPr>
        <w:spacing w:line="360" w:lineRule="auto"/>
        <w:rPr>
          <w:rFonts w:cstheme="minorHAnsi"/>
          <w:sz w:val="24"/>
          <w:szCs w:val="24"/>
        </w:rPr>
      </w:pPr>
      <w:r w:rsidRPr="00CD0954">
        <w:rPr>
          <w:rFonts w:cstheme="minorHAnsi"/>
          <w:sz w:val="24"/>
          <w:szCs w:val="24"/>
        </w:rPr>
        <w:t>ICT POLICY………………………………………………………………………………………………………………1</w:t>
      </w:r>
      <w:r w:rsidR="00CC769C" w:rsidRPr="00CD0954">
        <w:rPr>
          <w:rFonts w:cstheme="minorHAnsi"/>
          <w:sz w:val="24"/>
          <w:szCs w:val="24"/>
        </w:rPr>
        <w:t>6</w:t>
      </w:r>
    </w:p>
    <w:p w14:paraId="06FBBA7B" w14:textId="698538F7" w:rsidR="00F1192D" w:rsidRPr="00CD0954" w:rsidRDefault="00F1192D" w:rsidP="008F2762">
      <w:pPr>
        <w:pStyle w:val="ListParagraph"/>
        <w:numPr>
          <w:ilvl w:val="0"/>
          <w:numId w:val="1"/>
        </w:numPr>
        <w:spacing w:line="360" w:lineRule="auto"/>
        <w:rPr>
          <w:rFonts w:cstheme="minorHAnsi"/>
          <w:sz w:val="24"/>
          <w:szCs w:val="24"/>
        </w:rPr>
      </w:pPr>
      <w:r w:rsidRPr="00CD0954">
        <w:rPr>
          <w:rFonts w:cstheme="minorHAnsi"/>
          <w:sz w:val="24"/>
          <w:szCs w:val="24"/>
        </w:rPr>
        <w:t>CYBER INSURANCE …………………………………………………………………………………………………1</w:t>
      </w:r>
      <w:r w:rsidR="00CC769C" w:rsidRPr="00CD0954">
        <w:rPr>
          <w:rFonts w:cstheme="minorHAnsi"/>
          <w:sz w:val="24"/>
          <w:szCs w:val="24"/>
        </w:rPr>
        <w:t>8</w:t>
      </w:r>
    </w:p>
    <w:p w14:paraId="78F9DE84" w14:textId="77777777" w:rsidR="004C19B6" w:rsidRPr="00CD0954" w:rsidRDefault="004C19B6" w:rsidP="004C19B6">
      <w:pPr>
        <w:pStyle w:val="ListParagraph"/>
        <w:rPr>
          <w:rFonts w:cstheme="minorHAnsi"/>
          <w:sz w:val="24"/>
          <w:szCs w:val="24"/>
        </w:rPr>
      </w:pPr>
    </w:p>
    <w:p w14:paraId="6247C411" w14:textId="77777777" w:rsidR="004C19B6" w:rsidRPr="00CD0954" w:rsidRDefault="004C19B6" w:rsidP="004C19B6">
      <w:pPr>
        <w:rPr>
          <w:rFonts w:cstheme="minorHAnsi"/>
          <w:sz w:val="24"/>
          <w:szCs w:val="24"/>
        </w:rPr>
      </w:pPr>
    </w:p>
    <w:p w14:paraId="7C45BB1B" w14:textId="6EB28B78" w:rsidR="004C19B6" w:rsidRPr="00CD0954" w:rsidRDefault="004C19B6">
      <w:pPr>
        <w:rPr>
          <w:rFonts w:cstheme="minorHAnsi"/>
          <w:sz w:val="24"/>
          <w:szCs w:val="24"/>
        </w:rPr>
      </w:pPr>
    </w:p>
    <w:p w14:paraId="529D7B52" w14:textId="7E90D506" w:rsidR="00A31F31" w:rsidRPr="00CD0954" w:rsidRDefault="00A31F31">
      <w:pPr>
        <w:rPr>
          <w:rFonts w:cstheme="minorHAnsi"/>
          <w:sz w:val="24"/>
          <w:szCs w:val="24"/>
        </w:rPr>
      </w:pPr>
    </w:p>
    <w:p w14:paraId="15493806" w14:textId="77777777" w:rsidR="00A31F31" w:rsidRPr="00CD0954" w:rsidRDefault="00A31F31">
      <w:pPr>
        <w:rPr>
          <w:rFonts w:cstheme="minorHAnsi"/>
          <w:sz w:val="24"/>
          <w:szCs w:val="24"/>
        </w:rPr>
      </w:pPr>
    </w:p>
    <w:p w14:paraId="0BD54841" w14:textId="4DE32DD0" w:rsidR="004C19B6" w:rsidRPr="00CD0954" w:rsidRDefault="004C19B6">
      <w:pPr>
        <w:rPr>
          <w:rFonts w:cstheme="minorHAnsi"/>
          <w:sz w:val="24"/>
          <w:szCs w:val="24"/>
        </w:rPr>
      </w:pPr>
    </w:p>
    <w:p w14:paraId="1F6154F6" w14:textId="3FFC805B" w:rsidR="00687E53" w:rsidRPr="00CD0954" w:rsidRDefault="00687E53">
      <w:pPr>
        <w:rPr>
          <w:rFonts w:cstheme="minorHAnsi"/>
          <w:sz w:val="24"/>
          <w:szCs w:val="24"/>
        </w:rPr>
      </w:pPr>
    </w:p>
    <w:p w14:paraId="54D4EC90" w14:textId="19B63146" w:rsidR="00687E53" w:rsidRPr="00CD0954" w:rsidRDefault="00687E53">
      <w:pPr>
        <w:rPr>
          <w:rFonts w:cstheme="minorHAnsi"/>
          <w:sz w:val="24"/>
          <w:szCs w:val="24"/>
        </w:rPr>
      </w:pPr>
    </w:p>
    <w:p w14:paraId="7D8CF9B5" w14:textId="65420590" w:rsidR="00687E53" w:rsidRPr="00CD0954" w:rsidRDefault="00687E53">
      <w:pPr>
        <w:rPr>
          <w:rFonts w:cstheme="minorHAnsi"/>
          <w:sz w:val="24"/>
          <w:szCs w:val="24"/>
        </w:rPr>
      </w:pPr>
    </w:p>
    <w:p w14:paraId="30DC484B" w14:textId="77777777" w:rsidR="00687E53" w:rsidRPr="00CD0954" w:rsidRDefault="00687E53">
      <w:pPr>
        <w:rPr>
          <w:rFonts w:cstheme="minorHAnsi"/>
          <w:sz w:val="24"/>
          <w:szCs w:val="24"/>
        </w:rPr>
      </w:pPr>
    </w:p>
    <w:p w14:paraId="5D8375B4" w14:textId="77777777" w:rsidR="006C380E" w:rsidRPr="00CD0954" w:rsidRDefault="006C380E">
      <w:pPr>
        <w:rPr>
          <w:rFonts w:cstheme="minorHAnsi"/>
          <w:sz w:val="24"/>
          <w:szCs w:val="24"/>
        </w:rPr>
      </w:pPr>
    </w:p>
    <w:p w14:paraId="42105CB5" w14:textId="08C150FE" w:rsidR="004C19B6" w:rsidRPr="00CD0954" w:rsidRDefault="004C19B6">
      <w:pPr>
        <w:rPr>
          <w:rFonts w:cstheme="minorHAnsi"/>
          <w:sz w:val="24"/>
          <w:szCs w:val="24"/>
        </w:rPr>
      </w:pPr>
    </w:p>
    <w:p w14:paraId="0FFAE435" w14:textId="6C954635" w:rsidR="004C19B6" w:rsidRPr="00CD0954" w:rsidRDefault="004C19B6" w:rsidP="008F2762">
      <w:pPr>
        <w:pStyle w:val="ListParagraph"/>
        <w:numPr>
          <w:ilvl w:val="0"/>
          <w:numId w:val="2"/>
        </w:numPr>
        <w:rPr>
          <w:rFonts w:cstheme="minorHAnsi"/>
          <w:b/>
          <w:bCs/>
          <w:sz w:val="24"/>
          <w:szCs w:val="24"/>
        </w:rPr>
      </w:pPr>
      <w:r w:rsidRPr="00CD0954">
        <w:rPr>
          <w:rFonts w:cstheme="minorHAnsi"/>
          <w:b/>
          <w:bCs/>
          <w:sz w:val="24"/>
          <w:szCs w:val="24"/>
        </w:rPr>
        <w:t xml:space="preserve">INTRODUCTION </w:t>
      </w:r>
    </w:p>
    <w:p w14:paraId="018D3309" w14:textId="61CF816C" w:rsidR="00C43831" w:rsidRPr="00CD0954" w:rsidRDefault="004C19B6" w:rsidP="005A10E6">
      <w:pPr>
        <w:pStyle w:val="ListParagraph"/>
        <w:numPr>
          <w:ilvl w:val="1"/>
          <w:numId w:val="2"/>
        </w:numPr>
        <w:rPr>
          <w:rFonts w:cstheme="minorHAnsi"/>
          <w:sz w:val="24"/>
          <w:szCs w:val="24"/>
        </w:rPr>
      </w:pPr>
      <w:r w:rsidRPr="00CD0954">
        <w:rPr>
          <w:rFonts w:cstheme="minorHAnsi"/>
          <w:sz w:val="24"/>
          <w:szCs w:val="24"/>
        </w:rPr>
        <w:t xml:space="preserve">The </w:t>
      </w:r>
      <w:proofErr w:type="gramStart"/>
      <w:r w:rsidRPr="00CD0954">
        <w:rPr>
          <w:rFonts w:cstheme="minorHAnsi"/>
          <w:sz w:val="24"/>
          <w:szCs w:val="24"/>
        </w:rPr>
        <w:t>underlying purpose</w:t>
      </w:r>
      <w:proofErr w:type="gramEnd"/>
      <w:r w:rsidRPr="00CD0954">
        <w:rPr>
          <w:rFonts w:cstheme="minorHAnsi"/>
          <w:sz w:val="24"/>
          <w:szCs w:val="24"/>
        </w:rPr>
        <w:t xml:space="preserve"> of this policy is to</w:t>
      </w:r>
      <w:r w:rsidR="005A10E6" w:rsidRPr="00CD0954">
        <w:rPr>
          <w:rFonts w:cstheme="minorHAnsi"/>
          <w:sz w:val="24"/>
          <w:szCs w:val="24"/>
        </w:rPr>
        <w:t xml:space="preserve"> lay out how Burnham Parish Council will proactively engage with the community; to</w:t>
      </w:r>
      <w:r w:rsidRPr="00CD0954">
        <w:rPr>
          <w:rFonts w:cstheme="minorHAnsi"/>
          <w:sz w:val="24"/>
          <w:szCs w:val="24"/>
        </w:rPr>
        <w:t xml:space="preserve"> appropriately delegate the roles and responsibilities </w:t>
      </w:r>
      <w:r w:rsidR="004027D9" w:rsidRPr="00CD0954">
        <w:rPr>
          <w:rFonts w:cstheme="minorHAnsi"/>
          <w:sz w:val="24"/>
          <w:szCs w:val="24"/>
        </w:rPr>
        <w:t>for communications</w:t>
      </w:r>
      <w:r w:rsidR="005225AF" w:rsidRPr="00CD0954">
        <w:rPr>
          <w:rFonts w:cstheme="minorHAnsi"/>
          <w:sz w:val="24"/>
          <w:szCs w:val="24"/>
        </w:rPr>
        <w:t>, engagement and IT</w:t>
      </w:r>
      <w:r w:rsidR="004027D9" w:rsidRPr="00CD0954">
        <w:rPr>
          <w:rFonts w:cstheme="minorHAnsi"/>
          <w:sz w:val="24"/>
          <w:szCs w:val="24"/>
        </w:rPr>
        <w:t xml:space="preserve"> </w:t>
      </w:r>
      <w:r w:rsidRPr="00CD0954">
        <w:rPr>
          <w:rFonts w:cstheme="minorHAnsi"/>
          <w:sz w:val="24"/>
          <w:szCs w:val="24"/>
        </w:rPr>
        <w:t xml:space="preserve">within </w:t>
      </w:r>
      <w:r w:rsidR="005A10E6" w:rsidRPr="00CD0954">
        <w:rPr>
          <w:rFonts w:cstheme="minorHAnsi"/>
          <w:sz w:val="24"/>
          <w:szCs w:val="24"/>
        </w:rPr>
        <w:t xml:space="preserve">the </w:t>
      </w:r>
      <w:r w:rsidRPr="00CD0954">
        <w:rPr>
          <w:rFonts w:cstheme="minorHAnsi"/>
          <w:sz w:val="24"/>
          <w:szCs w:val="24"/>
        </w:rPr>
        <w:t>Council</w:t>
      </w:r>
      <w:r w:rsidR="007262EF" w:rsidRPr="00CD0954">
        <w:rPr>
          <w:rFonts w:cstheme="minorHAnsi"/>
          <w:sz w:val="24"/>
          <w:szCs w:val="24"/>
        </w:rPr>
        <w:t>; and to meet the new regulatory requirement to have an IT policy in place for 2025-26</w:t>
      </w:r>
      <w:r w:rsidRPr="00CD0954">
        <w:rPr>
          <w:rFonts w:cstheme="minorHAnsi"/>
          <w:sz w:val="24"/>
          <w:szCs w:val="24"/>
        </w:rPr>
        <w:t xml:space="preserve">. This policy will also provide the necessary instruction to handle external communications, e.g., effective social media use, public engagement, </w:t>
      </w:r>
      <w:r w:rsidR="00F559AD" w:rsidRPr="00CD0954">
        <w:rPr>
          <w:rFonts w:cstheme="minorHAnsi"/>
          <w:sz w:val="24"/>
          <w:szCs w:val="24"/>
        </w:rPr>
        <w:t xml:space="preserve">and </w:t>
      </w:r>
      <w:r w:rsidRPr="00CD0954">
        <w:rPr>
          <w:rFonts w:cstheme="minorHAnsi"/>
          <w:sz w:val="24"/>
          <w:szCs w:val="24"/>
        </w:rPr>
        <w:t>media communication across all media channels owned by Burnham Parish Council</w:t>
      </w:r>
      <w:r w:rsidR="007262EF" w:rsidRPr="00CD0954">
        <w:rPr>
          <w:rFonts w:cstheme="minorHAnsi"/>
          <w:sz w:val="24"/>
          <w:szCs w:val="24"/>
        </w:rPr>
        <w:t xml:space="preserve">. </w:t>
      </w:r>
      <w:r w:rsidRPr="00CD0954">
        <w:rPr>
          <w:rFonts w:cstheme="minorHAnsi"/>
          <w:sz w:val="24"/>
          <w:szCs w:val="24"/>
        </w:rPr>
        <w:t xml:space="preserve">The Council will actively seek </w:t>
      </w:r>
      <w:r w:rsidR="00443C43" w:rsidRPr="00CD0954">
        <w:rPr>
          <w:rFonts w:cstheme="minorHAnsi"/>
          <w:sz w:val="24"/>
          <w:szCs w:val="24"/>
        </w:rPr>
        <w:t xml:space="preserve">increase </w:t>
      </w:r>
      <w:r w:rsidR="007E0271" w:rsidRPr="00CD0954">
        <w:rPr>
          <w:rFonts w:cstheme="minorHAnsi"/>
          <w:sz w:val="24"/>
          <w:szCs w:val="24"/>
        </w:rPr>
        <w:t>engagement levels</w:t>
      </w:r>
      <w:r w:rsidR="005225AF" w:rsidRPr="00CD0954">
        <w:rPr>
          <w:rFonts w:cstheme="minorHAnsi"/>
          <w:sz w:val="24"/>
          <w:szCs w:val="24"/>
        </w:rPr>
        <w:t>.</w:t>
      </w:r>
    </w:p>
    <w:p w14:paraId="623D7388" w14:textId="77777777" w:rsidR="007262EF" w:rsidRPr="00CD0954" w:rsidRDefault="007262EF" w:rsidP="007262EF">
      <w:pPr>
        <w:pStyle w:val="ListParagraph"/>
        <w:rPr>
          <w:rFonts w:cstheme="minorHAnsi"/>
          <w:b/>
          <w:bCs/>
          <w:sz w:val="24"/>
          <w:szCs w:val="24"/>
        </w:rPr>
      </w:pPr>
    </w:p>
    <w:p w14:paraId="3E739B20" w14:textId="118CD113" w:rsidR="007E0271" w:rsidRPr="00CD0954" w:rsidRDefault="007E0271" w:rsidP="008F2762">
      <w:pPr>
        <w:pStyle w:val="ListParagraph"/>
        <w:numPr>
          <w:ilvl w:val="0"/>
          <w:numId w:val="2"/>
        </w:numPr>
        <w:rPr>
          <w:rFonts w:cstheme="minorHAnsi"/>
          <w:b/>
          <w:bCs/>
          <w:sz w:val="24"/>
          <w:szCs w:val="24"/>
        </w:rPr>
      </w:pPr>
      <w:r w:rsidRPr="00CD0954">
        <w:rPr>
          <w:rFonts w:cstheme="minorHAnsi"/>
          <w:b/>
          <w:bCs/>
          <w:sz w:val="24"/>
          <w:szCs w:val="24"/>
        </w:rPr>
        <w:t xml:space="preserve">KEY OBJECTIVES </w:t>
      </w:r>
    </w:p>
    <w:p w14:paraId="6C327D5C" w14:textId="4B80C9CA" w:rsidR="00F00B8B" w:rsidRPr="00CD0954" w:rsidRDefault="007E0271" w:rsidP="00CC769C">
      <w:pPr>
        <w:pStyle w:val="ListParagraph"/>
        <w:numPr>
          <w:ilvl w:val="1"/>
          <w:numId w:val="2"/>
        </w:numPr>
        <w:rPr>
          <w:rFonts w:cstheme="minorHAnsi"/>
          <w:sz w:val="24"/>
          <w:szCs w:val="24"/>
        </w:rPr>
      </w:pPr>
      <w:r w:rsidRPr="00CD0954">
        <w:rPr>
          <w:rFonts w:cstheme="minorHAnsi"/>
          <w:sz w:val="24"/>
          <w:szCs w:val="24"/>
        </w:rPr>
        <w:t xml:space="preserve">At all times, the Council should be: </w:t>
      </w:r>
    </w:p>
    <w:p w14:paraId="4A75B968" w14:textId="2A32F7F4" w:rsidR="007E0271" w:rsidRPr="00CD0954" w:rsidRDefault="007E0271" w:rsidP="007E0271">
      <w:pPr>
        <w:rPr>
          <w:rFonts w:cstheme="minorHAnsi"/>
          <w:b/>
          <w:bCs/>
          <w:sz w:val="24"/>
          <w:szCs w:val="24"/>
        </w:rPr>
      </w:pPr>
      <w:r w:rsidRPr="00CD0954">
        <w:rPr>
          <w:rFonts w:cstheme="minorHAnsi"/>
          <w:b/>
          <w:bCs/>
          <w:sz w:val="24"/>
          <w:szCs w:val="24"/>
        </w:rPr>
        <w:t>Transparent</w:t>
      </w:r>
    </w:p>
    <w:p w14:paraId="77265A6C" w14:textId="7E057A73" w:rsidR="004027D9" w:rsidRPr="00CD0954" w:rsidRDefault="004027D9">
      <w:pPr>
        <w:rPr>
          <w:rFonts w:cstheme="minorHAnsi"/>
          <w:sz w:val="24"/>
          <w:szCs w:val="24"/>
        </w:rPr>
      </w:pPr>
      <w:r w:rsidRPr="00CD0954">
        <w:rPr>
          <w:rFonts w:cstheme="minorHAnsi"/>
          <w:sz w:val="24"/>
          <w:szCs w:val="24"/>
        </w:rPr>
        <w:t>Showing</w:t>
      </w:r>
      <w:r w:rsidR="007E0271" w:rsidRPr="00CD0954">
        <w:rPr>
          <w:rFonts w:cstheme="minorHAnsi"/>
          <w:sz w:val="24"/>
          <w:szCs w:val="24"/>
        </w:rPr>
        <w:t xml:space="preserve"> a level of honesty</w:t>
      </w:r>
      <w:r w:rsidR="00C77C92" w:rsidRPr="00CD0954">
        <w:rPr>
          <w:rFonts w:cstheme="minorHAnsi"/>
          <w:sz w:val="24"/>
          <w:szCs w:val="24"/>
        </w:rPr>
        <w:t xml:space="preserve"> and accountability </w:t>
      </w:r>
      <w:r w:rsidRPr="00CD0954">
        <w:rPr>
          <w:rFonts w:cstheme="minorHAnsi"/>
          <w:sz w:val="24"/>
          <w:szCs w:val="24"/>
        </w:rPr>
        <w:t>that meets and exceeds the legal transparency requirements.</w:t>
      </w:r>
    </w:p>
    <w:p w14:paraId="0D24AFCE" w14:textId="77777777" w:rsidR="004027D9" w:rsidRPr="00CD0954" w:rsidRDefault="007E0271">
      <w:pPr>
        <w:rPr>
          <w:rFonts w:cstheme="minorHAnsi"/>
          <w:b/>
          <w:bCs/>
          <w:sz w:val="24"/>
          <w:szCs w:val="24"/>
        </w:rPr>
      </w:pPr>
      <w:r w:rsidRPr="00CD0954">
        <w:rPr>
          <w:rFonts w:cstheme="minorHAnsi"/>
          <w:b/>
          <w:bCs/>
          <w:sz w:val="24"/>
          <w:szCs w:val="24"/>
        </w:rPr>
        <w:t xml:space="preserve">Informing </w:t>
      </w:r>
    </w:p>
    <w:p w14:paraId="79850E5B" w14:textId="2CE4353C" w:rsidR="00C43831" w:rsidRPr="00CD0954" w:rsidRDefault="004027D9">
      <w:pPr>
        <w:rPr>
          <w:rFonts w:cstheme="minorHAnsi"/>
          <w:b/>
          <w:bCs/>
          <w:sz w:val="24"/>
          <w:szCs w:val="24"/>
        </w:rPr>
      </w:pPr>
      <w:r w:rsidRPr="00CD0954">
        <w:rPr>
          <w:rFonts w:cstheme="minorHAnsi"/>
          <w:sz w:val="24"/>
          <w:szCs w:val="24"/>
        </w:rPr>
        <w:t>P</w:t>
      </w:r>
      <w:r w:rsidR="00C77C92" w:rsidRPr="00CD0954">
        <w:rPr>
          <w:rFonts w:cstheme="minorHAnsi"/>
          <w:sz w:val="24"/>
          <w:szCs w:val="24"/>
        </w:rPr>
        <w:t>rovid</w:t>
      </w:r>
      <w:r w:rsidRPr="00CD0954">
        <w:rPr>
          <w:rFonts w:cstheme="minorHAnsi"/>
          <w:sz w:val="24"/>
          <w:szCs w:val="24"/>
        </w:rPr>
        <w:t>ing</w:t>
      </w:r>
      <w:r w:rsidR="00C77C92" w:rsidRPr="00CD0954">
        <w:rPr>
          <w:rFonts w:cstheme="minorHAnsi"/>
          <w:sz w:val="24"/>
          <w:szCs w:val="24"/>
        </w:rPr>
        <w:t xml:space="preserve"> accessible information to the local community but also hard to reach individuals e.g., young people, </w:t>
      </w:r>
      <w:r w:rsidR="00F559AD" w:rsidRPr="00CD0954">
        <w:rPr>
          <w:rFonts w:cstheme="minorHAnsi"/>
          <w:sz w:val="24"/>
          <w:szCs w:val="24"/>
        </w:rPr>
        <w:t>the elderly, and</w:t>
      </w:r>
      <w:r w:rsidR="00C77C92" w:rsidRPr="00CD0954">
        <w:rPr>
          <w:rFonts w:cstheme="minorHAnsi"/>
          <w:sz w:val="24"/>
          <w:szCs w:val="24"/>
        </w:rPr>
        <w:t xml:space="preserve"> individuals with special requirements</w:t>
      </w:r>
      <w:r w:rsidR="00C43831" w:rsidRPr="00CD0954">
        <w:rPr>
          <w:rFonts w:cstheme="minorHAnsi"/>
          <w:sz w:val="24"/>
          <w:szCs w:val="24"/>
        </w:rPr>
        <w:t xml:space="preserve">, to ensure easy to access information and clear understanding. The Council is required to rely </w:t>
      </w:r>
      <w:r w:rsidR="00F559AD" w:rsidRPr="00CD0954">
        <w:rPr>
          <w:rFonts w:cstheme="minorHAnsi"/>
          <w:sz w:val="24"/>
          <w:szCs w:val="24"/>
        </w:rPr>
        <w:t xml:space="preserve">upon </w:t>
      </w:r>
      <w:r w:rsidR="00C43831" w:rsidRPr="00CD0954">
        <w:rPr>
          <w:rFonts w:cstheme="minorHAnsi"/>
          <w:sz w:val="24"/>
          <w:szCs w:val="24"/>
        </w:rPr>
        <w:t xml:space="preserve">information that beneficiaries would identify to be deemed important and communicate efficiently at the right time, in the right way. </w:t>
      </w:r>
    </w:p>
    <w:p w14:paraId="6070DADF" w14:textId="094253A1" w:rsidR="00C77C92" w:rsidRPr="00CD0954" w:rsidRDefault="007E0271">
      <w:pPr>
        <w:rPr>
          <w:rFonts w:cstheme="minorHAnsi"/>
          <w:b/>
          <w:bCs/>
          <w:sz w:val="24"/>
          <w:szCs w:val="24"/>
        </w:rPr>
      </w:pPr>
      <w:r w:rsidRPr="00CD0954">
        <w:rPr>
          <w:rFonts w:cstheme="minorHAnsi"/>
          <w:b/>
          <w:bCs/>
          <w:sz w:val="24"/>
          <w:szCs w:val="24"/>
        </w:rPr>
        <w:t xml:space="preserve">Considering </w:t>
      </w:r>
    </w:p>
    <w:p w14:paraId="508EF9EA" w14:textId="3B1F40DC" w:rsidR="00C77C92" w:rsidRPr="00CD0954" w:rsidRDefault="004027D9">
      <w:pPr>
        <w:rPr>
          <w:rFonts w:cstheme="minorHAnsi"/>
          <w:sz w:val="24"/>
          <w:szCs w:val="24"/>
        </w:rPr>
      </w:pPr>
      <w:r w:rsidRPr="00CD0954">
        <w:rPr>
          <w:rFonts w:cstheme="minorHAnsi"/>
          <w:sz w:val="24"/>
          <w:szCs w:val="24"/>
        </w:rPr>
        <w:t>E</w:t>
      </w:r>
      <w:r w:rsidR="00C77C92" w:rsidRPr="00CD0954">
        <w:rPr>
          <w:rFonts w:cstheme="minorHAnsi"/>
          <w:sz w:val="24"/>
          <w:szCs w:val="24"/>
        </w:rPr>
        <w:t>nsur</w:t>
      </w:r>
      <w:r w:rsidRPr="00CD0954">
        <w:rPr>
          <w:rFonts w:cstheme="minorHAnsi"/>
          <w:sz w:val="24"/>
          <w:szCs w:val="24"/>
        </w:rPr>
        <w:t>ing</w:t>
      </w:r>
      <w:r w:rsidR="00C77C92" w:rsidRPr="00CD0954">
        <w:rPr>
          <w:rFonts w:cstheme="minorHAnsi"/>
          <w:sz w:val="24"/>
          <w:szCs w:val="24"/>
        </w:rPr>
        <w:t xml:space="preserve"> that they are constantly driving new</w:t>
      </w:r>
      <w:r w:rsidR="00F559AD" w:rsidRPr="00CD0954">
        <w:rPr>
          <w:rFonts w:cstheme="minorHAnsi"/>
          <w:sz w:val="24"/>
          <w:szCs w:val="24"/>
        </w:rPr>
        <w:t xml:space="preserve"> </w:t>
      </w:r>
      <w:r w:rsidR="00687E53" w:rsidRPr="00CD0954">
        <w:rPr>
          <w:rFonts w:cstheme="minorHAnsi"/>
          <w:sz w:val="24"/>
          <w:szCs w:val="24"/>
        </w:rPr>
        <w:t>initiatives</w:t>
      </w:r>
      <w:r w:rsidR="00C77C92" w:rsidRPr="00CD0954">
        <w:rPr>
          <w:rFonts w:cstheme="minorHAnsi"/>
          <w:sz w:val="24"/>
          <w:szCs w:val="24"/>
        </w:rPr>
        <w:t xml:space="preserve"> by developing community engagement with ongoing partnerships to enhance Burnham’s overall image.</w:t>
      </w:r>
      <w:r w:rsidR="00C43831" w:rsidRPr="00CD0954">
        <w:rPr>
          <w:rFonts w:cstheme="minorHAnsi"/>
          <w:sz w:val="24"/>
          <w:szCs w:val="24"/>
        </w:rPr>
        <w:t xml:space="preserve"> Burnham Parish Council should ensure all community concerns are taken into consideration and use initiative to bring forward ideas and concerns. </w:t>
      </w:r>
    </w:p>
    <w:p w14:paraId="6F0B1920" w14:textId="3792CCCE" w:rsidR="007E0271" w:rsidRPr="00CD0954" w:rsidRDefault="007E0271">
      <w:pPr>
        <w:rPr>
          <w:rFonts w:cstheme="minorHAnsi"/>
          <w:b/>
          <w:bCs/>
          <w:sz w:val="24"/>
          <w:szCs w:val="24"/>
        </w:rPr>
      </w:pPr>
      <w:r w:rsidRPr="00CD0954">
        <w:rPr>
          <w:rFonts w:cstheme="minorHAnsi"/>
          <w:b/>
          <w:bCs/>
          <w:sz w:val="24"/>
          <w:szCs w:val="24"/>
        </w:rPr>
        <w:t xml:space="preserve">Empowering </w:t>
      </w:r>
      <w:r w:rsidR="00C43831" w:rsidRPr="00CD0954">
        <w:rPr>
          <w:rFonts w:cstheme="minorHAnsi"/>
          <w:b/>
          <w:bCs/>
          <w:sz w:val="24"/>
          <w:szCs w:val="24"/>
        </w:rPr>
        <w:t xml:space="preserve"> </w:t>
      </w:r>
    </w:p>
    <w:p w14:paraId="0D257F9C" w14:textId="786A23F5" w:rsidR="00F559AD" w:rsidRPr="00CD0954" w:rsidRDefault="007262EF">
      <w:pPr>
        <w:rPr>
          <w:rFonts w:cstheme="minorHAnsi"/>
          <w:sz w:val="24"/>
          <w:szCs w:val="24"/>
        </w:rPr>
      </w:pPr>
      <w:r w:rsidRPr="00CD0954">
        <w:rPr>
          <w:rFonts w:cstheme="minorHAnsi"/>
          <w:sz w:val="24"/>
          <w:szCs w:val="24"/>
        </w:rPr>
        <w:t>Having a constant focus</w:t>
      </w:r>
      <w:r w:rsidR="00F559AD" w:rsidRPr="00CD0954">
        <w:rPr>
          <w:rFonts w:cstheme="minorHAnsi"/>
          <w:sz w:val="24"/>
          <w:szCs w:val="24"/>
        </w:rPr>
        <w:t xml:space="preserve"> on improving the local area in which the community resides. The Council will use a wid</w:t>
      </w:r>
      <w:r w:rsidR="00687E53" w:rsidRPr="00CD0954">
        <w:rPr>
          <w:rFonts w:cstheme="minorHAnsi"/>
          <w:sz w:val="24"/>
          <w:szCs w:val="24"/>
        </w:rPr>
        <w:t>e range of techniques to maximis</w:t>
      </w:r>
      <w:r w:rsidR="00F559AD" w:rsidRPr="00CD0954">
        <w:rPr>
          <w:rFonts w:cstheme="minorHAnsi"/>
          <w:sz w:val="24"/>
          <w:szCs w:val="24"/>
        </w:rPr>
        <w:t>e public involvement and residential engagement to dispute concerns, views, and ideas with the council. Resident’s views play an integral role in the decision-making process therefore should have the opportunity to be heard at any point of the process.</w:t>
      </w:r>
    </w:p>
    <w:p w14:paraId="6EE4D97D" w14:textId="32C0E0FC" w:rsidR="00C43831" w:rsidRPr="00CD0954" w:rsidRDefault="007E0271">
      <w:pPr>
        <w:rPr>
          <w:rFonts w:cstheme="minorHAnsi"/>
          <w:b/>
          <w:bCs/>
          <w:sz w:val="24"/>
          <w:szCs w:val="24"/>
        </w:rPr>
      </w:pPr>
      <w:r w:rsidRPr="00CD0954">
        <w:rPr>
          <w:rFonts w:cstheme="minorHAnsi"/>
          <w:b/>
          <w:bCs/>
          <w:sz w:val="24"/>
          <w:szCs w:val="24"/>
        </w:rPr>
        <w:t xml:space="preserve">Engaging </w:t>
      </w:r>
      <w:r w:rsidR="005A10E6" w:rsidRPr="00CD0954">
        <w:rPr>
          <w:rFonts w:cstheme="minorHAnsi"/>
          <w:b/>
          <w:bCs/>
          <w:sz w:val="24"/>
          <w:szCs w:val="24"/>
        </w:rPr>
        <w:t>proactively</w:t>
      </w:r>
    </w:p>
    <w:p w14:paraId="7AD5D894" w14:textId="140DDDF1" w:rsidR="00C43831" w:rsidRPr="00CD0954" w:rsidRDefault="0046349A">
      <w:pPr>
        <w:rPr>
          <w:rFonts w:cstheme="minorHAnsi"/>
          <w:sz w:val="24"/>
          <w:szCs w:val="24"/>
        </w:rPr>
      </w:pPr>
      <w:r w:rsidRPr="00CD0954">
        <w:rPr>
          <w:rFonts w:cstheme="minorHAnsi"/>
          <w:sz w:val="24"/>
          <w:szCs w:val="24"/>
        </w:rPr>
        <w:lastRenderedPageBreak/>
        <w:t>Prioritising the</w:t>
      </w:r>
      <w:r w:rsidR="00F559AD" w:rsidRPr="00CD0954">
        <w:rPr>
          <w:rFonts w:cstheme="minorHAnsi"/>
          <w:sz w:val="24"/>
          <w:szCs w:val="24"/>
        </w:rPr>
        <w:t xml:space="preserve"> priorities</w:t>
      </w:r>
      <w:r w:rsidRPr="00CD0954">
        <w:rPr>
          <w:rFonts w:cstheme="minorHAnsi"/>
          <w:sz w:val="24"/>
          <w:szCs w:val="24"/>
        </w:rPr>
        <w:t xml:space="preserve">, </w:t>
      </w:r>
      <w:r w:rsidR="00F559AD" w:rsidRPr="00CD0954">
        <w:rPr>
          <w:rFonts w:cstheme="minorHAnsi"/>
          <w:sz w:val="24"/>
          <w:szCs w:val="24"/>
        </w:rPr>
        <w:t>worries</w:t>
      </w:r>
      <w:r w:rsidRPr="00CD0954">
        <w:rPr>
          <w:rFonts w:cstheme="minorHAnsi"/>
          <w:sz w:val="24"/>
          <w:szCs w:val="24"/>
        </w:rPr>
        <w:t xml:space="preserve">, </w:t>
      </w:r>
      <w:r w:rsidR="00F559AD" w:rsidRPr="00CD0954">
        <w:rPr>
          <w:rFonts w:cstheme="minorHAnsi"/>
          <w:sz w:val="24"/>
          <w:szCs w:val="24"/>
        </w:rPr>
        <w:t xml:space="preserve">wishes </w:t>
      </w:r>
      <w:r w:rsidRPr="00CD0954">
        <w:rPr>
          <w:rFonts w:cstheme="minorHAnsi"/>
          <w:sz w:val="24"/>
          <w:szCs w:val="24"/>
        </w:rPr>
        <w:t xml:space="preserve">and needs </w:t>
      </w:r>
      <w:r w:rsidR="00F559AD" w:rsidRPr="00CD0954">
        <w:rPr>
          <w:rFonts w:cstheme="minorHAnsi"/>
          <w:sz w:val="24"/>
          <w:szCs w:val="24"/>
        </w:rPr>
        <w:t>of the local community</w:t>
      </w:r>
      <w:r w:rsidRPr="00CD0954">
        <w:rPr>
          <w:rFonts w:cstheme="minorHAnsi"/>
          <w:sz w:val="24"/>
          <w:szCs w:val="24"/>
        </w:rPr>
        <w:t xml:space="preserve"> across all social media channels and media coverage</w:t>
      </w:r>
      <w:r w:rsidR="00F559AD" w:rsidRPr="00CD0954">
        <w:rPr>
          <w:rFonts w:cstheme="minorHAnsi"/>
          <w:sz w:val="24"/>
          <w:szCs w:val="24"/>
        </w:rPr>
        <w:t>. Burnham Parish Council will seek to meet</w:t>
      </w:r>
      <w:r w:rsidRPr="00CD0954">
        <w:rPr>
          <w:rFonts w:cstheme="minorHAnsi"/>
          <w:sz w:val="24"/>
          <w:szCs w:val="24"/>
        </w:rPr>
        <w:t xml:space="preserve"> and exceed</w:t>
      </w:r>
      <w:r w:rsidR="00F559AD" w:rsidRPr="00CD0954">
        <w:rPr>
          <w:rFonts w:cstheme="minorHAnsi"/>
          <w:sz w:val="24"/>
          <w:szCs w:val="24"/>
        </w:rPr>
        <w:t xml:space="preserve"> minimum requirements on social media platforms and traditional media coverage channels</w:t>
      </w:r>
      <w:r w:rsidR="005A10E6" w:rsidRPr="00CD0954">
        <w:rPr>
          <w:rFonts w:cstheme="minorHAnsi"/>
          <w:sz w:val="24"/>
          <w:szCs w:val="24"/>
        </w:rPr>
        <w:t xml:space="preserve">, and to </w:t>
      </w:r>
      <w:r w:rsidR="005E27DA" w:rsidRPr="00CD0954">
        <w:rPr>
          <w:rFonts w:cstheme="minorHAnsi"/>
          <w:sz w:val="24"/>
          <w:szCs w:val="24"/>
        </w:rPr>
        <w:t xml:space="preserve">engage </w:t>
      </w:r>
      <w:r w:rsidR="005A10E6" w:rsidRPr="00CD0954">
        <w:rPr>
          <w:rFonts w:cstheme="minorHAnsi"/>
          <w:sz w:val="24"/>
          <w:szCs w:val="24"/>
        </w:rPr>
        <w:t xml:space="preserve">proactively </w:t>
      </w:r>
      <w:r w:rsidR="00542572" w:rsidRPr="00CD0954">
        <w:rPr>
          <w:rFonts w:cstheme="minorHAnsi"/>
          <w:color w:val="EE0000"/>
          <w:sz w:val="24"/>
          <w:szCs w:val="24"/>
        </w:rPr>
        <w:t xml:space="preserve">as well as responding to engagement initiated by others. </w:t>
      </w:r>
      <w:r w:rsidR="00F559AD" w:rsidRPr="00CD0954">
        <w:rPr>
          <w:rFonts w:cstheme="minorHAnsi"/>
          <w:sz w:val="24"/>
          <w:szCs w:val="24"/>
        </w:rPr>
        <w:t xml:space="preserve">Burnham Parish will strategically align Facebook engagement </w:t>
      </w:r>
      <w:r w:rsidR="00A43B15" w:rsidRPr="00CD0954">
        <w:rPr>
          <w:rFonts w:cstheme="minorHAnsi"/>
          <w:color w:val="EE0000"/>
          <w:sz w:val="24"/>
          <w:szCs w:val="24"/>
        </w:rPr>
        <w:t xml:space="preserve">with the objectives </w:t>
      </w:r>
      <w:r w:rsidR="00F559AD" w:rsidRPr="00CD0954">
        <w:rPr>
          <w:rFonts w:cstheme="minorHAnsi"/>
          <w:color w:val="EE0000"/>
          <w:sz w:val="24"/>
          <w:szCs w:val="24"/>
        </w:rPr>
        <w:t xml:space="preserve">and </w:t>
      </w:r>
      <w:r w:rsidR="00A43B15" w:rsidRPr="00CD0954">
        <w:rPr>
          <w:rFonts w:cstheme="minorHAnsi"/>
          <w:color w:val="EE0000"/>
          <w:sz w:val="24"/>
          <w:szCs w:val="24"/>
        </w:rPr>
        <w:t xml:space="preserve">outcomes of the council.  The council </w:t>
      </w:r>
      <w:r w:rsidR="005A10E6" w:rsidRPr="00CD0954">
        <w:rPr>
          <w:rFonts w:cstheme="minorHAnsi"/>
          <w:sz w:val="24"/>
          <w:szCs w:val="24"/>
        </w:rPr>
        <w:t xml:space="preserve">will </w:t>
      </w:r>
      <w:r w:rsidR="00F559AD" w:rsidRPr="00CD0954">
        <w:rPr>
          <w:rFonts w:cstheme="minorHAnsi"/>
          <w:sz w:val="24"/>
          <w:szCs w:val="24"/>
        </w:rPr>
        <w:t xml:space="preserve">experiment with new content to boost </w:t>
      </w:r>
      <w:proofErr w:type="gramStart"/>
      <w:r w:rsidR="00A43B15" w:rsidRPr="00CD0954">
        <w:rPr>
          <w:rFonts w:cstheme="minorHAnsi"/>
          <w:color w:val="EE0000"/>
          <w:sz w:val="24"/>
          <w:szCs w:val="24"/>
        </w:rPr>
        <w:t>its</w:t>
      </w:r>
      <w:proofErr w:type="gramEnd"/>
      <w:r w:rsidR="00A43B15" w:rsidRPr="00CD0954">
        <w:rPr>
          <w:rFonts w:cstheme="minorHAnsi"/>
          <w:sz w:val="24"/>
          <w:szCs w:val="24"/>
        </w:rPr>
        <w:t xml:space="preserve"> </w:t>
      </w:r>
      <w:r w:rsidR="00F559AD" w:rsidRPr="00CD0954">
        <w:rPr>
          <w:rFonts w:cstheme="minorHAnsi"/>
          <w:sz w:val="24"/>
          <w:szCs w:val="24"/>
        </w:rPr>
        <w:t xml:space="preserve">following to drive engagement. The Councils Instagram account will promote the support of local businesses, and ongoing issues e.g., Secondary school, health consciousness posters, </w:t>
      </w:r>
      <w:r w:rsidR="006C380E" w:rsidRPr="00CD0954">
        <w:rPr>
          <w:rFonts w:cstheme="minorHAnsi"/>
          <w:sz w:val="24"/>
          <w:szCs w:val="24"/>
        </w:rPr>
        <w:t>Covid recovery,</w:t>
      </w:r>
      <w:r w:rsidR="00F559AD" w:rsidRPr="00CD0954">
        <w:rPr>
          <w:rFonts w:cstheme="minorHAnsi"/>
          <w:sz w:val="24"/>
          <w:szCs w:val="24"/>
        </w:rPr>
        <w:t xml:space="preserve"> internal maintenance tips, and gene</w:t>
      </w:r>
      <w:r w:rsidR="00DA6E23" w:rsidRPr="00CD0954">
        <w:rPr>
          <w:rFonts w:cstheme="minorHAnsi"/>
          <w:sz w:val="24"/>
          <w:szCs w:val="24"/>
        </w:rPr>
        <w:t>ral mental health issues). The C</w:t>
      </w:r>
      <w:r w:rsidR="00F559AD" w:rsidRPr="00CD0954">
        <w:rPr>
          <w:rFonts w:cstheme="minorHAnsi"/>
          <w:sz w:val="24"/>
          <w:szCs w:val="24"/>
        </w:rPr>
        <w:t xml:space="preserve">ouncil's Instagram </w:t>
      </w:r>
      <w:r w:rsidR="00A43B15" w:rsidRPr="00CD0954">
        <w:rPr>
          <w:rFonts w:cstheme="minorHAnsi"/>
          <w:color w:val="EE0000"/>
          <w:sz w:val="24"/>
          <w:szCs w:val="24"/>
        </w:rPr>
        <w:t xml:space="preserve">account </w:t>
      </w:r>
      <w:r w:rsidR="00F559AD" w:rsidRPr="00CD0954">
        <w:rPr>
          <w:rFonts w:cstheme="minorHAnsi"/>
          <w:sz w:val="24"/>
          <w:szCs w:val="24"/>
        </w:rPr>
        <w:t xml:space="preserve">can also promote relevant updates on facility improvements which can reinforce overall </w:t>
      </w:r>
      <w:r w:rsidR="00A43B15" w:rsidRPr="00CD0954">
        <w:rPr>
          <w:rFonts w:cstheme="minorHAnsi"/>
          <w:color w:val="EE0000"/>
          <w:sz w:val="24"/>
          <w:szCs w:val="24"/>
        </w:rPr>
        <w:t xml:space="preserve">communication and </w:t>
      </w:r>
      <w:r w:rsidR="00F559AD" w:rsidRPr="00CD0954">
        <w:rPr>
          <w:rFonts w:cstheme="minorHAnsi"/>
          <w:sz w:val="24"/>
          <w:szCs w:val="24"/>
        </w:rPr>
        <w:t xml:space="preserve">engagement </w:t>
      </w:r>
      <w:r w:rsidR="00A43B15" w:rsidRPr="00CD0954">
        <w:rPr>
          <w:rFonts w:cstheme="minorHAnsi"/>
          <w:color w:val="EE0000"/>
          <w:sz w:val="24"/>
          <w:szCs w:val="24"/>
        </w:rPr>
        <w:t xml:space="preserve">activity </w:t>
      </w:r>
      <w:r w:rsidR="00F559AD" w:rsidRPr="00CD0954">
        <w:rPr>
          <w:rFonts w:cstheme="minorHAnsi"/>
          <w:sz w:val="24"/>
          <w:szCs w:val="24"/>
        </w:rPr>
        <w:t>levels.</w:t>
      </w:r>
    </w:p>
    <w:p w14:paraId="5B352B5B" w14:textId="2CAE664D" w:rsidR="00476446" w:rsidRPr="00CD0954" w:rsidRDefault="00476446">
      <w:pPr>
        <w:rPr>
          <w:rFonts w:cstheme="minorHAnsi"/>
          <w:sz w:val="24"/>
          <w:szCs w:val="24"/>
        </w:rPr>
      </w:pPr>
    </w:p>
    <w:p w14:paraId="771ABF92" w14:textId="58F0039E" w:rsidR="001C2151" w:rsidRPr="00CD0954" w:rsidRDefault="001C2151" w:rsidP="001C2151">
      <w:pPr>
        <w:pStyle w:val="ListParagraph"/>
        <w:numPr>
          <w:ilvl w:val="0"/>
          <w:numId w:val="2"/>
        </w:numPr>
        <w:rPr>
          <w:rFonts w:cstheme="minorHAnsi"/>
          <w:b/>
          <w:bCs/>
          <w:sz w:val="24"/>
          <w:szCs w:val="24"/>
        </w:rPr>
      </w:pPr>
      <w:r w:rsidRPr="00CD0954">
        <w:rPr>
          <w:rFonts w:cstheme="minorHAnsi"/>
          <w:b/>
          <w:bCs/>
          <w:sz w:val="24"/>
          <w:szCs w:val="24"/>
        </w:rPr>
        <w:t>MEASURING SUCCES</w:t>
      </w:r>
    </w:p>
    <w:p w14:paraId="1BA37477" w14:textId="77777777" w:rsidR="00A43B15" w:rsidRPr="00CD0954" w:rsidRDefault="00A43B15" w:rsidP="00A43B15">
      <w:pPr>
        <w:pStyle w:val="ListParagraph"/>
        <w:rPr>
          <w:rFonts w:cstheme="minorHAnsi"/>
          <w:b/>
          <w:bCs/>
          <w:sz w:val="24"/>
          <w:szCs w:val="24"/>
        </w:rPr>
      </w:pPr>
    </w:p>
    <w:p w14:paraId="2F3E0AA5" w14:textId="464F4E1B" w:rsidR="00CC769C" w:rsidRPr="00CD0954" w:rsidRDefault="001C2151" w:rsidP="00CC769C">
      <w:pPr>
        <w:pStyle w:val="ListParagraph"/>
        <w:numPr>
          <w:ilvl w:val="1"/>
          <w:numId w:val="2"/>
        </w:numPr>
        <w:rPr>
          <w:rFonts w:cstheme="minorHAnsi"/>
          <w:sz w:val="24"/>
          <w:szCs w:val="24"/>
        </w:rPr>
      </w:pPr>
      <w:r w:rsidRPr="00CD0954">
        <w:rPr>
          <w:rFonts w:cstheme="minorHAnsi"/>
          <w:sz w:val="24"/>
          <w:szCs w:val="24"/>
        </w:rPr>
        <w:t xml:space="preserve">Measuring the quality of engagement helps track the quality of participatory activities, improve related processes, and show residents and stakeholders how their input influences decision-making. </w:t>
      </w:r>
      <w:r w:rsidRPr="00CD0954">
        <w:rPr>
          <w:rFonts w:cstheme="minorHAnsi"/>
          <w:color w:val="EE0000"/>
          <w:sz w:val="24"/>
          <w:szCs w:val="24"/>
        </w:rPr>
        <w:t xml:space="preserve">We </w:t>
      </w:r>
      <w:r w:rsidR="00A43B15" w:rsidRPr="00CD0954">
        <w:rPr>
          <w:rFonts w:cstheme="minorHAnsi"/>
          <w:color w:val="EE0000"/>
          <w:sz w:val="24"/>
          <w:szCs w:val="24"/>
        </w:rPr>
        <w:t>will measure</w:t>
      </w:r>
      <w:r w:rsidR="00443C43" w:rsidRPr="00CD0954">
        <w:rPr>
          <w:rFonts w:cstheme="minorHAnsi"/>
          <w:color w:val="EE0000"/>
          <w:sz w:val="24"/>
          <w:szCs w:val="24"/>
        </w:rPr>
        <w:t>:</w:t>
      </w:r>
    </w:p>
    <w:p w14:paraId="0B30DFA9" w14:textId="1B7BC1CD" w:rsidR="00CC769C" w:rsidRPr="00CD0954" w:rsidRDefault="001C2151" w:rsidP="00CC769C">
      <w:pPr>
        <w:ind w:left="720"/>
        <w:rPr>
          <w:rFonts w:cstheme="minorHAnsi"/>
          <w:sz w:val="24"/>
          <w:szCs w:val="24"/>
        </w:rPr>
      </w:pPr>
      <w:r w:rsidRPr="00CD0954">
        <w:rPr>
          <w:rFonts w:cstheme="minorHAnsi"/>
          <w:sz w:val="24"/>
          <w:szCs w:val="24"/>
        </w:rPr>
        <w:t xml:space="preserve">• </w:t>
      </w:r>
      <w:r w:rsidR="00443C43" w:rsidRPr="00CD0954">
        <w:rPr>
          <w:rFonts w:cstheme="minorHAnsi"/>
          <w:sz w:val="24"/>
          <w:szCs w:val="24"/>
        </w:rPr>
        <w:t>A</w:t>
      </w:r>
      <w:r w:rsidRPr="00CD0954">
        <w:rPr>
          <w:rFonts w:cstheme="minorHAnsi"/>
          <w:sz w:val="24"/>
          <w:szCs w:val="24"/>
        </w:rPr>
        <w:t>ttendance at meetings of the Council, committees and the Annual</w:t>
      </w:r>
      <w:r w:rsidR="00CC769C" w:rsidRPr="00CD0954">
        <w:rPr>
          <w:rFonts w:cstheme="minorHAnsi"/>
          <w:sz w:val="24"/>
          <w:szCs w:val="24"/>
        </w:rPr>
        <w:t xml:space="preserve"> Parish </w:t>
      </w:r>
      <w:r w:rsidRPr="00CD0954">
        <w:rPr>
          <w:rFonts w:cstheme="minorHAnsi"/>
          <w:sz w:val="24"/>
          <w:szCs w:val="24"/>
        </w:rPr>
        <w:t>Meeting.</w:t>
      </w:r>
    </w:p>
    <w:p w14:paraId="0436B24B" w14:textId="77777777" w:rsidR="00CC769C" w:rsidRPr="00CD0954" w:rsidRDefault="001C2151" w:rsidP="00CC769C">
      <w:pPr>
        <w:ind w:left="720"/>
        <w:rPr>
          <w:rFonts w:cstheme="minorHAnsi"/>
          <w:sz w:val="24"/>
          <w:szCs w:val="24"/>
        </w:rPr>
      </w:pPr>
      <w:r w:rsidRPr="00CD0954">
        <w:rPr>
          <w:rFonts w:cstheme="minorHAnsi"/>
          <w:sz w:val="24"/>
          <w:szCs w:val="24"/>
        </w:rPr>
        <w:t>• Responses received to questionnaires, surveys and polls.</w:t>
      </w:r>
    </w:p>
    <w:p w14:paraId="0FE5BE46" w14:textId="77777777" w:rsidR="00CC769C" w:rsidRPr="00CD0954" w:rsidRDefault="001C2151" w:rsidP="00CC769C">
      <w:pPr>
        <w:ind w:left="720"/>
        <w:rPr>
          <w:rFonts w:cstheme="minorHAnsi"/>
          <w:sz w:val="24"/>
          <w:szCs w:val="24"/>
        </w:rPr>
      </w:pPr>
      <w:r w:rsidRPr="00CD0954">
        <w:rPr>
          <w:rFonts w:cstheme="minorHAnsi"/>
          <w:sz w:val="24"/>
          <w:szCs w:val="24"/>
        </w:rPr>
        <w:t>• Statistics from the website.</w:t>
      </w:r>
    </w:p>
    <w:p w14:paraId="2A38F75D" w14:textId="40EDD6BA" w:rsidR="001C2151" w:rsidRPr="00CD0954" w:rsidRDefault="001C2151" w:rsidP="00CC769C">
      <w:pPr>
        <w:ind w:left="720"/>
        <w:rPr>
          <w:rFonts w:cstheme="minorHAnsi"/>
          <w:sz w:val="24"/>
          <w:szCs w:val="24"/>
        </w:rPr>
      </w:pPr>
      <w:r w:rsidRPr="00CD0954">
        <w:rPr>
          <w:rFonts w:cstheme="minorHAnsi"/>
          <w:sz w:val="24"/>
          <w:szCs w:val="24"/>
        </w:rPr>
        <w:t>• Statistics from Facebook and other social media</w:t>
      </w:r>
    </w:p>
    <w:p w14:paraId="1ED95382" w14:textId="77777777" w:rsidR="001C2151" w:rsidRPr="00CD0954" w:rsidRDefault="001C2151" w:rsidP="001C2151">
      <w:pPr>
        <w:rPr>
          <w:rFonts w:cstheme="minorHAnsi"/>
          <w:sz w:val="24"/>
          <w:szCs w:val="24"/>
        </w:rPr>
      </w:pPr>
    </w:p>
    <w:p w14:paraId="7F235066" w14:textId="638CE0CE" w:rsidR="00C43831" w:rsidRPr="00CD0954" w:rsidRDefault="00C43831" w:rsidP="008F2762">
      <w:pPr>
        <w:pStyle w:val="ListParagraph"/>
        <w:numPr>
          <w:ilvl w:val="0"/>
          <w:numId w:val="2"/>
        </w:numPr>
        <w:rPr>
          <w:rFonts w:cstheme="minorHAnsi"/>
          <w:b/>
          <w:bCs/>
          <w:sz w:val="24"/>
          <w:szCs w:val="24"/>
        </w:rPr>
      </w:pPr>
      <w:r w:rsidRPr="00CD0954">
        <w:rPr>
          <w:rFonts w:cstheme="minorHAnsi"/>
          <w:b/>
          <w:bCs/>
          <w:sz w:val="24"/>
          <w:szCs w:val="24"/>
        </w:rPr>
        <w:t xml:space="preserve">THE LEGAL FRAMEWORK </w:t>
      </w:r>
    </w:p>
    <w:p w14:paraId="6BFE8FAE" w14:textId="77777777" w:rsidR="00A43B15" w:rsidRPr="00CD0954" w:rsidRDefault="00A43B15" w:rsidP="00A43B15">
      <w:pPr>
        <w:pStyle w:val="ListParagraph"/>
        <w:rPr>
          <w:rFonts w:cstheme="minorHAnsi"/>
          <w:b/>
          <w:bCs/>
          <w:sz w:val="24"/>
          <w:szCs w:val="24"/>
        </w:rPr>
      </w:pPr>
    </w:p>
    <w:p w14:paraId="7CCAC090" w14:textId="4305F0AA" w:rsidR="00C43831" w:rsidRPr="00CD0954" w:rsidRDefault="00C43831" w:rsidP="00F00B8B">
      <w:pPr>
        <w:pStyle w:val="ListParagraph"/>
        <w:numPr>
          <w:ilvl w:val="1"/>
          <w:numId w:val="2"/>
        </w:numPr>
        <w:rPr>
          <w:rFonts w:cstheme="minorHAnsi"/>
          <w:sz w:val="24"/>
          <w:szCs w:val="24"/>
        </w:rPr>
      </w:pPr>
      <w:r w:rsidRPr="00CD0954">
        <w:rPr>
          <w:rFonts w:cstheme="minorHAnsi"/>
          <w:sz w:val="24"/>
          <w:szCs w:val="24"/>
        </w:rPr>
        <w:t xml:space="preserve">In terms of general legislation and common law, guidance and law specifically to local authority communications include: </w:t>
      </w:r>
    </w:p>
    <w:p w14:paraId="69FC0126" w14:textId="419E913F" w:rsidR="00C43831" w:rsidRPr="00CD0954" w:rsidRDefault="00C43831" w:rsidP="008F2762">
      <w:pPr>
        <w:pStyle w:val="ListParagraph"/>
        <w:numPr>
          <w:ilvl w:val="0"/>
          <w:numId w:val="3"/>
        </w:numPr>
        <w:rPr>
          <w:rFonts w:cstheme="minorHAnsi"/>
          <w:sz w:val="24"/>
          <w:szCs w:val="24"/>
        </w:rPr>
      </w:pPr>
      <w:r w:rsidRPr="00CD0954">
        <w:rPr>
          <w:rFonts w:cstheme="minorHAnsi"/>
          <w:sz w:val="24"/>
          <w:szCs w:val="24"/>
        </w:rPr>
        <w:t xml:space="preserve">Local Government Act </w:t>
      </w:r>
      <w:r w:rsidR="004027D9" w:rsidRPr="00CD0954">
        <w:rPr>
          <w:rFonts w:cstheme="minorHAnsi"/>
          <w:sz w:val="24"/>
          <w:szCs w:val="24"/>
        </w:rPr>
        <w:t>1</w:t>
      </w:r>
      <w:r w:rsidRPr="00CD0954">
        <w:rPr>
          <w:rFonts w:cstheme="minorHAnsi"/>
          <w:sz w:val="24"/>
          <w:szCs w:val="24"/>
        </w:rPr>
        <w:t>986 s.2</w:t>
      </w:r>
    </w:p>
    <w:p w14:paraId="3131B8C4" w14:textId="4124D9E9" w:rsidR="00C43831" w:rsidRPr="00CD0954" w:rsidRDefault="00C43831" w:rsidP="008F2762">
      <w:pPr>
        <w:pStyle w:val="ListParagraph"/>
        <w:numPr>
          <w:ilvl w:val="0"/>
          <w:numId w:val="3"/>
        </w:numPr>
        <w:rPr>
          <w:rFonts w:cstheme="minorHAnsi"/>
          <w:sz w:val="24"/>
          <w:szCs w:val="24"/>
        </w:rPr>
      </w:pPr>
      <w:r w:rsidRPr="00CD0954">
        <w:rPr>
          <w:rFonts w:cstheme="minorHAnsi"/>
          <w:sz w:val="24"/>
          <w:szCs w:val="24"/>
        </w:rPr>
        <w:t xml:space="preserve">Code of Recommended Practice on Local Authority Publicity </w:t>
      </w:r>
    </w:p>
    <w:p w14:paraId="3DC88D7F" w14:textId="23A81433" w:rsidR="00C43831" w:rsidRPr="00CD0954" w:rsidRDefault="00C43831" w:rsidP="008F2762">
      <w:pPr>
        <w:pStyle w:val="ListParagraph"/>
        <w:numPr>
          <w:ilvl w:val="0"/>
          <w:numId w:val="3"/>
        </w:numPr>
        <w:rPr>
          <w:rFonts w:cstheme="minorHAnsi"/>
          <w:sz w:val="24"/>
          <w:szCs w:val="24"/>
        </w:rPr>
      </w:pPr>
      <w:r w:rsidRPr="00CD0954">
        <w:rPr>
          <w:rFonts w:cstheme="minorHAnsi"/>
          <w:sz w:val="24"/>
          <w:szCs w:val="24"/>
        </w:rPr>
        <w:t>The Openness of Local Government Bodies Regulations 2014</w:t>
      </w:r>
    </w:p>
    <w:p w14:paraId="021BA67F" w14:textId="687EA7D0" w:rsidR="00C43831" w:rsidRPr="00CD0954" w:rsidRDefault="00C43831" w:rsidP="008F2762">
      <w:pPr>
        <w:pStyle w:val="ListParagraph"/>
        <w:numPr>
          <w:ilvl w:val="0"/>
          <w:numId w:val="3"/>
        </w:numPr>
        <w:rPr>
          <w:rFonts w:cstheme="minorHAnsi"/>
          <w:sz w:val="24"/>
          <w:szCs w:val="24"/>
        </w:rPr>
      </w:pPr>
      <w:r w:rsidRPr="00CD0954">
        <w:rPr>
          <w:rFonts w:cstheme="minorHAnsi"/>
          <w:sz w:val="24"/>
          <w:szCs w:val="24"/>
        </w:rPr>
        <w:t>Public Bodies (Admission to Meetings) Act 1960</w:t>
      </w:r>
    </w:p>
    <w:p w14:paraId="45ED16F4" w14:textId="2DEF5367" w:rsidR="00C43831" w:rsidRPr="00CD0954" w:rsidRDefault="00C43831" w:rsidP="008F2762">
      <w:pPr>
        <w:pStyle w:val="ListParagraph"/>
        <w:numPr>
          <w:ilvl w:val="0"/>
          <w:numId w:val="3"/>
        </w:numPr>
        <w:rPr>
          <w:rFonts w:cstheme="minorHAnsi"/>
          <w:sz w:val="24"/>
          <w:szCs w:val="24"/>
        </w:rPr>
      </w:pPr>
      <w:r w:rsidRPr="00CD0954">
        <w:rPr>
          <w:rFonts w:cstheme="minorHAnsi"/>
          <w:sz w:val="24"/>
          <w:szCs w:val="24"/>
        </w:rPr>
        <w:t>Local Government Transparency Code 2015</w:t>
      </w:r>
    </w:p>
    <w:p w14:paraId="7EAA1DBA" w14:textId="3AE59807" w:rsidR="00C43831" w:rsidRPr="00CD0954" w:rsidRDefault="00C43831">
      <w:pPr>
        <w:rPr>
          <w:rFonts w:cstheme="minorHAnsi"/>
          <w:sz w:val="24"/>
          <w:szCs w:val="24"/>
        </w:rPr>
      </w:pPr>
    </w:p>
    <w:p w14:paraId="2FC45834" w14:textId="61BB3C04" w:rsidR="00B80432" w:rsidRPr="00CD0954" w:rsidRDefault="005A10E6" w:rsidP="00B80432">
      <w:pPr>
        <w:pStyle w:val="ListParagraph"/>
        <w:numPr>
          <w:ilvl w:val="0"/>
          <w:numId w:val="2"/>
        </w:numPr>
        <w:rPr>
          <w:rFonts w:cstheme="minorHAnsi"/>
          <w:b/>
          <w:bCs/>
          <w:sz w:val="24"/>
          <w:szCs w:val="24"/>
        </w:rPr>
      </w:pPr>
      <w:r w:rsidRPr="00CD0954">
        <w:rPr>
          <w:rFonts w:cstheme="minorHAnsi"/>
          <w:b/>
          <w:bCs/>
          <w:sz w:val="24"/>
          <w:szCs w:val="24"/>
        </w:rPr>
        <w:t>PRO</w:t>
      </w:r>
      <w:r w:rsidR="00B80432" w:rsidRPr="00CD0954">
        <w:rPr>
          <w:rFonts w:cstheme="minorHAnsi"/>
          <w:b/>
          <w:bCs/>
          <w:sz w:val="24"/>
          <w:szCs w:val="24"/>
        </w:rPr>
        <w:t>ACTIVE ENGAGEMENT</w:t>
      </w:r>
    </w:p>
    <w:p w14:paraId="323A9DD0" w14:textId="77777777" w:rsidR="00A43B15" w:rsidRPr="00CD0954" w:rsidRDefault="00A43B15" w:rsidP="00A43B15">
      <w:pPr>
        <w:pStyle w:val="ListParagraph"/>
        <w:rPr>
          <w:rFonts w:cstheme="minorHAnsi"/>
          <w:b/>
          <w:bCs/>
          <w:sz w:val="24"/>
          <w:szCs w:val="24"/>
        </w:rPr>
      </w:pPr>
    </w:p>
    <w:p w14:paraId="65B487B3" w14:textId="08A0C31E" w:rsidR="001D6D73" w:rsidRPr="00CD0954" w:rsidRDefault="00A43B15" w:rsidP="001D6D73">
      <w:pPr>
        <w:pStyle w:val="ListParagraph"/>
        <w:numPr>
          <w:ilvl w:val="1"/>
          <w:numId w:val="2"/>
        </w:numPr>
        <w:rPr>
          <w:rFonts w:cstheme="minorHAnsi"/>
          <w:sz w:val="24"/>
          <w:szCs w:val="24"/>
        </w:rPr>
      </w:pPr>
      <w:r w:rsidRPr="00CD0954">
        <w:rPr>
          <w:rFonts w:cstheme="minorHAnsi"/>
          <w:color w:val="EE0000"/>
          <w:sz w:val="24"/>
          <w:szCs w:val="24"/>
        </w:rPr>
        <w:t xml:space="preserve">This </w:t>
      </w:r>
      <w:r w:rsidR="005A10E6" w:rsidRPr="00CD0954">
        <w:rPr>
          <w:rFonts w:cstheme="minorHAnsi"/>
          <w:sz w:val="24"/>
          <w:szCs w:val="24"/>
        </w:rPr>
        <w:t>document explains how the Council will respond to engagement, through the public attendance at meetings, correspondence, the press, petitions etc.</w:t>
      </w:r>
      <w:r w:rsidR="001D6D73" w:rsidRPr="00CD0954">
        <w:rPr>
          <w:rFonts w:cstheme="minorHAnsi"/>
          <w:sz w:val="24"/>
          <w:szCs w:val="24"/>
        </w:rPr>
        <w:t xml:space="preserve"> However, it is critical to the </w:t>
      </w:r>
      <w:r w:rsidRPr="00CD0954">
        <w:rPr>
          <w:rFonts w:cstheme="minorHAnsi"/>
          <w:color w:val="EE0000"/>
          <w:sz w:val="24"/>
          <w:szCs w:val="24"/>
        </w:rPr>
        <w:t xml:space="preserve">success of the </w:t>
      </w:r>
      <w:r w:rsidR="001D6D73" w:rsidRPr="00CD0954">
        <w:rPr>
          <w:rFonts w:cstheme="minorHAnsi"/>
          <w:sz w:val="24"/>
          <w:szCs w:val="24"/>
        </w:rPr>
        <w:t>Council to engage proactively, and to seek out opportunities to do so, for the following reasons</w:t>
      </w:r>
    </w:p>
    <w:p w14:paraId="45E37417" w14:textId="68B4EA68" w:rsidR="001D6D73" w:rsidRPr="00CD0954" w:rsidRDefault="001D6D73" w:rsidP="001D6D73">
      <w:pPr>
        <w:pStyle w:val="ListParagraph"/>
        <w:numPr>
          <w:ilvl w:val="0"/>
          <w:numId w:val="22"/>
        </w:numPr>
        <w:rPr>
          <w:rFonts w:cstheme="minorHAnsi"/>
          <w:sz w:val="24"/>
          <w:szCs w:val="24"/>
        </w:rPr>
      </w:pPr>
      <w:r w:rsidRPr="00CD0954">
        <w:rPr>
          <w:rFonts w:cstheme="minorHAnsi"/>
          <w:sz w:val="24"/>
          <w:szCs w:val="24"/>
        </w:rPr>
        <w:lastRenderedPageBreak/>
        <w:t>The public will not always be aware of what the Council is considering unless there is proactive engagement</w:t>
      </w:r>
      <w:r w:rsidR="00E8339E" w:rsidRPr="00CD0954">
        <w:rPr>
          <w:rFonts w:cstheme="minorHAnsi"/>
          <w:sz w:val="24"/>
          <w:szCs w:val="24"/>
        </w:rPr>
        <w:t>;</w:t>
      </w:r>
    </w:p>
    <w:p w14:paraId="683CD164" w14:textId="5537B834" w:rsidR="001D6D73" w:rsidRPr="00CD0954" w:rsidRDefault="001D6D73" w:rsidP="001D6D73">
      <w:pPr>
        <w:pStyle w:val="ListParagraph"/>
        <w:numPr>
          <w:ilvl w:val="0"/>
          <w:numId w:val="22"/>
        </w:numPr>
        <w:rPr>
          <w:rFonts w:cstheme="minorHAnsi"/>
          <w:sz w:val="24"/>
          <w:szCs w:val="24"/>
        </w:rPr>
      </w:pPr>
      <w:r w:rsidRPr="00CD0954">
        <w:rPr>
          <w:rFonts w:cstheme="minorHAnsi"/>
          <w:sz w:val="24"/>
          <w:szCs w:val="24"/>
        </w:rPr>
        <w:t>Under</w:t>
      </w:r>
      <w:r w:rsidR="00E8339E" w:rsidRPr="00CD0954">
        <w:rPr>
          <w:rFonts w:cstheme="minorHAnsi"/>
          <w:sz w:val="24"/>
          <w:szCs w:val="24"/>
        </w:rPr>
        <w:t>-</w:t>
      </w:r>
      <w:r w:rsidRPr="00CD0954">
        <w:rPr>
          <w:rFonts w:cstheme="minorHAnsi"/>
          <w:sz w:val="24"/>
          <w:szCs w:val="24"/>
        </w:rPr>
        <w:t>represented or marginalised groups are less likely to choose to engage with the Council unless specifically sought out</w:t>
      </w:r>
      <w:r w:rsidR="00E8339E" w:rsidRPr="00CD0954">
        <w:rPr>
          <w:rFonts w:cstheme="minorHAnsi"/>
          <w:sz w:val="24"/>
          <w:szCs w:val="24"/>
        </w:rPr>
        <w:t>;</w:t>
      </w:r>
    </w:p>
    <w:p w14:paraId="54A38E99" w14:textId="16635CD0" w:rsidR="00E8339E" w:rsidRPr="00CD0954" w:rsidRDefault="00E8339E" w:rsidP="001D6D73">
      <w:pPr>
        <w:pStyle w:val="ListParagraph"/>
        <w:numPr>
          <w:ilvl w:val="0"/>
          <w:numId w:val="22"/>
        </w:numPr>
        <w:rPr>
          <w:rFonts w:cstheme="minorHAnsi"/>
          <w:sz w:val="24"/>
          <w:szCs w:val="24"/>
        </w:rPr>
      </w:pPr>
      <w:r w:rsidRPr="00CD0954">
        <w:rPr>
          <w:rFonts w:cstheme="minorHAnsi"/>
          <w:sz w:val="24"/>
          <w:szCs w:val="24"/>
        </w:rPr>
        <w:t xml:space="preserve">Proactive engagement increases both the quality and the quantity of </w:t>
      </w:r>
      <w:r w:rsidRPr="00CD0954">
        <w:rPr>
          <w:rFonts w:cstheme="minorHAnsi"/>
          <w:color w:val="EE0000"/>
          <w:sz w:val="24"/>
          <w:szCs w:val="24"/>
        </w:rPr>
        <w:t>engagement</w:t>
      </w:r>
      <w:r w:rsidR="00443C43" w:rsidRPr="00CD0954">
        <w:rPr>
          <w:rFonts w:cstheme="minorHAnsi"/>
          <w:color w:val="EE0000"/>
          <w:sz w:val="24"/>
          <w:szCs w:val="24"/>
        </w:rPr>
        <w:t>, promoting a ‘positive feedback loop’</w:t>
      </w:r>
      <w:r w:rsidRPr="00CD0954">
        <w:rPr>
          <w:rFonts w:cstheme="minorHAnsi"/>
          <w:color w:val="EE0000"/>
          <w:sz w:val="24"/>
          <w:szCs w:val="24"/>
        </w:rPr>
        <w:t>.</w:t>
      </w:r>
    </w:p>
    <w:p w14:paraId="77DAC001" w14:textId="3B730CD8" w:rsidR="00E8339E" w:rsidRPr="00CD0954" w:rsidRDefault="00E8339E" w:rsidP="00E8339E">
      <w:pPr>
        <w:rPr>
          <w:rFonts w:cstheme="minorHAnsi"/>
          <w:sz w:val="24"/>
          <w:szCs w:val="24"/>
        </w:rPr>
      </w:pPr>
    </w:p>
    <w:p w14:paraId="510DB258" w14:textId="7F023748" w:rsidR="00E8339E" w:rsidRPr="00CD0954" w:rsidRDefault="006144BB" w:rsidP="00E8339E">
      <w:pPr>
        <w:pStyle w:val="ListParagraph"/>
        <w:numPr>
          <w:ilvl w:val="1"/>
          <w:numId w:val="2"/>
        </w:numPr>
        <w:rPr>
          <w:rFonts w:cstheme="minorHAnsi"/>
          <w:sz w:val="24"/>
          <w:szCs w:val="24"/>
        </w:rPr>
      </w:pPr>
      <w:proofErr w:type="gramStart"/>
      <w:r w:rsidRPr="00CD0954">
        <w:rPr>
          <w:rFonts w:cstheme="minorHAnsi"/>
          <w:sz w:val="24"/>
          <w:szCs w:val="24"/>
        </w:rPr>
        <w:t>With this i</w:t>
      </w:r>
      <w:r w:rsidR="00E61822" w:rsidRPr="00CD0954">
        <w:rPr>
          <w:rFonts w:cstheme="minorHAnsi"/>
          <w:sz w:val="24"/>
          <w:szCs w:val="24"/>
        </w:rPr>
        <w:t>n</w:t>
      </w:r>
      <w:r w:rsidRPr="00CD0954">
        <w:rPr>
          <w:rFonts w:cstheme="minorHAnsi"/>
          <w:sz w:val="24"/>
          <w:szCs w:val="24"/>
        </w:rPr>
        <w:t xml:space="preserve"> mind</w:t>
      </w:r>
      <w:r w:rsidR="00E9674D" w:rsidRPr="00CD0954">
        <w:rPr>
          <w:rFonts w:cstheme="minorHAnsi"/>
          <w:sz w:val="24"/>
          <w:szCs w:val="24"/>
        </w:rPr>
        <w:t xml:space="preserve"> the</w:t>
      </w:r>
      <w:proofErr w:type="gramEnd"/>
      <w:r w:rsidR="00E9674D" w:rsidRPr="00CD0954">
        <w:rPr>
          <w:rFonts w:cstheme="minorHAnsi"/>
          <w:sz w:val="24"/>
          <w:szCs w:val="24"/>
        </w:rPr>
        <w:t xml:space="preserve"> Council will use the principles of </w:t>
      </w:r>
      <w:r w:rsidR="00E61822" w:rsidRPr="00CD0954">
        <w:rPr>
          <w:rFonts w:cstheme="minorHAnsi"/>
          <w:sz w:val="24"/>
          <w:szCs w:val="24"/>
        </w:rPr>
        <w:t>Arnstein’s Ladder of Participation (1969) to</w:t>
      </w:r>
    </w:p>
    <w:p w14:paraId="23ADFB55" w14:textId="720FC58C" w:rsidR="00E61822" w:rsidRPr="00CD0954" w:rsidRDefault="00E61822" w:rsidP="00E61822">
      <w:pPr>
        <w:pStyle w:val="ListParagraph"/>
        <w:numPr>
          <w:ilvl w:val="0"/>
          <w:numId w:val="22"/>
        </w:numPr>
        <w:rPr>
          <w:rFonts w:cstheme="minorHAnsi"/>
          <w:sz w:val="24"/>
          <w:szCs w:val="24"/>
        </w:rPr>
      </w:pPr>
      <w:r w:rsidRPr="00CD0954">
        <w:rPr>
          <w:rFonts w:cstheme="minorHAnsi"/>
          <w:sz w:val="24"/>
          <w:szCs w:val="24"/>
        </w:rPr>
        <w:t>Inform</w:t>
      </w:r>
    </w:p>
    <w:p w14:paraId="3095C6E3" w14:textId="2A47AAC0" w:rsidR="00E61822" w:rsidRPr="00CD0954" w:rsidRDefault="00E61822" w:rsidP="00E61822">
      <w:pPr>
        <w:pStyle w:val="ListParagraph"/>
        <w:numPr>
          <w:ilvl w:val="0"/>
          <w:numId w:val="22"/>
        </w:numPr>
        <w:rPr>
          <w:rFonts w:cstheme="minorHAnsi"/>
          <w:sz w:val="24"/>
          <w:szCs w:val="24"/>
        </w:rPr>
      </w:pPr>
      <w:r w:rsidRPr="00CD0954">
        <w:rPr>
          <w:rFonts w:cstheme="minorHAnsi"/>
          <w:sz w:val="24"/>
          <w:szCs w:val="24"/>
        </w:rPr>
        <w:t>Consult</w:t>
      </w:r>
    </w:p>
    <w:p w14:paraId="13D43B5F" w14:textId="118EA8F8" w:rsidR="00E61822" w:rsidRPr="00CD0954" w:rsidRDefault="00E61822" w:rsidP="00E61822">
      <w:pPr>
        <w:pStyle w:val="ListParagraph"/>
        <w:numPr>
          <w:ilvl w:val="0"/>
          <w:numId w:val="22"/>
        </w:numPr>
        <w:rPr>
          <w:rFonts w:cstheme="minorHAnsi"/>
          <w:sz w:val="24"/>
          <w:szCs w:val="24"/>
        </w:rPr>
      </w:pPr>
      <w:r w:rsidRPr="00CD0954">
        <w:rPr>
          <w:rFonts w:cstheme="minorHAnsi"/>
          <w:sz w:val="24"/>
          <w:szCs w:val="24"/>
        </w:rPr>
        <w:t>Involve</w:t>
      </w:r>
    </w:p>
    <w:p w14:paraId="576274D6" w14:textId="0D093A3E" w:rsidR="00E61822" w:rsidRPr="00CD0954" w:rsidRDefault="00E61822" w:rsidP="00E61822">
      <w:pPr>
        <w:pStyle w:val="ListParagraph"/>
        <w:numPr>
          <w:ilvl w:val="0"/>
          <w:numId w:val="22"/>
        </w:numPr>
        <w:rPr>
          <w:rFonts w:cstheme="minorHAnsi"/>
          <w:sz w:val="24"/>
          <w:szCs w:val="24"/>
        </w:rPr>
      </w:pPr>
      <w:r w:rsidRPr="00CD0954">
        <w:rPr>
          <w:rFonts w:cstheme="minorHAnsi"/>
          <w:sz w:val="24"/>
          <w:szCs w:val="24"/>
        </w:rPr>
        <w:t>Collaborate</w:t>
      </w:r>
    </w:p>
    <w:p w14:paraId="07F3FFFF" w14:textId="541EE9B0" w:rsidR="00E61822" w:rsidRPr="00CD0954" w:rsidRDefault="00E61822" w:rsidP="00E61822">
      <w:pPr>
        <w:pStyle w:val="ListParagraph"/>
        <w:numPr>
          <w:ilvl w:val="0"/>
          <w:numId w:val="22"/>
        </w:numPr>
        <w:rPr>
          <w:rFonts w:cstheme="minorHAnsi"/>
          <w:sz w:val="24"/>
          <w:szCs w:val="24"/>
        </w:rPr>
      </w:pPr>
      <w:r w:rsidRPr="00CD0954">
        <w:rPr>
          <w:rFonts w:cstheme="minorHAnsi"/>
          <w:sz w:val="24"/>
          <w:szCs w:val="24"/>
        </w:rPr>
        <w:t>Empower</w:t>
      </w:r>
    </w:p>
    <w:p w14:paraId="2B806D40" w14:textId="77777777" w:rsidR="003B64C7" w:rsidRPr="00CD0954" w:rsidRDefault="003B64C7" w:rsidP="003E74D9">
      <w:pPr>
        <w:pStyle w:val="ListParagraph"/>
        <w:rPr>
          <w:rFonts w:cstheme="minorHAnsi"/>
          <w:sz w:val="24"/>
          <w:szCs w:val="24"/>
        </w:rPr>
      </w:pPr>
    </w:p>
    <w:p w14:paraId="4BC6D7ED" w14:textId="0591F49F" w:rsidR="00CA0FC1" w:rsidRPr="00CD0954" w:rsidRDefault="003B64C7" w:rsidP="004D6F90">
      <w:pPr>
        <w:pStyle w:val="ListParagraph"/>
        <w:numPr>
          <w:ilvl w:val="1"/>
          <w:numId w:val="2"/>
        </w:numPr>
        <w:spacing w:after="0"/>
        <w:rPr>
          <w:rFonts w:cstheme="minorHAnsi"/>
          <w:sz w:val="24"/>
          <w:szCs w:val="24"/>
        </w:rPr>
      </w:pPr>
      <w:r w:rsidRPr="00CD0954">
        <w:rPr>
          <w:rFonts w:cstheme="minorHAnsi"/>
          <w:sz w:val="24"/>
          <w:szCs w:val="24"/>
        </w:rPr>
        <w:t xml:space="preserve">Inform: </w:t>
      </w:r>
      <w:r w:rsidR="005B748E" w:rsidRPr="00CD0954">
        <w:rPr>
          <w:rFonts w:cstheme="minorHAnsi"/>
          <w:sz w:val="24"/>
          <w:szCs w:val="24"/>
        </w:rPr>
        <w:t>w</w:t>
      </w:r>
      <w:r w:rsidR="00301E40" w:rsidRPr="00CD0954">
        <w:rPr>
          <w:rFonts w:cstheme="minorHAnsi"/>
          <w:sz w:val="24"/>
          <w:szCs w:val="24"/>
        </w:rPr>
        <w:t>e will provide information on our current projects, events, issues and proposed</w:t>
      </w:r>
      <w:r w:rsidR="00CA0FC1" w:rsidRPr="00CD0954">
        <w:rPr>
          <w:rFonts w:cstheme="minorHAnsi"/>
          <w:sz w:val="24"/>
          <w:szCs w:val="24"/>
        </w:rPr>
        <w:t xml:space="preserve"> </w:t>
      </w:r>
      <w:r w:rsidR="00301E40" w:rsidRPr="00CD0954">
        <w:rPr>
          <w:rFonts w:cstheme="minorHAnsi"/>
          <w:sz w:val="24"/>
          <w:szCs w:val="24"/>
        </w:rPr>
        <w:t>future projects through a variety of methods including:</w:t>
      </w:r>
    </w:p>
    <w:p w14:paraId="344010DD" w14:textId="1899A940" w:rsidR="004D6F90" w:rsidRPr="00CD0954" w:rsidRDefault="00301E40" w:rsidP="004D6F90">
      <w:pPr>
        <w:spacing w:after="0"/>
        <w:ind w:left="720"/>
        <w:rPr>
          <w:rFonts w:cstheme="minorHAnsi"/>
          <w:sz w:val="24"/>
          <w:szCs w:val="24"/>
        </w:rPr>
      </w:pPr>
      <w:r w:rsidRPr="00CD0954">
        <w:rPr>
          <w:rFonts w:cstheme="minorHAnsi"/>
          <w:sz w:val="24"/>
          <w:szCs w:val="24"/>
        </w:rPr>
        <w:t xml:space="preserve">• </w:t>
      </w:r>
      <w:r w:rsidR="00CA0FC1" w:rsidRPr="00CD0954">
        <w:rPr>
          <w:rFonts w:cstheme="minorHAnsi"/>
          <w:sz w:val="24"/>
          <w:szCs w:val="24"/>
        </w:rPr>
        <w:t>Our regular page in the bi-mont</w:t>
      </w:r>
      <w:r w:rsidR="00E370C9" w:rsidRPr="00CD0954">
        <w:rPr>
          <w:rFonts w:cstheme="minorHAnsi"/>
          <w:sz w:val="24"/>
          <w:szCs w:val="24"/>
        </w:rPr>
        <w:t>h</w:t>
      </w:r>
      <w:r w:rsidR="00CA0FC1" w:rsidRPr="00CD0954">
        <w:rPr>
          <w:rFonts w:cstheme="minorHAnsi"/>
          <w:sz w:val="24"/>
          <w:szCs w:val="24"/>
        </w:rPr>
        <w:t xml:space="preserve">ly ‘Burnham Round and About’ </w:t>
      </w:r>
      <w:r w:rsidR="00E370C9" w:rsidRPr="00CD0954">
        <w:rPr>
          <w:rFonts w:cstheme="minorHAnsi"/>
          <w:sz w:val="24"/>
          <w:szCs w:val="24"/>
        </w:rPr>
        <w:t xml:space="preserve">magazine </w:t>
      </w:r>
      <w:r w:rsidRPr="00CD0954">
        <w:rPr>
          <w:rFonts w:cstheme="minorHAnsi"/>
          <w:sz w:val="24"/>
          <w:szCs w:val="24"/>
        </w:rPr>
        <w:t xml:space="preserve">delivered to every property in </w:t>
      </w:r>
      <w:r w:rsidR="00E370C9" w:rsidRPr="00CD0954">
        <w:rPr>
          <w:rFonts w:cstheme="minorHAnsi"/>
          <w:sz w:val="24"/>
          <w:szCs w:val="24"/>
        </w:rPr>
        <w:t>Burnham.</w:t>
      </w:r>
    </w:p>
    <w:p w14:paraId="5BE38065" w14:textId="722031F0" w:rsidR="00A028A1" w:rsidRPr="00CD0954" w:rsidRDefault="00CA0FC1" w:rsidP="004D6F90">
      <w:pPr>
        <w:pStyle w:val="ListParagraph"/>
        <w:spacing w:after="0"/>
        <w:rPr>
          <w:rFonts w:cstheme="minorHAnsi"/>
          <w:sz w:val="24"/>
          <w:szCs w:val="24"/>
        </w:rPr>
      </w:pPr>
      <w:r w:rsidRPr="00CD0954">
        <w:rPr>
          <w:rFonts w:cstheme="minorHAnsi"/>
          <w:sz w:val="24"/>
          <w:szCs w:val="24"/>
        </w:rPr>
        <w:t>•</w:t>
      </w:r>
      <w:r w:rsidR="004D6F90" w:rsidRPr="00CD0954">
        <w:rPr>
          <w:rFonts w:cstheme="minorHAnsi"/>
          <w:sz w:val="24"/>
          <w:szCs w:val="24"/>
        </w:rPr>
        <w:t xml:space="preserve"> </w:t>
      </w:r>
      <w:r w:rsidRPr="00CD0954">
        <w:rPr>
          <w:rFonts w:cstheme="minorHAnsi"/>
          <w:sz w:val="24"/>
          <w:szCs w:val="24"/>
        </w:rPr>
        <w:t>Website news section will be regularly updated</w:t>
      </w:r>
      <w:r w:rsidR="00E370C9" w:rsidRPr="00CD0954">
        <w:rPr>
          <w:rFonts w:cstheme="minorHAnsi"/>
          <w:sz w:val="24"/>
          <w:szCs w:val="24"/>
        </w:rPr>
        <w:t xml:space="preserve"> (see Section 7 below)</w:t>
      </w:r>
      <w:r w:rsidRPr="00CD0954">
        <w:rPr>
          <w:rFonts w:cstheme="minorHAnsi"/>
          <w:sz w:val="24"/>
          <w:szCs w:val="24"/>
        </w:rPr>
        <w:t>.</w:t>
      </w:r>
    </w:p>
    <w:p w14:paraId="7E16A210" w14:textId="69D100F1" w:rsidR="00CA0FC1" w:rsidRPr="00CD0954" w:rsidRDefault="00CA0FC1" w:rsidP="004D6F90">
      <w:pPr>
        <w:pStyle w:val="ListParagraph"/>
        <w:spacing w:after="0"/>
        <w:rPr>
          <w:rFonts w:cstheme="minorHAnsi"/>
          <w:sz w:val="24"/>
          <w:szCs w:val="24"/>
        </w:rPr>
      </w:pPr>
      <w:r w:rsidRPr="00CD0954">
        <w:rPr>
          <w:rFonts w:cstheme="minorHAnsi"/>
          <w:sz w:val="24"/>
          <w:szCs w:val="24"/>
        </w:rPr>
        <w:t xml:space="preserve">• Social media – Facebook, Instagram and </w:t>
      </w:r>
      <w:r w:rsidR="00A028A1" w:rsidRPr="00CD0954">
        <w:rPr>
          <w:rFonts w:cstheme="minorHAnsi"/>
          <w:sz w:val="24"/>
          <w:szCs w:val="24"/>
        </w:rPr>
        <w:t>other platforms as appropriate (see Section 8 below).</w:t>
      </w:r>
    </w:p>
    <w:p w14:paraId="45542BC9" w14:textId="3F5ECD9C" w:rsidR="00CA0FC1" w:rsidRPr="00CD0954" w:rsidRDefault="00CA0FC1" w:rsidP="004D6F90">
      <w:pPr>
        <w:pStyle w:val="ListParagraph"/>
        <w:spacing w:after="0"/>
        <w:rPr>
          <w:rFonts w:cstheme="minorHAnsi"/>
          <w:sz w:val="24"/>
          <w:szCs w:val="24"/>
        </w:rPr>
      </w:pPr>
      <w:r w:rsidRPr="00CD0954">
        <w:rPr>
          <w:rFonts w:cstheme="minorHAnsi"/>
          <w:sz w:val="24"/>
          <w:szCs w:val="24"/>
        </w:rPr>
        <w:t xml:space="preserve">• Accessible council offices in the </w:t>
      </w:r>
      <w:r w:rsidR="00A028A1" w:rsidRPr="00CD0954">
        <w:rPr>
          <w:rFonts w:cstheme="minorHAnsi"/>
          <w:sz w:val="24"/>
          <w:szCs w:val="24"/>
        </w:rPr>
        <w:t xml:space="preserve">Burnham Park Hall </w:t>
      </w:r>
      <w:r w:rsidRPr="00CD0954">
        <w:rPr>
          <w:rFonts w:cstheme="minorHAnsi"/>
          <w:sz w:val="24"/>
          <w:szCs w:val="24"/>
        </w:rPr>
        <w:t xml:space="preserve">with </w:t>
      </w:r>
      <w:r w:rsidR="00BD33B5" w:rsidRPr="00CD0954">
        <w:rPr>
          <w:rFonts w:cstheme="minorHAnsi"/>
          <w:sz w:val="24"/>
          <w:szCs w:val="24"/>
        </w:rPr>
        <w:t xml:space="preserve">an </w:t>
      </w:r>
      <w:proofErr w:type="gramStart"/>
      <w:r w:rsidRPr="00CD0954">
        <w:rPr>
          <w:rFonts w:cstheme="minorHAnsi"/>
          <w:sz w:val="24"/>
          <w:szCs w:val="24"/>
        </w:rPr>
        <w:t>open door</w:t>
      </w:r>
      <w:proofErr w:type="gramEnd"/>
      <w:r w:rsidRPr="00CD0954">
        <w:rPr>
          <w:rFonts w:cstheme="minorHAnsi"/>
          <w:sz w:val="24"/>
          <w:szCs w:val="24"/>
        </w:rPr>
        <w:t xml:space="preserve"> policy</w:t>
      </w:r>
      <w:r w:rsidR="00BD33B5" w:rsidRPr="00CD0954">
        <w:rPr>
          <w:rFonts w:cstheme="minorHAnsi"/>
          <w:sz w:val="24"/>
          <w:szCs w:val="24"/>
        </w:rPr>
        <w:t xml:space="preserve"> every </w:t>
      </w:r>
      <w:r w:rsidR="00826609" w:rsidRPr="00CD0954">
        <w:rPr>
          <w:rFonts w:cstheme="minorHAnsi"/>
          <w:sz w:val="24"/>
          <w:szCs w:val="24"/>
        </w:rPr>
        <w:t xml:space="preserve">weekday </w:t>
      </w:r>
      <w:r w:rsidR="00BD33B5" w:rsidRPr="00CD0954">
        <w:rPr>
          <w:rFonts w:cstheme="minorHAnsi"/>
          <w:sz w:val="24"/>
          <w:szCs w:val="24"/>
        </w:rPr>
        <w:t xml:space="preserve">morning </w:t>
      </w:r>
      <w:r w:rsidR="00826609" w:rsidRPr="00CD0954">
        <w:rPr>
          <w:rFonts w:cstheme="minorHAnsi"/>
          <w:sz w:val="24"/>
          <w:szCs w:val="24"/>
        </w:rPr>
        <w:t>(afternoons by appointment)</w:t>
      </w:r>
      <w:r w:rsidRPr="00CD0954">
        <w:rPr>
          <w:rFonts w:cstheme="minorHAnsi"/>
          <w:sz w:val="24"/>
          <w:szCs w:val="24"/>
        </w:rPr>
        <w:t>.</w:t>
      </w:r>
    </w:p>
    <w:p w14:paraId="329CDE9E" w14:textId="4725EF24" w:rsidR="00CA0FC1" w:rsidRPr="00CD0954" w:rsidRDefault="00CA0FC1" w:rsidP="004D6F90">
      <w:pPr>
        <w:pStyle w:val="ListParagraph"/>
        <w:spacing w:after="0"/>
        <w:rPr>
          <w:rFonts w:cstheme="minorHAnsi"/>
          <w:sz w:val="24"/>
          <w:szCs w:val="24"/>
        </w:rPr>
      </w:pPr>
      <w:r w:rsidRPr="00CD0954">
        <w:rPr>
          <w:rFonts w:cstheme="minorHAnsi"/>
          <w:sz w:val="24"/>
          <w:szCs w:val="24"/>
        </w:rPr>
        <w:t>• Posters in our noticeboards</w:t>
      </w:r>
      <w:r w:rsidR="00826609" w:rsidRPr="00CD0954">
        <w:rPr>
          <w:rFonts w:cstheme="minorHAnsi"/>
          <w:sz w:val="24"/>
          <w:szCs w:val="24"/>
        </w:rPr>
        <w:t xml:space="preserve"> (see Section 13.2 below)</w:t>
      </w:r>
      <w:r w:rsidRPr="00CD0954">
        <w:rPr>
          <w:rFonts w:cstheme="minorHAnsi"/>
          <w:sz w:val="24"/>
          <w:szCs w:val="24"/>
        </w:rPr>
        <w:t>.</w:t>
      </w:r>
    </w:p>
    <w:p w14:paraId="0DAA3B55" w14:textId="7B244295" w:rsidR="00963AD1" w:rsidRPr="00CD0954" w:rsidRDefault="00963AD1" w:rsidP="004D6F90">
      <w:pPr>
        <w:pStyle w:val="ListParagraph"/>
        <w:spacing w:after="0"/>
        <w:rPr>
          <w:rFonts w:cstheme="minorHAnsi"/>
          <w:sz w:val="24"/>
          <w:szCs w:val="24"/>
        </w:rPr>
      </w:pPr>
      <w:r w:rsidRPr="00CD0954">
        <w:rPr>
          <w:rFonts w:cstheme="minorHAnsi"/>
          <w:sz w:val="24"/>
          <w:szCs w:val="24"/>
        </w:rPr>
        <w:t xml:space="preserve">• Writing regularly to community organisations to update them on Council </w:t>
      </w:r>
      <w:proofErr w:type="gramStart"/>
      <w:r w:rsidRPr="00CD0954">
        <w:rPr>
          <w:rFonts w:cstheme="minorHAnsi"/>
          <w:sz w:val="24"/>
          <w:szCs w:val="24"/>
        </w:rPr>
        <w:t>projects, and</w:t>
      </w:r>
      <w:proofErr w:type="gramEnd"/>
      <w:r w:rsidRPr="00CD0954">
        <w:rPr>
          <w:rFonts w:cstheme="minorHAnsi"/>
          <w:sz w:val="24"/>
          <w:szCs w:val="24"/>
        </w:rPr>
        <w:t xml:space="preserve"> ask for their support in informing their members.</w:t>
      </w:r>
    </w:p>
    <w:p w14:paraId="3D4E6B6D" w14:textId="77777777" w:rsidR="006119DE" w:rsidRPr="00CD0954" w:rsidRDefault="006119DE" w:rsidP="00826609">
      <w:pPr>
        <w:pStyle w:val="ListParagraph"/>
        <w:rPr>
          <w:rFonts w:cstheme="minorHAnsi"/>
          <w:sz w:val="24"/>
          <w:szCs w:val="24"/>
        </w:rPr>
      </w:pPr>
    </w:p>
    <w:p w14:paraId="23661EA1" w14:textId="117F855D" w:rsidR="005B748E" w:rsidRPr="00CD0954" w:rsidRDefault="003B64C7" w:rsidP="005B748E">
      <w:pPr>
        <w:pStyle w:val="ListParagraph"/>
        <w:numPr>
          <w:ilvl w:val="1"/>
          <w:numId w:val="2"/>
        </w:numPr>
        <w:rPr>
          <w:rFonts w:cstheme="minorHAnsi"/>
          <w:sz w:val="24"/>
          <w:szCs w:val="24"/>
        </w:rPr>
      </w:pPr>
      <w:r w:rsidRPr="00CD0954">
        <w:rPr>
          <w:rFonts w:cstheme="minorHAnsi"/>
          <w:sz w:val="24"/>
          <w:szCs w:val="24"/>
        </w:rPr>
        <w:t>Consult:</w:t>
      </w:r>
      <w:r w:rsidR="005B748E" w:rsidRPr="00CD0954">
        <w:rPr>
          <w:rFonts w:cstheme="minorHAnsi"/>
          <w:sz w:val="24"/>
          <w:szCs w:val="24"/>
        </w:rPr>
        <w:t xml:space="preserve"> we will gather feedback on a variety of subjects and proposed projects, using various methods of engagement such as:</w:t>
      </w:r>
    </w:p>
    <w:p w14:paraId="6E8F4EF9" w14:textId="09035024" w:rsidR="004F5A22" w:rsidRPr="00CD0954" w:rsidRDefault="00550D02" w:rsidP="004F5A22">
      <w:pPr>
        <w:pStyle w:val="ListParagraph"/>
        <w:rPr>
          <w:rFonts w:cstheme="minorHAnsi"/>
          <w:sz w:val="24"/>
          <w:szCs w:val="24"/>
        </w:rPr>
      </w:pPr>
      <w:r w:rsidRPr="00CD0954">
        <w:rPr>
          <w:rFonts w:cstheme="minorHAnsi"/>
          <w:sz w:val="24"/>
          <w:szCs w:val="24"/>
        </w:rPr>
        <w:t>• Straw polls on appropriate topics shared on social media and our website</w:t>
      </w:r>
      <w:r w:rsidR="004F5A22" w:rsidRPr="00CD0954">
        <w:rPr>
          <w:rFonts w:cstheme="minorHAnsi"/>
          <w:sz w:val="24"/>
          <w:szCs w:val="24"/>
        </w:rPr>
        <w:t>, or at Council stalls</w:t>
      </w:r>
      <w:r w:rsidRPr="00CD0954">
        <w:rPr>
          <w:rFonts w:cstheme="minorHAnsi"/>
          <w:sz w:val="24"/>
          <w:szCs w:val="24"/>
        </w:rPr>
        <w:t>.</w:t>
      </w:r>
    </w:p>
    <w:p w14:paraId="192BBB21" w14:textId="0580ADB9" w:rsidR="004F5A22" w:rsidRPr="00CD0954" w:rsidRDefault="004F5A22" w:rsidP="004F5A22">
      <w:pPr>
        <w:pStyle w:val="ListParagraph"/>
        <w:rPr>
          <w:rFonts w:cstheme="minorHAnsi"/>
          <w:sz w:val="24"/>
          <w:szCs w:val="24"/>
        </w:rPr>
      </w:pPr>
      <w:r w:rsidRPr="00CD0954">
        <w:rPr>
          <w:rFonts w:cstheme="minorHAnsi"/>
          <w:sz w:val="24"/>
          <w:szCs w:val="24"/>
        </w:rPr>
        <w:t>•</w:t>
      </w:r>
      <w:r w:rsidR="00D72EEC" w:rsidRPr="00CD0954">
        <w:rPr>
          <w:rFonts w:cstheme="minorHAnsi"/>
          <w:sz w:val="24"/>
          <w:szCs w:val="24"/>
        </w:rPr>
        <w:t xml:space="preserve"> Holding</w:t>
      </w:r>
      <w:r w:rsidRPr="00CD0954">
        <w:rPr>
          <w:rFonts w:cstheme="minorHAnsi"/>
          <w:sz w:val="24"/>
          <w:szCs w:val="24"/>
        </w:rPr>
        <w:t xml:space="preserve"> Council </w:t>
      </w:r>
      <w:r w:rsidR="00F6574A" w:rsidRPr="00CD0954">
        <w:rPr>
          <w:rFonts w:cstheme="minorHAnsi"/>
          <w:sz w:val="24"/>
          <w:szCs w:val="24"/>
        </w:rPr>
        <w:t>s</w:t>
      </w:r>
      <w:r w:rsidRPr="00CD0954">
        <w:rPr>
          <w:rFonts w:cstheme="minorHAnsi"/>
          <w:sz w:val="24"/>
          <w:szCs w:val="24"/>
        </w:rPr>
        <w:t>talls at community events</w:t>
      </w:r>
      <w:r w:rsidR="00D72EEC" w:rsidRPr="00CD0954">
        <w:rPr>
          <w:rFonts w:cstheme="minorHAnsi"/>
          <w:sz w:val="24"/>
          <w:szCs w:val="24"/>
        </w:rPr>
        <w:t xml:space="preserve"> with topics for consultation.</w:t>
      </w:r>
    </w:p>
    <w:p w14:paraId="64D15C89" w14:textId="53C59B76" w:rsidR="00291EA6" w:rsidRPr="00CD0954" w:rsidRDefault="00D72EEC" w:rsidP="00D72EEC">
      <w:pPr>
        <w:pStyle w:val="ListParagraph"/>
        <w:rPr>
          <w:rFonts w:cstheme="minorHAnsi"/>
          <w:sz w:val="24"/>
          <w:szCs w:val="24"/>
        </w:rPr>
      </w:pPr>
      <w:r w:rsidRPr="00CD0954">
        <w:rPr>
          <w:rFonts w:cstheme="minorHAnsi"/>
          <w:sz w:val="24"/>
          <w:szCs w:val="24"/>
        </w:rPr>
        <w:t xml:space="preserve">• </w:t>
      </w:r>
      <w:r w:rsidR="00291EA6" w:rsidRPr="00CD0954">
        <w:rPr>
          <w:rFonts w:cstheme="minorHAnsi"/>
          <w:sz w:val="24"/>
          <w:szCs w:val="24"/>
        </w:rPr>
        <w:t xml:space="preserve">Targeted consultations on issues likely to be relevant to </w:t>
      </w:r>
      <w:proofErr w:type="gramStart"/>
      <w:r w:rsidR="00291EA6" w:rsidRPr="00CD0954">
        <w:rPr>
          <w:rFonts w:cstheme="minorHAnsi"/>
          <w:sz w:val="24"/>
          <w:szCs w:val="24"/>
        </w:rPr>
        <w:t>particular areas</w:t>
      </w:r>
      <w:proofErr w:type="gramEnd"/>
      <w:r w:rsidR="00291EA6" w:rsidRPr="00CD0954">
        <w:rPr>
          <w:rFonts w:cstheme="minorHAnsi"/>
          <w:sz w:val="24"/>
          <w:szCs w:val="24"/>
        </w:rPr>
        <w:t xml:space="preserve"> or sections of the community (e.g. consulting close residents when moving to solar streetlighting in the area, consulting parents over proposals for new schools etc)</w:t>
      </w:r>
    </w:p>
    <w:p w14:paraId="37E19BE7" w14:textId="0D65E8FD" w:rsidR="00291EA6" w:rsidRPr="00CD0954" w:rsidRDefault="00291EA6" w:rsidP="00D72EEC">
      <w:pPr>
        <w:pStyle w:val="ListParagraph"/>
        <w:rPr>
          <w:rFonts w:cstheme="minorHAnsi"/>
          <w:sz w:val="24"/>
          <w:szCs w:val="24"/>
        </w:rPr>
      </w:pPr>
      <w:r w:rsidRPr="00CD0954">
        <w:rPr>
          <w:rFonts w:cstheme="minorHAnsi"/>
          <w:sz w:val="24"/>
          <w:szCs w:val="24"/>
        </w:rPr>
        <w:t xml:space="preserve">• Consulting </w:t>
      </w:r>
      <w:r w:rsidR="00836B9A" w:rsidRPr="00CD0954">
        <w:rPr>
          <w:rFonts w:cstheme="minorHAnsi"/>
          <w:sz w:val="24"/>
          <w:szCs w:val="24"/>
        </w:rPr>
        <w:t xml:space="preserve">specific </w:t>
      </w:r>
      <w:r w:rsidR="00816FC0" w:rsidRPr="00CD0954">
        <w:rPr>
          <w:rFonts w:cstheme="minorHAnsi"/>
          <w:sz w:val="24"/>
          <w:szCs w:val="24"/>
        </w:rPr>
        <w:t>community groups on matters where they have particular interest of expertise – such as residents’ groups, representative groups, the Royal British Legion</w:t>
      </w:r>
      <w:r w:rsidR="003A4B4A" w:rsidRPr="00CD0954">
        <w:rPr>
          <w:rFonts w:cstheme="minorHAnsi"/>
          <w:sz w:val="24"/>
          <w:szCs w:val="24"/>
        </w:rPr>
        <w:t>, the Burnham Business Association</w:t>
      </w:r>
      <w:r w:rsidR="00C42F96" w:rsidRPr="00CD0954">
        <w:rPr>
          <w:rFonts w:cstheme="minorHAnsi"/>
          <w:sz w:val="24"/>
          <w:szCs w:val="24"/>
        </w:rPr>
        <w:t>, Burnham Health Promotion Trust</w:t>
      </w:r>
      <w:r w:rsidR="00195DAB" w:rsidRPr="00CD0954">
        <w:rPr>
          <w:rFonts w:cstheme="minorHAnsi"/>
          <w:sz w:val="24"/>
          <w:szCs w:val="24"/>
        </w:rPr>
        <w:t xml:space="preserve"> etc.</w:t>
      </w:r>
    </w:p>
    <w:p w14:paraId="07C3B303" w14:textId="28FE1E6A" w:rsidR="00D72EEC" w:rsidRPr="00CD0954" w:rsidRDefault="00291EA6" w:rsidP="00D72EEC">
      <w:pPr>
        <w:pStyle w:val="ListParagraph"/>
        <w:rPr>
          <w:rFonts w:cstheme="minorHAnsi"/>
          <w:sz w:val="24"/>
          <w:szCs w:val="24"/>
        </w:rPr>
      </w:pPr>
      <w:r w:rsidRPr="00CD0954">
        <w:rPr>
          <w:rFonts w:cstheme="minorHAnsi"/>
          <w:sz w:val="24"/>
          <w:szCs w:val="24"/>
        </w:rPr>
        <w:lastRenderedPageBreak/>
        <w:t xml:space="preserve">• </w:t>
      </w:r>
      <w:r w:rsidR="00D72EEC" w:rsidRPr="00CD0954">
        <w:rPr>
          <w:rFonts w:cstheme="minorHAnsi"/>
          <w:sz w:val="24"/>
          <w:szCs w:val="24"/>
        </w:rPr>
        <w:t xml:space="preserve">Raising awareness of consultations by Buckinghamshire Council and others on topics likely to be of interest and concern to </w:t>
      </w:r>
      <w:r w:rsidRPr="00CD0954">
        <w:rPr>
          <w:rFonts w:cstheme="minorHAnsi"/>
          <w:sz w:val="24"/>
          <w:szCs w:val="24"/>
        </w:rPr>
        <w:t xml:space="preserve">the </w:t>
      </w:r>
      <w:proofErr w:type="gramStart"/>
      <w:r w:rsidRPr="00CD0954">
        <w:rPr>
          <w:rFonts w:cstheme="minorHAnsi"/>
          <w:sz w:val="24"/>
          <w:szCs w:val="24"/>
        </w:rPr>
        <w:t>community, and</w:t>
      </w:r>
      <w:proofErr w:type="gramEnd"/>
      <w:r w:rsidRPr="00CD0954">
        <w:rPr>
          <w:rFonts w:cstheme="minorHAnsi"/>
          <w:sz w:val="24"/>
          <w:szCs w:val="24"/>
        </w:rPr>
        <w:t xml:space="preserve"> using community feedback to inform our own consultation responses.</w:t>
      </w:r>
    </w:p>
    <w:p w14:paraId="0A394FC9" w14:textId="66D8F20D" w:rsidR="00291EA6" w:rsidRPr="00CD0954" w:rsidRDefault="00291EA6" w:rsidP="00291EA6">
      <w:pPr>
        <w:pStyle w:val="ListParagraph"/>
        <w:rPr>
          <w:rFonts w:cstheme="minorHAnsi"/>
          <w:sz w:val="24"/>
          <w:szCs w:val="24"/>
        </w:rPr>
      </w:pPr>
      <w:r w:rsidRPr="00CD0954">
        <w:rPr>
          <w:rFonts w:cstheme="minorHAnsi"/>
          <w:sz w:val="24"/>
          <w:szCs w:val="24"/>
        </w:rPr>
        <w:t>• Formal consultation processes as part of the Burnham Neighbourhood Plan.</w:t>
      </w:r>
    </w:p>
    <w:p w14:paraId="6A9C5787" w14:textId="1DC19E11" w:rsidR="00291EA6" w:rsidRPr="00CD0954" w:rsidRDefault="00291EA6" w:rsidP="00291EA6">
      <w:pPr>
        <w:pStyle w:val="ListParagraph"/>
        <w:rPr>
          <w:rFonts w:cstheme="minorHAnsi"/>
          <w:sz w:val="24"/>
          <w:szCs w:val="24"/>
        </w:rPr>
      </w:pPr>
      <w:r w:rsidRPr="00CD0954">
        <w:rPr>
          <w:rFonts w:cstheme="minorHAnsi"/>
          <w:sz w:val="24"/>
          <w:szCs w:val="24"/>
        </w:rPr>
        <w:t>• Looking to develop an annual survey to further expand consultation.</w:t>
      </w:r>
    </w:p>
    <w:p w14:paraId="3551CF05" w14:textId="77777777" w:rsidR="00550D02" w:rsidRPr="00CD0954" w:rsidRDefault="00550D02" w:rsidP="00550D02">
      <w:pPr>
        <w:rPr>
          <w:rFonts w:cstheme="minorHAnsi"/>
          <w:sz w:val="24"/>
          <w:szCs w:val="24"/>
        </w:rPr>
      </w:pPr>
    </w:p>
    <w:p w14:paraId="3E4152C9" w14:textId="29D9CE11" w:rsidR="00A66117" w:rsidRPr="00CD0954" w:rsidRDefault="003B64C7" w:rsidP="00A66117">
      <w:pPr>
        <w:pStyle w:val="ListParagraph"/>
        <w:numPr>
          <w:ilvl w:val="1"/>
          <w:numId w:val="2"/>
        </w:numPr>
        <w:rPr>
          <w:rFonts w:cstheme="minorHAnsi"/>
          <w:sz w:val="24"/>
          <w:szCs w:val="24"/>
        </w:rPr>
      </w:pPr>
      <w:r w:rsidRPr="00CD0954">
        <w:rPr>
          <w:rFonts w:cstheme="minorHAnsi"/>
          <w:sz w:val="24"/>
          <w:szCs w:val="24"/>
        </w:rPr>
        <w:t>Involve:</w:t>
      </w:r>
      <w:r w:rsidR="00A66117" w:rsidRPr="00CD0954">
        <w:rPr>
          <w:rFonts w:cstheme="minorHAnsi"/>
          <w:sz w:val="24"/>
          <w:szCs w:val="24"/>
        </w:rPr>
        <w:t xml:space="preserve"> </w:t>
      </w:r>
      <w:r w:rsidR="009B722A" w:rsidRPr="00CD0954">
        <w:rPr>
          <w:rFonts w:cstheme="minorHAnsi"/>
          <w:sz w:val="24"/>
          <w:szCs w:val="24"/>
        </w:rPr>
        <w:t>w</w:t>
      </w:r>
      <w:r w:rsidR="00A66117" w:rsidRPr="00CD0954">
        <w:rPr>
          <w:rFonts w:cstheme="minorHAnsi"/>
          <w:sz w:val="24"/>
          <w:szCs w:val="24"/>
        </w:rPr>
        <w:t>e will work with residents and community groups to guarantee their concerns and aspirations are met through:</w:t>
      </w:r>
    </w:p>
    <w:p w14:paraId="6B11C7CD" w14:textId="77777777" w:rsidR="00A66117" w:rsidRPr="00CD0954" w:rsidRDefault="00A66117" w:rsidP="00A66117">
      <w:pPr>
        <w:pStyle w:val="ListParagraph"/>
        <w:rPr>
          <w:rFonts w:cstheme="minorHAnsi"/>
          <w:sz w:val="24"/>
          <w:szCs w:val="24"/>
        </w:rPr>
      </w:pPr>
      <w:r w:rsidRPr="00CD0954">
        <w:rPr>
          <w:rFonts w:cstheme="minorHAnsi"/>
          <w:sz w:val="24"/>
          <w:szCs w:val="24"/>
        </w:rPr>
        <w:t>• Ensuring our meetings are open and accessible to residents, including virtual</w:t>
      </w:r>
    </w:p>
    <w:p w14:paraId="242AFB0F" w14:textId="508AAD37" w:rsidR="00A66117" w:rsidRPr="00CD0954" w:rsidRDefault="00836B9A" w:rsidP="00A66117">
      <w:pPr>
        <w:pStyle w:val="ListParagraph"/>
        <w:rPr>
          <w:rFonts w:cstheme="minorHAnsi"/>
          <w:sz w:val="24"/>
          <w:szCs w:val="24"/>
        </w:rPr>
      </w:pPr>
      <w:r w:rsidRPr="00CD0954">
        <w:rPr>
          <w:rFonts w:cstheme="minorHAnsi"/>
          <w:sz w:val="24"/>
          <w:szCs w:val="24"/>
        </w:rPr>
        <w:t>a</w:t>
      </w:r>
      <w:r w:rsidR="00A66117" w:rsidRPr="00CD0954">
        <w:rPr>
          <w:rFonts w:cstheme="minorHAnsi"/>
          <w:sz w:val="24"/>
          <w:szCs w:val="24"/>
        </w:rPr>
        <w:t>ttendance</w:t>
      </w:r>
      <w:r w:rsidRPr="00CD0954">
        <w:rPr>
          <w:rFonts w:cstheme="minorHAnsi"/>
          <w:sz w:val="24"/>
          <w:szCs w:val="24"/>
        </w:rPr>
        <w:t xml:space="preserve"> where appropriate (see section 5 below)</w:t>
      </w:r>
      <w:r w:rsidR="00A66117" w:rsidRPr="00CD0954">
        <w:rPr>
          <w:rFonts w:cstheme="minorHAnsi"/>
          <w:sz w:val="24"/>
          <w:szCs w:val="24"/>
        </w:rPr>
        <w:t>.</w:t>
      </w:r>
    </w:p>
    <w:p w14:paraId="1FEE4465" w14:textId="77777777" w:rsidR="00A66117" w:rsidRPr="00CD0954" w:rsidRDefault="00A66117" w:rsidP="00A66117">
      <w:pPr>
        <w:pStyle w:val="ListParagraph"/>
        <w:rPr>
          <w:rFonts w:cstheme="minorHAnsi"/>
          <w:sz w:val="24"/>
          <w:szCs w:val="24"/>
        </w:rPr>
      </w:pPr>
      <w:r w:rsidRPr="00CD0954">
        <w:rPr>
          <w:rFonts w:cstheme="minorHAnsi"/>
          <w:sz w:val="24"/>
          <w:szCs w:val="24"/>
        </w:rPr>
        <w:t>• Encouraging attendance at our meetings and participation during public</w:t>
      </w:r>
    </w:p>
    <w:p w14:paraId="12C29748" w14:textId="0B304C9F" w:rsidR="00A66117" w:rsidRPr="00CD0954" w:rsidRDefault="00836B9A" w:rsidP="00A66117">
      <w:pPr>
        <w:pStyle w:val="ListParagraph"/>
        <w:rPr>
          <w:rFonts w:cstheme="minorHAnsi"/>
          <w:sz w:val="24"/>
          <w:szCs w:val="24"/>
        </w:rPr>
      </w:pPr>
      <w:r w:rsidRPr="00CD0954">
        <w:rPr>
          <w:rFonts w:cstheme="minorHAnsi"/>
          <w:sz w:val="24"/>
          <w:szCs w:val="24"/>
        </w:rPr>
        <w:t>S</w:t>
      </w:r>
      <w:r w:rsidR="00A66117" w:rsidRPr="00CD0954">
        <w:rPr>
          <w:rFonts w:cstheme="minorHAnsi"/>
          <w:sz w:val="24"/>
          <w:szCs w:val="24"/>
        </w:rPr>
        <w:t>essions</w:t>
      </w:r>
      <w:r w:rsidRPr="00CD0954">
        <w:rPr>
          <w:rFonts w:cstheme="minorHAnsi"/>
          <w:sz w:val="24"/>
          <w:szCs w:val="24"/>
        </w:rPr>
        <w:t xml:space="preserve"> (see section 5 below).</w:t>
      </w:r>
    </w:p>
    <w:p w14:paraId="4E326EA9" w14:textId="63BCA02D" w:rsidR="00A66117" w:rsidRPr="00CD0954" w:rsidRDefault="00A66117" w:rsidP="00A66117">
      <w:pPr>
        <w:pStyle w:val="ListParagraph"/>
        <w:rPr>
          <w:rFonts w:cstheme="minorHAnsi"/>
          <w:sz w:val="24"/>
          <w:szCs w:val="24"/>
        </w:rPr>
      </w:pPr>
      <w:r w:rsidRPr="00CD0954">
        <w:rPr>
          <w:rFonts w:cstheme="minorHAnsi"/>
          <w:sz w:val="24"/>
          <w:szCs w:val="24"/>
        </w:rPr>
        <w:t>• Networking with community groups</w:t>
      </w:r>
      <w:r w:rsidR="00836B9A" w:rsidRPr="00CD0954">
        <w:rPr>
          <w:rFonts w:cstheme="minorHAnsi"/>
          <w:sz w:val="24"/>
          <w:szCs w:val="24"/>
        </w:rPr>
        <w:t xml:space="preserve"> (see section 5 below)</w:t>
      </w:r>
      <w:r w:rsidRPr="00CD0954">
        <w:rPr>
          <w:rFonts w:cstheme="minorHAnsi"/>
          <w:sz w:val="24"/>
          <w:szCs w:val="24"/>
        </w:rPr>
        <w:t>.</w:t>
      </w:r>
    </w:p>
    <w:p w14:paraId="6A0FC4E3" w14:textId="276D6382" w:rsidR="00734BD1" w:rsidRPr="00CD0954" w:rsidRDefault="00A66117" w:rsidP="00734BD1">
      <w:pPr>
        <w:pStyle w:val="ListParagraph"/>
        <w:rPr>
          <w:rFonts w:cstheme="minorHAnsi"/>
          <w:sz w:val="24"/>
          <w:szCs w:val="24"/>
        </w:rPr>
      </w:pPr>
      <w:r w:rsidRPr="00CD0954">
        <w:rPr>
          <w:rFonts w:cstheme="minorHAnsi"/>
          <w:sz w:val="24"/>
          <w:szCs w:val="24"/>
        </w:rPr>
        <w:t>• Engaging with hard-to-reach groups</w:t>
      </w:r>
      <w:r w:rsidR="00836B9A" w:rsidRPr="00CD0954">
        <w:rPr>
          <w:rFonts w:cstheme="minorHAnsi"/>
          <w:sz w:val="24"/>
          <w:szCs w:val="24"/>
        </w:rPr>
        <w:t>, particularly those with protected characteristics</w:t>
      </w:r>
      <w:r w:rsidRPr="00CD0954">
        <w:rPr>
          <w:rFonts w:cstheme="minorHAnsi"/>
          <w:sz w:val="24"/>
          <w:szCs w:val="24"/>
        </w:rPr>
        <w:t>.</w:t>
      </w:r>
    </w:p>
    <w:p w14:paraId="69DC15BC" w14:textId="77777777" w:rsidR="00734BD1" w:rsidRPr="00CD0954" w:rsidRDefault="00734BD1" w:rsidP="008373AB">
      <w:pPr>
        <w:rPr>
          <w:rFonts w:cstheme="minorHAnsi"/>
          <w:sz w:val="24"/>
          <w:szCs w:val="24"/>
        </w:rPr>
      </w:pPr>
    </w:p>
    <w:p w14:paraId="797FD6F4" w14:textId="53293894" w:rsidR="003A4B4A" w:rsidRPr="00CD0954" w:rsidRDefault="003B64C7" w:rsidP="003A4B4A">
      <w:pPr>
        <w:pStyle w:val="ListParagraph"/>
        <w:numPr>
          <w:ilvl w:val="1"/>
          <w:numId w:val="2"/>
        </w:numPr>
        <w:rPr>
          <w:rFonts w:cstheme="minorHAnsi"/>
          <w:sz w:val="24"/>
          <w:szCs w:val="24"/>
        </w:rPr>
      </w:pPr>
      <w:r w:rsidRPr="00CD0954">
        <w:rPr>
          <w:rFonts w:cstheme="minorHAnsi"/>
          <w:sz w:val="24"/>
          <w:szCs w:val="24"/>
        </w:rPr>
        <w:t>Collaborate:</w:t>
      </w:r>
      <w:r w:rsidR="003A4B4A" w:rsidRPr="00CD0954">
        <w:rPr>
          <w:rFonts w:cstheme="minorHAnsi"/>
          <w:sz w:val="24"/>
          <w:szCs w:val="24"/>
        </w:rPr>
        <w:t xml:space="preserve"> we will work directly with residents and community groups to include them in projects and events, some examples are:</w:t>
      </w:r>
    </w:p>
    <w:p w14:paraId="38665297" w14:textId="26AF9DA7" w:rsidR="003A4B4A" w:rsidRPr="00CD0954" w:rsidRDefault="003A4B4A" w:rsidP="003A4B4A">
      <w:pPr>
        <w:pStyle w:val="ListParagraph"/>
        <w:rPr>
          <w:rFonts w:cstheme="minorHAnsi"/>
          <w:sz w:val="24"/>
          <w:szCs w:val="24"/>
        </w:rPr>
      </w:pPr>
      <w:r w:rsidRPr="00CD0954">
        <w:rPr>
          <w:rFonts w:cstheme="minorHAnsi"/>
          <w:sz w:val="24"/>
          <w:szCs w:val="24"/>
        </w:rPr>
        <w:t>• Attend</w:t>
      </w:r>
      <w:r w:rsidR="008373AB" w:rsidRPr="00CD0954">
        <w:rPr>
          <w:rFonts w:cstheme="minorHAnsi"/>
          <w:sz w:val="24"/>
          <w:szCs w:val="24"/>
        </w:rPr>
        <w:t>ing</w:t>
      </w:r>
      <w:r w:rsidR="00591763" w:rsidRPr="00CD0954">
        <w:rPr>
          <w:rFonts w:cstheme="minorHAnsi"/>
          <w:sz w:val="24"/>
          <w:szCs w:val="24"/>
        </w:rPr>
        <w:t>, host</w:t>
      </w:r>
      <w:r w:rsidR="008373AB" w:rsidRPr="00CD0954">
        <w:rPr>
          <w:rFonts w:cstheme="minorHAnsi"/>
          <w:sz w:val="24"/>
          <w:szCs w:val="24"/>
        </w:rPr>
        <w:t>ing</w:t>
      </w:r>
      <w:r w:rsidR="00591763" w:rsidRPr="00CD0954">
        <w:rPr>
          <w:rFonts w:cstheme="minorHAnsi"/>
          <w:sz w:val="24"/>
          <w:szCs w:val="24"/>
        </w:rPr>
        <w:t xml:space="preserve"> and call</w:t>
      </w:r>
      <w:r w:rsidR="008373AB" w:rsidRPr="00CD0954">
        <w:rPr>
          <w:rFonts w:cstheme="minorHAnsi"/>
          <w:sz w:val="24"/>
          <w:szCs w:val="24"/>
        </w:rPr>
        <w:t>ing</w:t>
      </w:r>
      <w:r w:rsidRPr="00CD0954">
        <w:rPr>
          <w:rFonts w:cstheme="minorHAnsi"/>
          <w:sz w:val="24"/>
          <w:szCs w:val="24"/>
        </w:rPr>
        <w:t xml:space="preserve"> stakeholder meetings.</w:t>
      </w:r>
    </w:p>
    <w:p w14:paraId="487B3FC0" w14:textId="3E8586AE" w:rsidR="003A4B4A" w:rsidRPr="00CD0954" w:rsidRDefault="003A4B4A" w:rsidP="003A4B4A">
      <w:pPr>
        <w:pStyle w:val="ListParagraph"/>
        <w:rPr>
          <w:rFonts w:cstheme="minorHAnsi"/>
          <w:sz w:val="24"/>
          <w:szCs w:val="24"/>
        </w:rPr>
      </w:pPr>
      <w:r w:rsidRPr="00CD0954">
        <w:rPr>
          <w:rFonts w:cstheme="minorHAnsi"/>
          <w:sz w:val="24"/>
          <w:szCs w:val="24"/>
        </w:rPr>
        <w:t>• Appoint</w:t>
      </w:r>
      <w:r w:rsidR="008373AB" w:rsidRPr="00CD0954">
        <w:rPr>
          <w:rFonts w:cstheme="minorHAnsi"/>
          <w:sz w:val="24"/>
          <w:szCs w:val="24"/>
        </w:rPr>
        <w:t>ing</w:t>
      </w:r>
      <w:r w:rsidRPr="00CD0954">
        <w:rPr>
          <w:rFonts w:cstheme="minorHAnsi"/>
          <w:sz w:val="24"/>
          <w:szCs w:val="24"/>
        </w:rPr>
        <w:t xml:space="preserve"> Parish Council representatives to community groups.</w:t>
      </w:r>
    </w:p>
    <w:p w14:paraId="3B497ADF" w14:textId="01E3B9D4" w:rsidR="003A4B4A" w:rsidRPr="00CD0954" w:rsidRDefault="003A4B4A" w:rsidP="003A4B4A">
      <w:pPr>
        <w:pStyle w:val="ListParagraph"/>
        <w:rPr>
          <w:rFonts w:cstheme="minorHAnsi"/>
          <w:sz w:val="24"/>
          <w:szCs w:val="24"/>
        </w:rPr>
      </w:pPr>
      <w:r w:rsidRPr="00CD0954">
        <w:rPr>
          <w:rFonts w:cstheme="minorHAnsi"/>
          <w:sz w:val="24"/>
          <w:szCs w:val="24"/>
        </w:rPr>
        <w:t>• Appoint</w:t>
      </w:r>
      <w:r w:rsidR="008373AB" w:rsidRPr="00CD0954">
        <w:rPr>
          <w:rFonts w:cstheme="minorHAnsi"/>
          <w:sz w:val="24"/>
          <w:szCs w:val="24"/>
        </w:rPr>
        <w:t>ing</w:t>
      </w:r>
      <w:r w:rsidRPr="00CD0954">
        <w:rPr>
          <w:rFonts w:cstheme="minorHAnsi"/>
          <w:sz w:val="24"/>
          <w:szCs w:val="24"/>
        </w:rPr>
        <w:t xml:space="preserve"> community representatives to our committees and working groups (for example the Pond Working Group, Village Centre Regeneration Group, Neighbourhood Plan Steering Group etc).</w:t>
      </w:r>
    </w:p>
    <w:p w14:paraId="0CFB99DA" w14:textId="6148EBC8" w:rsidR="003A4B4A" w:rsidRPr="00CD0954" w:rsidRDefault="003A4B4A" w:rsidP="00C42F96">
      <w:pPr>
        <w:pStyle w:val="ListParagraph"/>
        <w:rPr>
          <w:rFonts w:cstheme="minorHAnsi"/>
          <w:sz w:val="24"/>
          <w:szCs w:val="24"/>
        </w:rPr>
      </w:pPr>
      <w:r w:rsidRPr="00CD0954">
        <w:rPr>
          <w:rFonts w:cstheme="minorHAnsi"/>
          <w:sz w:val="24"/>
          <w:szCs w:val="24"/>
        </w:rPr>
        <w:t>• Involv</w:t>
      </w:r>
      <w:r w:rsidR="008373AB" w:rsidRPr="00CD0954">
        <w:rPr>
          <w:rFonts w:cstheme="minorHAnsi"/>
          <w:sz w:val="24"/>
          <w:szCs w:val="24"/>
        </w:rPr>
        <w:t>ing</w:t>
      </w:r>
      <w:r w:rsidRPr="00CD0954">
        <w:rPr>
          <w:rFonts w:cstheme="minorHAnsi"/>
          <w:sz w:val="24"/>
          <w:szCs w:val="24"/>
        </w:rPr>
        <w:t xml:space="preserve"> the community groups in our events</w:t>
      </w:r>
      <w:r w:rsidR="00C42F96" w:rsidRPr="00CD0954">
        <w:rPr>
          <w:rFonts w:cstheme="minorHAnsi"/>
          <w:sz w:val="24"/>
          <w:szCs w:val="24"/>
        </w:rPr>
        <w:t>, especially events around major festivals and commemorations (such as Christmas, VE day, Remembrance etc)</w:t>
      </w:r>
    </w:p>
    <w:p w14:paraId="2B49F5B2" w14:textId="74288AD3" w:rsidR="003A4B4A" w:rsidRPr="00CD0954" w:rsidRDefault="003A4B4A" w:rsidP="00C42F96">
      <w:pPr>
        <w:pStyle w:val="ListParagraph"/>
        <w:rPr>
          <w:rFonts w:cstheme="minorHAnsi"/>
          <w:sz w:val="24"/>
          <w:szCs w:val="24"/>
        </w:rPr>
      </w:pPr>
      <w:r w:rsidRPr="00CD0954">
        <w:rPr>
          <w:rFonts w:cstheme="minorHAnsi"/>
          <w:sz w:val="24"/>
          <w:szCs w:val="24"/>
        </w:rPr>
        <w:t>• Work</w:t>
      </w:r>
      <w:r w:rsidR="008373AB" w:rsidRPr="00CD0954">
        <w:rPr>
          <w:rFonts w:cstheme="minorHAnsi"/>
          <w:sz w:val="24"/>
          <w:szCs w:val="24"/>
        </w:rPr>
        <w:t>ing</w:t>
      </w:r>
      <w:r w:rsidRPr="00CD0954">
        <w:rPr>
          <w:rFonts w:cstheme="minorHAnsi"/>
          <w:sz w:val="24"/>
          <w:szCs w:val="24"/>
        </w:rPr>
        <w:t xml:space="preserve"> on shared projects.</w:t>
      </w:r>
    </w:p>
    <w:p w14:paraId="6871BC0D" w14:textId="77777777" w:rsidR="00734BD1" w:rsidRPr="00CD0954" w:rsidRDefault="00734BD1" w:rsidP="00734BD1">
      <w:pPr>
        <w:pStyle w:val="ListParagraph"/>
        <w:rPr>
          <w:rFonts w:cstheme="minorHAnsi"/>
          <w:sz w:val="24"/>
          <w:szCs w:val="24"/>
        </w:rPr>
      </w:pPr>
      <w:r w:rsidRPr="00CD0954">
        <w:rPr>
          <w:rFonts w:cstheme="minorHAnsi"/>
          <w:sz w:val="24"/>
          <w:szCs w:val="24"/>
        </w:rPr>
        <w:t>• Organising and hosting public meetings with other public representatives, such as the Police and Crime Commissioner</w:t>
      </w:r>
    </w:p>
    <w:p w14:paraId="5E893BF5" w14:textId="48CBE437" w:rsidR="008373AB" w:rsidRPr="00CD0954" w:rsidRDefault="008373AB" w:rsidP="008373AB">
      <w:pPr>
        <w:pStyle w:val="ListParagraph"/>
        <w:rPr>
          <w:rFonts w:cstheme="minorHAnsi"/>
          <w:sz w:val="24"/>
          <w:szCs w:val="24"/>
        </w:rPr>
      </w:pPr>
      <w:r w:rsidRPr="00CD0954">
        <w:rPr>
          <w:rFonts w:cstheme="minorHAnsi"/>
          <w:sz w:val="24"/>
          <w:szCs w:val="24"/>
        </w:rPr>
        <w:t>• Facilitating and encouraging public stronger consultation on planning matters, particularly by developers proposing larger scale projects.</w:t>
      </w:r>
    </w:p>
    <w:p w14:paraId="3B6BFD7F" w14:textId="594DDAE4" w:rsidR="00734BD1" w:rsidRPr="00CD0954" w:rsidRDefault="00734BD1" w:rsidP="00734BD1">
      <w:pPr>
        <w:pStyle w:val="ListParagraph"/>
        <w:rPr>
          <w:rFonts w:cstheme="minorHAnsi"/>
          <w:sz w:val="24"/>
          <w:szCs w:val="24"/>
        </w:rPr>
      </w:pPr>
      <w:r w:rsidRPr="00CD0954">
        <w:rPr>
          <w:rFonts w:cstheme="minorHAnsi"/>
          <w:sz w:val="24"/>
          <w:szCs w:val="24"/>
        </w:rPr>
        <w:t>• Encourag</w:t>
      </w:r>
      <w:r w:rsidR="008373AB" w:rsidRPr="00CD0954">
        <w:rPr>
          <w:rFonts w:cstheme="minorHAnsi"/>
          <w:sz w:val="24"/>
          <w:szCs w:val="24"/>
        </w:rPr>
        <w:t>ing</w:t>
      </w:r>
      <w:r w:rsidRPr="00CD0954">
        <w:rPr>
          <w:rFonts w:cstheme="minorHAnsi"/>
          <w:sz w:val="24"/>
          <w:szCs w:val="24"/>
        </w:rPr>
        <w:t xml:space="preserve"> informal </w:t>
      </w:r>
      <w:r w:rsidR="008373AB" w:rsidRPr="00CD0954">
        <w:rPr>
          <w:rFonts w:cstheme="minorHAnsi"/>
          <w:sz w:val="24"/>
          <w:szCs w:val="24"/>
        </w:rPr>
        <w:t xml:space="preserve">discussion and collaboration </w:t>
      </w:r>
      <w:r w:rsidRPr="00CD0954">
        <w:rPr>
          <w:rFonts w:cstheme="minorHAnsi"/>
          <w:sz w:val="24"/>
          <w:szCs w:val="24"/>
        </w:rPr>
        <w:t>on matters of mutual interest</w:t>
      </w:r>
    </w:p>
    <w:p w14:paraId="6E481D5B" w14:textId="77777777" w:rsidR="00734BD1" w:rsidRPr="00CD0954" w:rsidRDefault="00734BD1" w:rsidP="00734BD1">
      <w:pPr>
        <w:pStyle w:val="ListParagraph"/>
        <w:rPr>
          <w:rFonts w:cstheme="minorHAnsi"/>
          <w:sz w:val="24"/>
          <w:szCs w:val="24"/>
        </w:rPr>
      </w:pPr>
    </w:p>
    <w:p w14:paraId="6835540C" w14:textId="339BE481" w:rsidR="009B722A" w:rsidRPr="00CD0954" w:rsidRDefault="003B64C7" w:rsidP="009B722A">
      <w:pPr>
        <w:pStyle w:val="ListParagraph"/>
        <w:numPr>
          <w:ilvl w:val="1"/>
          <w:numId w:val="2"/>
        </w:numPr>
        <w:rPr>
          <w:rFonts w:cstheme="minorHAnsi"/>
          <w:sz w:val="24"/>
          <w:szCs w:val="24"/>
        </w:rPr>
      </w:pPr>
      <w:r w:rsidRPr="00CD0954">
        <w:rPr>
          <w:rFonts w:cstheme="minorHAnsi"/>
          <w:sz w:val="24"/>
          <w:szCs w:val="24"/>
        </w:rPr>
        <w:t>Empower:</w:t>
      </w:r>
      <w:r w:rsidR="009B722A" w:rsidRPr="00CD0954">
        <w:rPr>
          <w:rFonts w:cstheme="minorHAnsi"/>
          <w:sz w:val="24"/>
          <w:szCs w:val="24"/>
        </w:rPr>
        <w:t xml:space="preserve"> the highest level of community engagement occurs when the final responsibility for decision-making lies with communities, this can be achieved by:</w:t>
      </w:r>
    </w:p>
    <w:p w14:paraId="72306A0C" w14:textId="6E1059C0" w:rsidR="009B722A" w:rsidRPr="00CD0954" w:rsidRDefault="009B722A" w:rsidP="009B722A">
      <w:pPr>
        <w:pStyle w:val="ListParagraph"/>
        <w:rPr>
          <w:rFonts w:cstheme="minorHAnsi"/>
          <w:sz w:val="24"/>
          <w:szCs w:val="24"/>
        </w:rPr>
      </w:pPr>
      <w:r w:rsidRPr="00CD0954">
        <w:rPr>
          <w:rFonts w:cstheme="minorHAnsi"/>
          <w:sz w:val="24"/>
          <w:szCs w:val="24"/>
        </w:rPr>
        <w:t>• Promoting democratic elections, including by hosting and leading sessions to encourage candidates</w:t>
      </w:r>
      <w:r w:rsidR="006746DB" w:rsidRPr="00CD0954">
        <w:rPr>
          <w:rFonts w:cstheme="minorHAnsi"/>
          <w:sz w:val="24"/>
          <w:szCs w:val="24"/>
        </w:rPr>
        <w:t>, and by hosting hustings for election to the principal authority and parliament</w:t>
      </w:r>
    </w:p>
    <w:p w14:paraId="4C3FDF93" w14:textId="29FBFE39" w:rsidR="006746DB" w:rsidRPr="00CD0954" w:rsidRDefault="006746DB" w:rsidP="006746DB">
      <w:pPr>
        <w:pStyle w:val="ListParagraph"/>
        <w:rPr>
          <w:rFonts w:cstheme="minorHAnsi"/>
          <w:sz w:val="24"/>
          <w:szCs w:val="24"/>
        </w:rPr>
      </w:pPr>
      <w:r w:rsidRPr="00CD0954">
        <w:rPr>
          <w:rFonts w:cstheme="minorHAnsi"/>
          <w:sz w:val="24"/>
          <w:szCs w:val="24"/>
        </w:rPr>
        <w:t xml:space="preserve">• Promoting applications for the Council’s Grant </w:t>
      </w:r>
      <w:proofErr w:type="gramStart"/>
      <w:r w:rsidRPr="00CD0954">
        <w:rPr>
          <w:rFonts w:cstheme="minorHAnsi"/>
          <w:sz w:val="24"/>
          <w:szCs w:val="24"/>
        </w:rPr>
        <w:t>Awards Scheme, and</w:t>
      </w:r>
      <w:proofErr w:type="gramEnd"/>
      <w:r w:rsidRPr="00CD0954">
        <w:rPr>
          <w:rFonts w:cstheme="minorHAnsi"/>
          <w:sz w:val="24"/>
          <w:szCs w:val="24"/>
        </w:rPr>
        <w:t xml:space="preserve"> particularly encouraging joint projects.</w:t>
      </w:r>
    </w:p>
    <w:p w14:paraId="0D669E6B" w14:textId="4CB8C3FB" w:rsidR="003B64C7" w:rsidRPr="00CD0954" w:rsidRDefault="009B722A" w:rsidP="006746DB">
      <w:pPr>
        <w:pStyle w:val="ListParagraph"/>
        <w:rPr>
          <w:rFonts w:cstheme="minorHAnsi"/>
          <w:sz w:val="24"/>
          <w:szCs w:val="24"/>
        </w:rPr>
      </w:pPr>
      <w:r w:rsidRPr="00CD0954">
        <w:rPr>
          <w:rFonts w:cstheme="minorHAnsi"/>
          <w:sz w:val="24"/>
          <w:szCs w:val="24"/>
        </w:rPr>
        <w:t xml:space="preserve">• Working in partnership with </w:t>
      </w:r>
      <w:r w:rsidR="006746DB" w:rsidRPr="00CD0954">
        <w:rPr>
          <w:rFonts w:cstheme="minorHAnsi"/>
          <w:sz w:val="24"/>
          <w:szCs w:val="24"/>
        </w:rPr>
        <w:t xml:space="preserve">Buckinghamshire </w:t>
      </w:r>
      <w:r w:rsidRPr="00CD0954">
        <w:rPr>
          <w:rFonts w:cstheme="minorHAnsi"/>
          <w:sz w:val="24"/>
          <w:szCs w:val="24"/>
        </w:rPr>
        <w:t xml:space="preserve">Council to </w:t>
      </w:r>
      <w:r w:rsidR="006746DB" w:rsidRPr="00CD0954">
        <w:rPr>
          <w:rFonts w:cstheme="minorHAnsi"/>
          <w:sz w:val="24"/>
          <w:szCs w:val="24"/>
        </w:rPr>
        <w:t xml:space="preserve">advance the </w:t>
      </w:r>
      <w:r w:rsidRPr="00CD0954">
        <w:rPr>
          <w:rFonts w:cstheme="minorHAnsi"/>
          <w:sz w:val="24"/>
          <w:szCs w:val="24"/>
        </w:rPr>
        <w:t xml:space="preserve">improvements to </w:t>
      </w:r>
      <w:r w:rsidR="006746DB" w:rsidRPr="00CD0954">
        <w:rPr>
          <w:rFonts w:cstheme="minorHAnsi"/>
          <w:sz w:val="24"/>
          <w:szCs w:val="24"/>
        </w:rPr>
        <w:t>Burnham desires and needed by the community.</w:t>
      </w:r>
    </w:p>
    <w:p w14:paraId="61AD8D62" w14:textId="77777777" w:rsidR="003B64C7" w:rsidRPr="00CD0954" w:rsidRDefault="003B64C7" w:rsidP="003E74D9">
      <w:pPr>
        <w:pStyle w:val="ListParagraph"/>
        <w:rPr>
          <w:rFonts w:cstheme="minorHAnsi"/>
          <w:sz w:val="24"/>
          <w:szCs w:val="24"/>
        </w:rPr>
      </w:pPr>
    </w:p>
    <w:p w14:paraId="2907451C" w14:textId="77777777" w:rsidR="008373AB" w:rsidRPr="00CD0954" w:rsidRDefault="008373AB" w:rsidP="008373AB">
      <w:pPr>
        <w:pStyle w:val="ListParagraph"/>
        <w:rPr>
          <w:rFonts w:cstheme="minorHAnsi"/>
          <w:b/>
          <w:bCs/>
          <w:sz w:val="24"/>
          <w:szCs w:val="24"/>
        </w:rPr>
      </w:pPr>
    </w:p>
    <w:p w14:paraId="1506262D" w14:textId="330384B8" w:rsidR="00C43831" w:rsidRPr="00CD0954" w:rsidRDefault="00C43831" w:rsidP="008F2762">
      <w:pPr>
        <w:pStyle w:val="ListParagraph"/>
        <w:numPr>
          <w:ilvl w:val="0"/>
          <w:numId w:val="2"/>
        </w:numPr>
        <w:rPr>
          <w:rFonts w:cstheme="minorHAnsi"/>
          <w:b/>
          <w:bCs/>
          <w:sz w:val="24"/>
          <w:szCs w:val="24"/>
        </w:rPr>
      </w:pPr>
      <w:r w:rsidRPr="00CD0954">
        <w:rPr>
          <w:rFonts w:cstheme="minorHAnsi"/>
          <w:b/>
          <w:bCs/>
          <w:sz w:val="24"/>
          <w:szCs w:val="24"/>
        </w:rPr>
        <w:t>ATTENDANCE OF THE PUBLIC AND MEDIA AT MEETINGS</w:t>
      </w:r>
    </w:p>
    <w:p w14:paraId="18E0CD51" w14:textId="29BA4775" w:rsidR="004027D9" w:rsidRPr="00CD0954" w:rsidRDefault="004027D9" w:rsidP="00F00B8B">
      <w:pPr>
        <w:pStyle w:val="ListParagraph"/>
        <w:numPr>
          <w:ilvl w:val="1"/>
          <w:numId w:val="2"/>
        </w:numPr>
        <w:rPr>
          <w:rFonts w:cstheme="minorHAnsi"/>
          <w:sz w:val="24"/>
          <w:szCs w:val="24"/>
        </w:rPr>
      </w:pPr>
      <w:r w:rsidRPr="00CD0954">
        <w:rPr>
          <w:rFonts w:cstheme="minorHAnsi"/>
          <w:sz w:val="24"/>
          <w:szCs w:val="24"/>
        </w:rPr>
        <w:t xml:space="preserve">Members of the public and media press are encouraged to attend Committee and Council meetings to give </w:t>
      </w:r>
      <w:r w:rsidR="0046349A" w:rsidRPr="00CD0954">
        <w:rPr>
          <w:rFonts w:cstheme="minorHAnsi"/>
          <w:sz w:val="24"/>
          <w:szCs w:val="24"/>
        </w:rPr>
        <w:t>them the</w:t>
      </w:r>
      <w:r w:rsidRPr="00CD0954">
        <w:rPr>
          <w:rFonts w:cstheme="minorHAnsi"/>
          <w:sz w:val="24"/>
          <w:szCs w:val="24"/>
        </w:rPr>
        <w:t xml:space="preserve"> opportunity to understand how the Council produces decisions.</w:t>
      </w:r>
    </w:p>
    <w:p w14:paraId="1779AF95" w14:textId="77777777" w:rsidR="004027D9" w:rsidRPr="00CD0954" w:rsidRDefault="004027D9" w:rsidP="004027D9">
      <w:pPr>
        <w:pStyle w:val="ListParagraph"/>
        <w:rPr>
          <w:rFonts w:cstheme="minorHAnsi"/>
          <w:sz w:val="24"/>
          <w:szCs w:val="24"/>
        </w:rPr>
      </w:pPr>
    </w:p>
    <w:p w14:paraId="06173ACB" w14:textId="395A21FC" w:rsidR="004027D9" w:rsidRPr="00CD0954" w:rsidRDefault="00F559AD" w:rsidP="00F00B8B">
      <w:pPr>
        <w:pStyle w:val="ListParagraph"/>
        <w:numPr>
          <w:ilvl w:val="1"/>
          <w:numId w:val="2"/>
        </w:numPr>
        <w:rPr>
          <w:rFonts w:cstheme="minorHAnsi"/>
          <w:sz w:val="24"/>
          <w:szCs w:val="24"/>
        </w:rPr>
      </w:pPr>
      <w:r w:rsidRPr="00CD0954">
        <w:rPr>
          <w:rFonts w:cstheme="minorHAnsi"/>
          <w:sz w:val="24"/>
          <w:szCs w:val="24"/>
        </w:rPr>
        <w:t>Following the Openness of Local Government Bodies Regulations 2014 Act, members of the public and the press have the statutory right of attending Council meetings and inspecting local documents handled by authorities.</w:t>
      </w:r>
    </w:p>
    <w:p w14:paraId="15903C10" w14:textId="77777777" w:rsidR="004027D9" w:rsidRPr="00CD0954" w:rsidRDefault="004027D9" w:rsidP="004027D9">
      <w:pPr>
        <w:pStyle w:val="ListParagraph"/>
        <w:rPr>
          <w:rFonts w:cstheme="minorHAnsi"/>
          <w:sz w:val="24"/>
          <w:szCs w:val="24"/>
        </w:rPr>
      </w:pPr>
    </w:p>
    <w:p w14:paraId="5B64FE99" w14:textId="5D939CC3" w:rsidR="004027D9" w:rsidRPr="00CD0954" w:rsidRDefault="004027D9" w:rsidP="00F00B8B">
      <w:pPr>
        <w:pStyle w:val="ListParagraph"/>
        <w:numPr>
          <w:ilvl w:val="1"/>
          <w:numId w:val="2"/>
        </w:numPr>
        <w:rPr>
          <w:rFonts w:cstheme="minorHAnsi"/>
          <w:sz w:val="24"/>
          <w:szCs w:val="24"/>
        </w:rPr>
      </w:pPr>
      <w:r w:rsidRPr="00CD0954">
        <w:rPr>
          <w:rFonts w:cstheme="minorHAnsi"/>
          <w:sz w:val="24"/>
          <w:szCs w:val="24"/>
        </w:rPr>
        <w:t>In accordance with the legislation, Burnham Parish Council’s Standing Orders states that</w:t>
      </w:r>
      <w:r w:rsidR="00F6574A" w:rsidRPr="00CD0954">
        <w:rPr>
          <w:rFonts w:cstheme="minorHAnsi"/>
          <w:sz w:val="24"/>
          <w:szCs w:val="24"/>
        </w:rPr>
        <w:t>:</w:t>
      </w:r>
    </w:p>
    <w:p w14:paraId="4BFCEE8F" w14:textId="77777777" w:rsidR="004027D9" w:rsidRPr="00CD0954" w:rsidRDefault="004027D9" w:rsidP="004027D9">
      <w:pPr>
        <w:pStyle w:val="ListParagraph"/>
        <w:rPr>
          <w:rFonts w:cstheme="minorHAnsi"/>
          <w:sz w:val="24"/>
          <w:szCs w:val="24"/>
        </w:rPr>
      </w:pPr>
    </w:p>
    <w:p w14:paraId="1B274132" w14:textId="37C93647" w:rsidR="004027D9" w:rsidRPr="00CD0954" w:rsidRDefault="004027D9" w:rsidP="004027D9">
      <w:pPr>
        <w:pStyle w:val="ListParagraph"/>
        <w:rPr>
          <w:rFonts w:cstheme="minorHAnsi"/>
          <w:bCs/>
          <w:i/>
          <w:iCs/>
          <w:sz w:val="24"/>
          <w:szCs w:val="24"/>
        </w:rPr>
      </w:pPr>
      <w:r w:rsidRPr="00CD0954">
        <w:rPr>
          <w:rFonts w:cstheme="minorHAnsi"/>
          <w:bCs/>
          <w:i/>
          <w:iCs/>
          <w:sz w:val="24"/>
          <w:szCs w:val="24"/>
        </w:rPr>
        <w:t xml:space="preserve">3(m) Subject to standing order 3(n),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Where a meeting is being recorded, the Chair should be </w:t>
      </w:r>
      <w:proofErr w:type="gramStart"/>
      <w:r w:rsidRPr="00CD0954">
        <w:rPr>
          <w:rFonts w:cstheme="minorHAnsi"/>
          <w:bCs/>
          <w:i/>
          <w:iCs/>
          <w:sz w:val="24"/>
          <w:szCs w:val="24"/>
        </w:rPr>
        <w:t>informed</w:t>
      </w:r>
      <w:proofErr w:type="gramEnd"/>
      <w:r w:rsidRPr="00CD0954">
        <w:rPr>
          <w:rFonts w:cstheme="minorHAnsi"/>
          <w:bCs/>
          <w:i/>
          <w:iCs/>
          <w:sz w:val="24"/>
          <w:szCs w:val="24"/>
        </w:rPr>
        <w:t xml:space="preserve"> and they will inform the meeting</w:t>
      </w:r>
    </w:p>
    <w:p w14:paraId="7EC39C0D" w14:textId="77777777" w:rsidR="004027D9" w:rsidRPr="00CD0954" w:rsidRDefault="004027D9" w:rsidP="004027D9">
      <w:pPr>
        <w:pStyle w:val="ListParagraph"/>
        <w:rPr>
          <w:rFonts w:cstheme="minorHAnsi"/>
          <w:b/>
          <w:sz w:val="24"/>
          <w:szCs w:val="24"/>
        </w:rPr>
      </w:pPr>
    </w:p>
    <w:p w14:paraId="2BE02997" w14:textId="7B8C3098" w:rsidR="004027D9" w:rsidRPr="00CD0954" w:rsidRDefault="004027D9" w:rsidP="004027D9">
      <w:pPr>
        <w:pStyle w:val="ListParagraph"/>
        <w:rPr>
          <w:rFonts w:cstheme="minorHAnsi"/>
          <w:bCs/>
          <w:i/>
          <w:iCs/>
          <w:sz w:val="24"/>
          <w:szCs w:val="24"/>
          <w:lang w:bidi="en-US"/>
        </w:rPr>
      </w:pPr>
      <w:r w:rsidRPr="00CD0954">
        <w:rPr>
          <w:rFonts w:cstheme="minorHAnsi"/>
          <w:bCs/>
          <w:i/>
          <w:iCs/>
          <w:sz w:val="24"/>
          <w:szCs w:val="24"/>
        </w:rPr>
        <w:t>3(n)A person present at a meeting may not provide an oral report or oral commentary about a meeting as it takes place without permission</w:t>
      </w:r>
      <w:r w:rsidRPr="00CD0954">
        <w:rPr>
          <w:rFonts w:cstheme="minorHAnsi"/>
          <w:bCs/>
          <w:i/>
          <w:iCs/>
          <w:sz w:val="24"/>
          <w:szCs w:val="24"/>
          <w:lang w:bidi="en-US"/>
        </w:rPr>
        <w:t xml:space="preserve">.  </w:t>
      </w:r>
    </w:p>
    <w:p w14:paraId="6BEF4E37" w14:textId="77777777" w:rsidR="00F00B8B" w:rsidRPr="00CD0954" w:rsidRDefault="00F00B8B" w:rsidP="004027D9">
      <w:pPr>
        <w:pStyle w:val="ListParagraph"/>
        <w:rPr>
          <w:rFonts w:cstheme="minorHAnsi"/>
          <w:bCs/>
          <w:i/>
          <w:iCs/>
          <w:sz w:val="24"/>
          <w:szCs w:val="24"/>
        </w:rPr>
      </w:pPr>
    </w:p>
    <w:p w14:paraId="59490215" w14:textId="77777777" w:rsidR="00F00B8B" w:rsidRPr="00CD0954" w:rsidRDefault="00C720C5" w:rsidP="00F00B8B">
      <w:pPr>
        <w:pStyle w:val="ListParagraph"/>
        <w:numPr>
          <w:ilvl w:val="1"/>
          <w:numId w:val="2"/>
        </w:numPr>
        <w:rPr>
          <w:rFonts w:cstheme="minorHAnsi"/>
          <w:sz w:val="24"/>
          <w:szCs w:val="24"/>
        </w:rPr>
      </w:pPr>
      <w:r w:rsidRPr="00CD0954">
        <w:rPr>
          <w:rFonts w:cstheme="minorHAnsi"/>
          <w:sz w:val="24"/>
          <w:szCs w:val="24"/>
        </w:rPr>
        <w:t>If</w:t>
      </w:r>
      <w:r w:rsidR="006824C6" w:rsidRPr="00CD0954">
        <w:rPr>
          <w:rFonts w:cstheme="minorHAnsi"/>
          <w:sz w:val="24"/>
          <w:szCs w:val="24"/>
        </w:rPr>
        <w:t xml:space="preserve"> </w:t>
      </w:r>
      <w:r w:rsidR="00DA6E23" w:rsidRPr="00CD0954">
        <w:rPr>
          <w:rFonts w:cstheme="minorHAnsi"/>
          <w:sz w:val="24"/>
          <w:szCs w:val="24"/>
        </w:rPr>
        <w:t>and where</w:t>
      </w:r>
      <w:r w:rsidRPr="00CD0954">
        <w:rPr>
          <w:rFonts w:cstheme="minorHAnsi"/>
          <w:sz w:val="24"/>
          <w:szCs w:val="24"/>
        </w:rPr>
        <w:t xml:space="preserve"> </w:t>
      </w:r>
      <w:r w:rsidR="006824C6" w:rsidRPr="00CD0954">
        <w:rPr>
          <w:rFonts w:cstheme="minorHAnsi"/>
          <w:sz w:val="24"/>
          <w:szCs w:val="24"/>
        </w:rPr>
        <w:t>necessary, Burnham Parish Council may</w:t>
      </w:r>
      <w:r w:rsidR="006C380E" w:rsidRPr="00CD0954">
        <w:rPr>
          <w:rFonts w:cstheme="minorHAnsi"/>
          <w:sz w:val="24"/>
          <w:szCs w:val="24"/>
        </w:rPr>
        <w:t xml:space="preserve"> </w:t>
      </w:r>
      <w:r w:rsidR="006824C6" w:rsidRPr="00CD0954">
        <w:rPr>
          <w:rFonts w:cstheme="minorHAnsi"/>
          <w:sz w:val="24"/>
          <w:szCs w:val="24"/>
        </w:rPr>
        <w:t xml:space="preserve">exclude the public or press </w:t>
      </w:r>
      <w:r w:rsidR="004027D9" w:rsidRPr="00CD0954">
        <w:rPr>
          <w:rFonts w:cstheme="minorHAnsi"/>
          <w:sz w:val="24"/>
          <w:szCs w:val="24"/>
        </w:rPr>
        <w:t>The Public Bodies (Admission to Meetings) Act 1960, as extended by Schedule 12A of the Local Government Act 1972, by resolution when confidential business is being considered or there are other special reasons and publicity would be prejudicial to the public interest. This provision should only be used where necessary, and the reason for the exclusion shall be stated in the minutes.</w:t>
      </w:r>
    </w:p>
    <w:p w14:paraId="53074F0D" w14:textId="77777777" w:rsidR="00F00B8B" w:rsidRPr="00CD0954" w:rsidRDefault="00F00B8B" w:rsidP="00F00B8B">
      <w:pPr>
        <w:pStyle w:val="ListParagraph"/>
        <w:rPr>
          <w:rFonts w:cstheme="minorHAnsi"/>
          <w:sz w:val="24"/>
          <w:szCs w:val="24"/>
        </w:rPr>
      </w:pPr>
    </w:p>
    <w:p w14:paraId="239ED11E" w14:textId="548A50C2" w:rsidR="00687E53" w:rsidRPr="00CD0954" w:rsidRDefault="00F559AD" w:rsidP="00F00B8B">
      <w:pPr>
        <w:pStyle w:val="ListParagraph"/>
        <w:numPr>
          <w:ilvl w:val="1"/>
          <w:numId w:val="2"/>
        </w:numPr>
        <w:rPr>
          <w:rFonts w:cstheme="minorHAnsi"/>
          <w:sz w:val="24"/>
          <w:szCs w:val="24"/>
        </w:rPr>
      </w:pPr>
      <w:r w:rsidRPr="00CD0954">
        <w:rPr>
          <w:rFonts w:cstheme="minorHAnsi"/>
          <w:sz w:val="24"/>
          <w:szCs w:val="24"/>
        </w:rPr>
        <w:t>Other than any confidential documents, reports, minutes, and agendas will be made available to the public and price-free of charge</w:t>
      </w:r>
      <w:r w:rsidR="004027D9" w:rsidRPr="00CD0954">
        <w:rPr>
          <w:rFonts w:cstheme="minorHAnsi"/>
          <w:sz w:val="24"/>
          <w:szCs w:val="24"/>
        </w:rPr>
        <w:t>; and will be placed on the Council’s website.</w:t>
      </w:r>
    </w:p>
    <w:p w14:paraId="48638597" w14:textId="2D08DE0E" w:rsidR="00841CDE" w:rsidRPr="00CD0954" w:rsidRDefault="00841CDE" w:rsidP="00841CDE">
      <w:pPr>
        <w:rPr>
          <w:rFonts w:cstheme="minorHAnsi"/>
          <w:sz w:val="24"/>
          <w:szCs w:val="24"/>
        </w:rPr>
      </w:pPr>
    </w:p>
    <w:p w14:paraId="483B7DA7" w14:textId="2AD17978" w:rsidR="00841CDE" w:rsidRPr="00CD0954" w:rsidRDefault="00841CDE" w:rsidP="008F2762">
      <w:pPr>
        <w:pStyle w:val="ListParagraph"/>
        <w:numPr>
          <w:ilvl w:val="0"/>
          <w:numId w:val="2"/>
        </w:numPr>
        <w:rPr>
          <w:rFonts w:cstheme="minorHAnsi"/>
          <w:b/>
          <w:bCs/>
          <w:sz w:val="24"/>
          <w:szCs w:val="24"/>
        </w:rPr>
      </w:pPr>
      <w:r w:rsidRPr="00CD0954">
        <w:rPr>
          <w:rFonts w:cstheme="minorHAnsi"/>
          <w:b/>
          <w:bCs/>
          <w:sz w:val="24"/>
          <w:szCs w:val="24"/>
        </w:rPr>
        <w:t>PRESS COMMUNICATIONS</w:t>
      </w:r>
    </w:p>
    <w:p w14:paraId="784B470A"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Burnham Parish Council constantly seeks to develop more authentic and transparent debates that coincide with our corporate decisions based on consensus among Councillors, which </w:t>
      </w:r>
      <w:proofErr w:type="gramStart"/>
      <w:r w:rsidRPr="00CD0954">
        <w:rPr>
          <w:rFonts w:cstheme="minorHAnsi"/>
          <w:sz w:val="24"/>
          <w:szCs w:val="24"/>
        </w:rPr>
        <w:t>is considered to be</w:t>
      </w:r>
      <w:proofErr w:type="gramEnd"/>
      <w:r w:rsidRPr="00CD0954">
        <w:rPr>
          <w:rFonts w:cstheme="minorHAnsi"/>
          <w:sz w:val="24"/>
          <w:szCs w:val="24"/>
        </w:rPr>
        <w:t xml:space="preserve"> fundamental.</w:t>
      </w:r>
    </w:p>
    <w:p w14:paraId="16B0FB68" w14:textId="77777777" w:rsidR="00F00B8B" w:rsidRPr="00CD0954" w:rsidRDefault="00F00B8B" w:rsidP="00F00B8B">
      <w:pPr>
        <w:pStyle w:val="ListParagraph"/>
        <w:rPr>
          <w:rFonts w:cstheme="minorHAnsi"/>
          <w:sz w:val="24"/>
          <w:szCs w:val="24"/>
        </w:rPr>
      </w:pPr>
    </w:p>
    <w:p w14:paraId="0AB05FB6" w14:textId="77777777" w:rsidR="00F00B8B" w:rsidRPr="00CD0954" w:rsidRDefault="00A12B5D" w:rsidP="00F00B8B">
      <w:pPr>
        <w:pStyle w:val="ListParagraph"/>
        <w:numPr>
          <w:ilvl w:val="1"/>
          <w:numId w:val="2"/>
        </w:numPr>
        <w:rPr>
          <w:rFonts w:cstheme="minorHAnsi"/>
          <w:sz w:val="24"/>
          <w:szCs w:val="24"/>
        </w:rPr>
      </w:pPr>
      <w:r w:rsidRPr="00CD0954">
        <w:rPr>
          <w:rFonts w:cstheme="minorHAnsi"/>
          <w:sz w:val="24"/>
          <w:szCs w:val="24"/>
        </w:rPr>
        <w:t>The Council, or a committee within its area of responsibility, may also authorise official communications, including press release</w:t>
      </w:r>
      <w:r w:rsidR="00A30172" w:rsidRPr="00CD0954">
        <w:rPr>
          <w:rFonts w:cstheme="minorHAnsi"/>
          <w:sz w:val="24"/>
          <w:szCs w:val="24"/>
        </w:rPr>
        <w:t>s.</w:t>
      </w:r>
    </w:p>
    <w:p w14:paraId="2B5481D7" w14:textId="77777777" w:rsidR="00F00B8B" w:rsidRPr="00CD0954" w:rsidRDefault="00F00B8B" w:rsidP="00F00B8B">
      <w:pPr>
        <w:pStyle w:val="ListParagraph"/>
        <w:rPr>
          <w:rFonts w:cstheme="minorHAnsi"/>
          <w:sz w:val="24"/>
          <w:szCs w:val="24"/>
        </w:rPr>
      </w:pPr>
    </w:p>
    <w:p w14:paraId="639B7815" w14:textId="6A542F70" w:rsidR="00F00B8B" w:rsidRPr="00CD0954" w:rsidRDefault="00A12B5D" w:rsidP="00F00B8B">
      <w:pPr>
        <w:pStyle w:val="ListParagraph"/>
        <w:numPr>
          <w:ilvl w:val="1"/>
          <w:numId w:val="2"/>
        </w:numPr>
        <w:rPr>
          <w:rFonts w:cstheme="minorHAnsi"/>
          <w:sz w:val="24"/>
          <w:szCs w:val="24"/>
        </w:rPr>
      </w:pPr>
      <w:r w:rsidRPr="00CD0954">
        <w:rPr>
          <w:rFonts w:cstheme="minorHAnsi"/>
          <w:sz w:val="24"/>
          <w:szCs w:val="24"/>
        </w:rPr>
        <w:t xml:space="preserve">Under the Council’s scheme of delegation, the Parish Clerk has the authority to </w:t>
      </w:r>
      <w:r w:rsidRPr="00CD0954">
        <w:rPr>
          <w:rFonts w:cstheme="minorHAnsi"/>
          <w:i/>
          <w:iCs/>
          <w:sz w:val="24"/>
          <w:szCs w:val="24"/>
        </w:rPr>
        <w:t xml:space="preserve">‘authorise the issue of press releases on any Council activity, where they relate to previous decisions or established policy of the Council, or fall within delegated authority, and do not require a new opinion to be taken by the Council or its committees.’ </w:t>
      </w:r>
      <w:r w:rsidRPr="00CD0954">
        <w:rPr>
          <w:rFonts w:cstheme="minorHAnsi"/>
          <w:sz w:val="24"/>
          <w:szCs w:val="24"/>
        </w:rPr>
        <w:t>This authority includes designating which Councillors as appropriate are quoted in such releases and listed as contacts for further comment.</w:t>
      </w:r>
    </w:p>
    <w:p w14:paraId="5E5AA40E" w14:textId="77777777" w:rsidR="00F00B8B" w:rsidRPr="00CD0954" w:rsidRDefault="00F00B8B" w:rsidP="00F00B8B">
      <w:pPr>
        <w:pStyle w:val="ListParagraph"/>
        <w:rPr>
          <w:rFonts w:cstheme="minorHAnsi"/>
          <w:sz w:val="24"/>
          <w:szCs w:val="24"/>
        </w:rPr>
      </w:pPr>
    </w:p>
    <w:p w14:paraId="164DFEB3"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The Council’s position is as stated in the minutes and formal statements issued by the </w:t>
      </w:r>
      <w:r w:rsidR="00F00B8B" w:rsidRPr="00CD0954">
        <w:rPr>
          <w:rFonts w:cstheme="minorHAnsi"/>
          <w:sz w:val="24"/>
          <w:szCs w:val="24"/>
        </w:rPr>
        <w:t xml:space="preserve">Council </w:t>
      </w:r>
      <w:r w:rsidRPr="00CD0954">
        <w:rPr>
          <w:rFonts w:cstheme="minorHAnsi"/>
          <w:sz w:val="24"/>
          <w:szCs w:val="24"/>
        </w:rPr>
        <w:t>office.</w:t>
      </w:r>
    </w:p>
    <w:p w14:paraId="4930C7B5" w14:textId="77777777" w:rsidR="00F00B8B" w:rsidRPr="00CD0954" w:rsidRDefault="00F00B8B" w:rsidP="00F00B8B">
      <w:pPr>
        <w:pStyle w:val="ListParagraph"/>
        <w:rPr>
          <w:rFonts w:cstheme="minorHAnsi"/>
          <w:sz w:val="24"/>
          <w:szCs w:val="24"/>
        </w:rPr>
      </w:pPr>
    </w:p>
    <w:p w14:paraId="43C680B6" w14:textId="057AEA41"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A draft press release can be drawn up by any member </w:t>
      </w:r>
      <w:r w:rsidR="006C380E" w:rsidRPr="00CD0954">
        <w:rPr>
          <w:rFonts w:cstheme="minorHAnsi"/>
          <w:sz w:val="24"/>
          <w:szCs w:val="24"/>
        </w:rPr>
        <w:t>of the</w:t>
      </w:r>
      <w:r w:rsidRPr="00CD0954">
        <w:rPr>
          <w:rFonts w:cstheme="minorHAnsi"/>
          <w:sz w:val="24"/>
          <w:szCs w:val="24"/>
        </w:rPr>
        <w:t xml:space="preserve"> Council however </w:t>
      </w:r>
      <w:r w:rsidR="00A12B5D" w:rsidRPr="00CD0954">
        <w:rPr>
          <w:rFonts w:cstheme="minorHAnsi"/>
          <w:sz w:val="24"/>
          <w:szCs w:val="24"/>
        </w:rPr>
        <w:t xml:space="preserve">may only </w:t>
      </w:r>
      <w:r w:rsidRPr="00CD0954">
        <w:rPr>
          <w:rFonts w:cstheme="minorHAnsi"/>
          <w:sz w:val="24"/>
          <w:szCs w:val="24"/>
        </w:rPr>
        <w:t xml:space="preserve">be issued by the Clerk to adhere to all principles and statutory requirements; there should be a </w:t>
      </w:r>
      <w:r w:rsidR="0046349A" w:rsidRPr="00CD0954">
        <w:rPr>
          <w:rFonts w:cstheme="minorHAnsi"/>
          <w:sz w:val="24"/>
          <w:szCs w:val="24"/>
        </w:rPr>
        <w:t>consistent</w:t>
      </w:r>
      <w:r w:rsidRPr="00CD0954">
        <w:rPr>
          <w:rFonts w:cstheme="minorHAnsi"/>
          <w:sz w:val="24"/>
          <w:szCs w:val="24"/>
        </w:rPr>
        <w:t xml:space="preserve"> style within the Council and monitoring of </w:t>
      </w:r>
      <w:r w:rsidR="0046349A" w:rsidRPr="00CD0954">
        <w:rPr>
          <w:rFonts w:cstheme="minorHAnsi"/>
          <w:sz w:val="24"/>
          <w:szCs w:val="24"/>
        </w:rPr>
        <w:t xml:space="preserve">all </w:t>
      </w:r>
      <w:r w:rsidRPr="00CD0954">
        <w:rPr>
          <w:rFonts w:cstheme="minorHAnsi"/>
          <w:sz w:val="24"/>
          <w:szCs w:val="24"/>
        </w:rPr>
        <w:t>press</w:t>
      </w:r>
      <w:r w:rsidR="0046349A" w:rsidRPr="00CD0954">
        <w:rPr>
          <w:rFonts w:cstheme="minorHAnsi"/>
          <w:sz w:val="24"/>
          <w:szCs w:val="24"/>
        </w:rPr>
        <w:t xml:space="preserve"> </w:t>
      </w:r>
      <w:r w:rsidRPr="00CD0954">
        <w:rPr>
          <w:rFonts w:cstheme="minorHAnsi"/>
          <w:sz w:val="24"/>
          <w:szCs w:val="24"/>
        </w:rPr>
        <w:t>release</w:t>
      </w:r>
      <w:r w:rsidR="007826CA" w:rsidRPr="00CD0954">
        <w:rPr>
          <w:rFonts w:cstheme="minorHAnsi"/>
          <w:sz w:val="24"/>
          <w:szCs w:val="24"/>
        </w:rPr>
        <w:t>s</w:t>
      </w:r>
      <w:r w:rsidRPr="00CD0954">
        <w:rPr>
          <w:rFonts w:cstheme="minorHAnsi"/>
          <w:sz w:val="24"/>
          <w:szCs w:val="24"/>
        </w:rPr>
        <w:t>.</w:t>
      </w:r>
    </w:p>
    <w:p w14:paraId="314490E6" w14:textId="77777777" w:rsidR="00F00B8B" w:rsidRPr="00CD0954" w:rsidRDefault="00F00B8B" w:rsidP="00F00B8B">
      <w:pPr>
        <w:pStyle w:val="ListParagraph"/>
        <w:rPr>
          <w:rFonts w:cstheme="minorHAnsi"/>
          <w:sz w:val="24"/>
          <w:szCs w:val="24"/>
        </w:rPr>
      </w:pPr>
    </w:p>
    <w:p w14:paraId="7991EB1C" w14:textId="77777777" w:rsidR="00F00B8B" w:rsidRPr="00CD0954" w:rsidRDefault="00841CDE" w:rsidP="00F00B8B">
      <w:pPr>
        <w:pStyle w:val="ListParagraph"/>
        <w:numPr>
          <w:ilvl w:val="1"/>
          <w:numId w:val="2"/>
        </w:numPr>
        <w:rPr>
          <w:rFonts w:cstheme="minorHAnsi"/>
          <w:sz w:val="24"/>
          <w:szCs w:val="24"/>
        </w:rPr>
      </w:pPr>
      <w:r w:rsidRPr="00CD0954">
        <w:rPr>
          <w:rFonts w:cstheme="minorHAnsi"/>
          <w:sz w:val="24"/>
          <w:szCs w:val="24"/>
        </w:rPr>
        <w:t>All Councillors may have different views and opinions which may not agree with Burnham Parish Council’s position</w:t>
      </w:r>
      <w:r w:rsidR="00F00B8B" w:rsidRPr="00CD0954">
        <w:rPr>
          <w:rFonts w:cstheme="minorHAnsi"/>
          <w:sz w:val="24"/>
          <w:szCs w:val="24"/>
        </w:rPr>
        <w:t>.</w:t>
      </w:r>
      <w:r w:rsidRPr="00CD0954">
        <w:rPr>
          <w:rFonts w:cstheme="minorHAnsi"/>
          <w:sz w:val="24"/>
          <w:szCs w:val="24"/>
        </w:rPr>
        <w:t xml:space="preserve"> </w:t>
      </w:r>
      <w:r w:rsidR="00F00B8B" w:rsidRPr="00CD0954">
        <w:rPr>
          <w:rFonts w:cstheme="minorHAnsi"/>
          <w:sz w:val="24"/>
          <w:szCs w:val="24"/>
        </w:rPr>
        <w:t xml:space="preserve">The Council </w:t>
      </w:r>
      <w:r w:rsidRPr="00CD0954">
        <w:rPr>
          <w:rFonts w:cstheme="minorHAnsi"/>
          <w:sz w:val="24"/>
          <w:szCs w:val="24"/>
        </w:rPr>
        <w:t>acknowledge</w:t>
      </w:r>
      <w:r w:rsidR="00F00B8B" w:rsidRPr="00CD0954">
        <w:rPr>
          <w:rFonts w:cstheme="minorHAnsi"/>
          <w:sz w:val="24"/>
          <w:szCs w:val="24"/>
        </w:rPr>
        <w:t>s</w:t>
      </w:r>
      <w:r w:rsidRPr="00CD0954">
        <w:rPr>
          <w:rFonts w:cstheme="minorHAnsi"/>
          <w:sz w:val="24"/>
          <w:szCs w:val="24"/>
        </w:rPr>
        <w:t xml:space="preserve"> that as individuals they must </w:t>
      </w:r>
      <w:r w:rsidR="006C380E" w:rsidRPr="00CD0954">
        <w:rPr>
          <w:rFonts w:cstheme="minorHAnsi"/>
          <w:sz w:val="24"/>
          <w:szCs w:val="24"/>
        </w:rPr>
        <w:t xml:space="preserve">be </w:t>
      </w:r>
      <w:r w:rsidRPr="00CD0954">
        <w:rPr>
          <w:rFonts w:cstheme="minorHAnsi"/>
          <w:sz w:val="24"/>
          <w:szCs w:val="24"/>
        </w:rPr>
        <w:t>free to voice their views</w:t>
      </w:r>
      <w:r w:rsidR="00A12B5D" w:rsidRPr="00CD0954">
        <w:rPr>
          <w:rFonts w:cstheme="minorHAnsi"/>
          <w:sz w:val="24"/>
          <w:szCs w:val="24"/>
        </w:rPr>
        <w:t xml:space="preserve">, including in the media, provided </w:t>
      </w:r>
      <w:proofErr w:type="gramStart"/>
      <w:r w:rsidR="00A12B5D" w:rsidRPr="00CD0954">
        <w:rPr>
          <w:rFonts w:cstheme="minorHAnsi"/>
          <w:sz w:val="24"/>
          <w:szCs w:val="24"/>
        </w:rPr>
        <w:t>it is clear that these</w:t>
      </w:r>
      <w:proofErr w:type="gramEnd"/>
      <w:r w:rsidR="00A12B5D" w:rsidRPr="00CD0954">
        <w:rPr>
          <w:rFonts w:cstheme="minorHAnsi"/>
          <w:sz w:val="24"/>
          <w:szCs w:val="24"/>
        </w:rPr>
        <w:t xml:space="preserve"> are personal views and not those of the Council.</w:t>
      </w:r>
    </w:p>
    <w:p w14:paraId="6DF57B0B" w14:textId="77777777" w:rsidR="00F00B8B" w:rsidRPr="00CD0954" w:rsidRDefault="00F00B8B" w:rsidP="00F00B8B">
      <w:pPr>
        <w:pStyle w:val="ListParagraph"/>
        <w:rPr>
          <w:rFonts w:cstheme="minorHAnsi"/>
          <w:sz w:val="24"/>
          <w:szCs w:val="24"/>
        </w:rPr>
      </w:pPr>
    </w:p>
    <w:p w14:paraId="52708213"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T</w:t>
      </w:r>
      <w:r w:rsidR="00841CDE" w:rsidRPr="00CD0954">
        <w:rPr>
          <w:rFonts w:cstheme="minorHAnsi"/>
          <w:sz w:val="24"/>
          <w:szCs w:val="24"/>
        </w:rPr>
        <w:t>hose seeking the position of the Counc</w:t>
      </w:r>
      <w:r w:rsidR="00DA6E23" w:rsidRPr="00CD0954">
        <w:rPr>
          <w:rFonts w:cstheme="minorHAnsi"/>
          <w:sz w:val="24"/>
          <w:szCs w:val="24"/>
        </w:rPr>
        <w:t>il should directly contact the C</w:t>
      </w:r>
      <w:r w:rsidR="00841CDE" w:rsidRPr="00CD0954">
        <w:rPr>
          <w:rFonts w:cstheme="minorHAnsi"/>
          <w:sz w:val="24"/>
          <w:szCs w:val="24"/>
        </w:rPr>
        <w:t>ouncil office.</w:t>
      </w:r>
    </w:p>
    <w:p w14:paraId="413AECF7" w14:textId="77777777" w:rsidR="00F00B8B" w:rsidRPr="00CD0954" w:rsidRDefault="00F00B8B" w:rsidP="00F00B8B">
      <w:pPr>
        <w:pStyle w:val="ListParagraph"/>
        <w:rPr>
          <w:rFonts w:cstheme="minorHAnsi"/>
          <w:sz w:val="24"/>
          <w:szCs w:val="24"/>
        </w:rPr>
      </w:pPr>
    </w:p>
    <w:p w14:paraId="4526E5FD" w14:textId="77777777" w:rsidR="00F00B8B" w:rsidRPr="00CD0954" w:rsidRDefault="006C380E" w:rsidP="00F00B8B">
      <w:pPr>
        <w:pStyle w:val="ListParagraph"/>
        <w:numPr>
          <w:ilvl w:val="1"/>
          <w:numId w:val="2"/>
        </w:numPr>
        <w:rPr>
          <w:rFonts w:cstheme="minorHAnsi"/>
          <w:sz w:val="24"/>
          <w:szCs w:val="24"/>
        </w:rPr>
      </w:pPr>
      <w:r w:rsidRPr="00CD0954">
        <w:rPr>
          <w:rFonts w:cstheme="minorHAnsi"/>
          <w:sz w:val="24"/>
          <w:szCs w:val="24"/>
        </w:rPr>
        <w:t>Legal advice should be sought before any comment is made on any issue that is, or is likely to be, subject to legal proceedings or disciplinary proceeding</w:t>
      </w:r>
      <w:r w:rsidR="00DA6E23" w:rsidRPr="00CD0954">
        <w:rPr>
          <w:rFonts w:cstheme="minorHAnsi"/>
          <w:sz w:val="24"/>
          <w:szCs w:val="24"/>
        </w:rPr>
        <w:t>s</w:t>
      </w:r>
      <w:r w:rsidRPr="00CD0954">
        <w:rPr>
          <w:rFonts w:cstheme="minorHAnsi"/>
          <w:sz w:val="24"/>
          <w:szCs w:val="24"/>
        </w:rPr>
        <w:t xml:space="preserve"> of either employees or members.</w:t>
      </w:r>
    </w:p>
    <w:p w14:paraId="0051FDE5" w14:textId="77777777" w:rsidR="00F00B8B" w:rsidRPr="00CD0954" w:rsidRDefault="00F00B8B" w:rsidP="00F00B8B">
      <w:pPr>
        <w:pStyle w:val="ListParagraph"/>
        <w:rPr>
          <w:rFonts w:cstheme="minorHAnsi"/>
          <w:sz w:val="24"/>
          <w:szCs w:val="24"/>
        </w:rPr>
      </w:pPr>
    </w:p>
    <w:p w14:paraId="1C5A0DFA" w14:textId="2B81CCA5" w:rsidR="006C380E" w:rsidRPr="00CD0954" w:rsidRDefault="00891486" w:rsidP="00F00B8B">
      <w:pPr>
        <w:pStyle w:val="ListParagraph"/>
        <w:numPr>
          <w:ilvl w:val="1"/>
          <w:numId w:val="2"/>
        </w:numPr>
        <w:rPr>
          <w:rFonts w:cstheme="minorHAnsi"/>
          <w:sz w:val="24"/>
          <w:szCs w:val="24"/>
        </w:rPr>
      </w:pPr>
      <w:r w:rsidRPr="00CD0954">
        <w:rPr>
          <w:rFonts w:cstheme="minorHAnsi"/>
          <w:sz w:val="24"/>
          <w:szCs w:val="24"/>
        </w:rPr>
        <w:t xml:space="preserve">In the case of urgent actions being required in the absence of the </w:t>
      </w:r>
      <w:r w:rsidR="00DA6E23" w:rsidRPr="00CD0954">
        <w:rPr>
          <w:rFonts w:cstheme="minorHAnsi"/>
          <w:sz w:val="24"/>
          <w:szCs w:val="24"/>
        </w:rPr>
        <w:t xml:space="preserve">Clerk, </w:t>
      </w:r>
      <w:r w:rsidR="0046349A" w:rsidRPr="00CD0954">
        <w:rPr>
          <w:rFonts w:cstheme="minorHAnsi"/>
          <w:sz w:val="24"/>
          <w:szCs w:val="24"/>
        </w:rPr>
        <w:t>another officer delegated by the Clerk for this purpose</w:t>
      </w:r>
      <w:r w:rsidRPr="00CD0954">
        <w:rPr>
          <w:rFonts w:cstheme="minorHAnsi"/>
          <w:sz w:val="24"/>
          <w:szCs w:val="24"/>
        </w:rPr>
        <w:t xml:space="preserve"> may issue press communication on the Council’s </w:t>
      </w:r>
      <w:r w:rsidR="00DA6E23" w:rsidRPr="00CD0954">
        <w:rPr>
          <w:rFonts w:cstheme="minorHAnsi"/>
          <w:sz w:val="24"/>
          <w:szCs w:val="24"/>
        </w:rPr>
        <w:t xml:space="preserve">behalf, in </w:t>
      </w:r>
      <w:r w:rsidR="00A12B5D" w:rsidRPr="00CD0954">
        <w:rPr>
          <w:rFonts w:cstheme="minorHAnsi"/>
          <w:sz w:val="24"/>
          <w:szCs w:val="24"/>
        </w:rPr>
        <w:t xml:space="preserve">consultation </w:t>
      </w:r>
      <w:r w:rsidR="00DA6E23" w:rsidRPr="00CD0954">
        <w:rPr>
          <w:rFonts w:cstheme="minorHAnsi"/>
          <w:sz w:val="24"/>
          <w:szCs w:val="24"/>
        </w:rPr>
        <w:t>with the C</w:t>
      </w:r>
      <w:r w:rsidRPr="00CD0954">
        <w:rPr>
          <w:rFonts w:cstheme="minorHAnsi"/>
          <w:sz w:val="24"/>
          <w:szCs w:val="24"/>
        </w:rPr>
        <w:t xml:space="preserve">hair </w:t>
      </w:r>
      <w:r w:rsidR="00A12B5D" w:rsidRPr="00CD0954">
        <w:rPr>
          <w:rFonts w:cstheme="minorHAnsi"/>
          <w:sz w:val="24"/>
          <w:szCs w:val="24"/>
        </w:rPr>
        <w:t xml:space="preserve">or </w:t>
      </w:r>
      <w:r w:rsidR="00DA6E23" w:rsidRPr="00CD0954">
        <w:rPr>
          <w:rFonts w:cstheme="minorHAnsi"/>
          <w:sz w:val="24"/>
          <w:szCs w:val="24"/>
        </w:rPr>
        <w:t>Vice-C</w:t>
      </w:r>
      <w:r w:rsidRPr="00CD0954">
        <w:rPr>
          <w:rFonts w:cstheme="minorHAnsi"/>
          <w:sz w:val="24"/>
          <w:szCs w:val="24"/>
        </w:rPr>
        <w:t xml:space="preserve">hair of the Council. </w:t>
      </w:r>
    </w:p>
    <w:p w14:paraId="181297E6" w14:textId="0315C1C8" w:rsidR="006C380E" w:rsidRPr="00CD0954" w:rsidRDefault="006C380E" w:rsidP="006C380E">
      <w:pPr>
        <w:pStyle w:val="ListParagraph"/>
        <w:rPr>
          <w:rFonts w:cstheme="minorHAnsi"/>
          <w:sz w:val="24"/>
          <w:szCs w:val="24"/>
        </w:rPr>
      </w:pPr>
    </w:p>
    <w:p w14:paraId="74B7DA70" w14:textId="77777777" w:rsidR="00DA6E23" w:rsidRPr="00CD0954" w:rsidRDefault="00DA6E23" w:rsidP="006C380E">
      <w:pPr>
        <w:pStyle w:val="ListParagraph"/>
        <w:rPr>
          <w:rFonts w:cstheme="minorHAnsi"/>
          <w:sz w:val="24"/>
          <w:szCs w:val="24"/>
        </w:rPr>
      </w:pPr>
    </w:p>
    <w:p w14:paraId="578789E6" w14:textId="4B7C2587" w:rsidR="00A12B5D" w:rsidRPr="00CD0954" w:rsidRDefault="00841CDE" w:rsidP="00A12B5D">
      <w:pPr>
        <w:pStyle w:val="ListParagraph"/>
        <w:numPr>
          <w:ilvl w:val="0"/>
          <w:numId w:val="2"/>
        </w:numPr>
        <w:rPr>
          <w:rFonts w:cstheme="minorHAnsi"/>
          <w:b/>
          <w:bCs/>
          <w:sz w:val="24"/>
          <w:szCs w:val="24"/>
        </w:rPr>
      </w:pPr>
      <w:r w:rsidRPr="00CD0954">
        <w:rPr>
          <w:rFonts w:cstheme="minorHAnsi"/>
          <w:b/>
          <w:bCs/>
          <w:sz w:val="24"/>
          <w:szCs w:val="24"/>
        </w:rPr>
        <w:t>WEBSITE</w:t>
      </w:r>
    </w:p>
    <w:p w14:paraId="718553DA" w14:textId="7D1266D0" w:rsidR="00C14A12" w:rsidRPr="00CD0954" w:rsidRDefault="00C14A12" w:rsidP="00F00B8B">
      <w:pPr>
        <w:pStyle w:val="ListParagraph"/>
        <w:numPr>
          <w:ilvl w:val="1"/>
          <w:numId w:val="2"/>
        </w:numPr>
        <w:rPr>
          <w:rFonts w:cstheme="minorHAnsi"/>
          <w:sz w:val="24"/>
          <w:szCs w:val="24"/>
        </w:rPr>
      </w:pPr>
      <w:r w:rsidRPr="00CD0954">
        <w:rPr>
          <w:rFonts w:cstheme="minorHAnsi"/>
          <w:sz w:val="24"/>
          <w:szCs w:val="24"/>
        </w:rPr>
        <w:t>The Council’s website must use a gov.uk website.</w:t>
      </w:r>
    </w:p>
    <w:p w14:paraId="4077016F" w14:textId="77777777" w:rsidR="00C14A12" w:rsidRPr="00CD0954" w:rsidRDefault="00C14A12" w:rsidP="00C14A12">
      <w:pPr>
        <w:pStyle w:val="ListParagraph"/>
        <w:rPr>
          <w:rFonts w:cstheme="minorHAnsi"/>
          <w:sz w:val="24"/>
          <w:szCs w:val="24"/>
        </w:rPr>
      </w:pPr>
    </w:p>
    <w:p w14:paraId="4CC1E333" w14:textId="77777777" w:rsidR="00F00B8B" w:rsidRPr="00CD0954" w:rsidRDefault="00A12B5D" w:rsidP="00F00B8B">
      <w:pPr>
        <w:pStyle w:val="ListParagraph"/>
        <w:numPr>
          <w:ilvl w:val="1"/>
          <w:numId w:val="2"/>
        </w:numPr>
        <w:rPr>
          <w:rFonts w:cstheme="minorHAnsi"/>
          <w:sz w:val="24"/>
          <w:szCs w:val="24"/>
        </w:rPr>
      </w:pPr>
      <w:r w:rsidRPr="00CD0954">
        <w:rPr>
          <w:rFonts w:cstheme="minorHAnsi"/>
          <w:sz w:val="24"/>
          <w:szCs w:val="24"/>
        </w:rPr>
        <w:t xml:space="preserve">For </w:t>
      </w:r>
      <w:proofErr w:type="gramStart"/>
      <w:r w:rsidRPr="00CD0954">
        <w:rPr>
          <w:rFonts w:cstheme="minorHAnsi"/>
          <w:sz w:val="24"/>
          <w:szCs w:val="24"/>
        </w:rPr>
        <w:t>the majority of</w:t>
      </w:r>
      <w:proofErr w:type="gramEnd"/>
      <w:r w:rsidRPr="00CD0954">
        <w:rPr>
          <w:rFonts w:cstheme="minorHAnsi"/>
          <w:sz w:val="24"/>
          <w:szCs w:val="24"/>
        </w:rPr>
        <w:t xml:space="preserve"> Burnham residents, visitors, funders, and local groups, the Council’s website will be their first point of contact. Therefore, </w:t>
      </w:r>
      <w:r w:rsidR="00C14A12" w:rsidRPr="00CD0954">
        <w:rPr>
          <w:rFonts w:cstheme="minorHAnsi"/>
          <w:sz w:val="24"/>
          <w:szCs w:val="24"/>
        </w:rPr>
        <w:t xml:space="preserve">it </w:t>
      </w:r>
      <w:r w:rsidRPr="00CD0954">
        <w:rPr>
          <w:rFonts w:cstheme="minorHAnsi"/>
          <w:sz w:val="24"/>
          <w:szCs w:val="24"/>
        </w:rPr>
        <w:t>should be regularly updated with accurate and accessible data relevant to the community.</w:t>
      </w:r>
    </w:p>
    <w:p w14:paraId="4535E9C1" w14:textId="77777777" w:rsidR="00F00B8B" w:rsidRPr="00CD0954" w:rsidRDefault="00F00B8B" w:rsidP="00F00B8B">
      <w:pPr>
        <w:pStyle w:val="ListParagraph"/>
        <w:rPr>
          <w:rFonts w:cstheme="minorHAnsi"/>
          <w:sz w:val="24"/>
          <w:szCs w:val="24"/>
        </w:rPr>
      </w:pPr>
    </w:p>
    <w:p w14:paraId="5F5ED7DC" w14:textId="77777777" w:rsidR="00F00B8B" w:rsidRPr="00CD0954" w:rsidRDefault="00A12B5D" w:rsidP="00F00B8B">
      <w:pPr>
        <w:pStyle w:val="ListParagraph"/>
        <w:numPr>
          <w:ilvl w:val="1"/>
          <w:numId w:val="2"/>
        </w:numPr>
        <w:rPr>
          <w:rFonts w:cstheme="minorHAnsi"/>
          <w:sz w:val="24"/>
          <w:szCs w:val="24"/>
        </w:rPr>
      </w:pPr>
      <w:r w:rsidRPr="00CD0954">
        <w:rPr>
          <w:rFonts w:cstheme="minorHAnsi"/>
          <w:sz w:val="24"/>
          <w:szCs w:val="24"/>
        </w:rPr>
        <w:t xml:space="preserve">Under the scheme of delegation, the Parish Clerk has the authority to exercise </w:t>
      </w:r>
      <w:r w:rsidR="00C14A12" w:rsidRPr="00CD0954">
        <w:rPr>
          <w:rFonts w:cstheme="minorHAnsi"/>
          <w:i/>
          <w:iCs/>
          <w:sz w:val="24"/>
          <w:szCs w:val="24"/>
        </w:rPr>
        <w:t>‘e</w:t>
      </w:r>
      <w:r w:rsidRPr="00CD0954">
        <w:rPr>
          <w:rFonts w:cstheme="minorHAnsi"/>
          <w:i/>
          <w:iCs/>
          <w:sz w:val="24"/>
          <w:szCs w:val="24"/>
        </w:rPr>
        <w:t>ditorial control of the Council’s website and social media content, where they relate to previous decisions or established policy of the Council, or fall within delegated authority, and do not require a new opinion to be taken by the Council or its committees</w:t>
      </w:r>
      <w:r w:rsidR="00F00B8B" w:rsidRPr="00CD0954">
        <w:rPr>
          <w:rFonts w:cstheme="minorHAnsi"/>
          <w:i/>
          <w:iCs/>
          <w:sz w:val="24"/>
          <w:szCs w:val="24"/>
        </w:rPr>
        <w:t>.</w:t>
      </w:r>
    </w:p>
    <w:p w14:paraId="548BEFAF" w14:textId="77777777" w:rsidR="00F00B8B" w:rsidRPr="00CD0954" w:rsidRDefault="00F00B8B" w:rsidP="00F00B8B">
      <w:pPr>
        <w:pStyle w:val="ListParagraph"/>
        <w:rPr>
          <w:rFonts w:cstheme="minorHAnsi"/>
          <w:sz w:val="24"/>
          <w:szCs w:val="24"/>
        </w:rPr>
      </w:pPr>
    </w:p>
    <w:p w14:paraId="1AC3BDCC" w14:textId="58B30DC4" w:rsidR="00F00B8B" w:rsidRPr="00CD0954" w:rsidRDefault="00A12B5D" w:rsidP="00F00B8B">
      <w:pPr>
        <w:pStyle w:val="ListParagraph"/>
        <w:numPr>
          <w:ilvl w:val="1"/>
          <w:numId w:val="2"/>
        </w:numPr>
        <w:rPr>
          <w:rFonts w:cstheme="minorHAnsi"/>
          <w:sz w:val="24"/>
          <w:szCs w:val="24"/>
        </w:rPr>
      </w:pPr>
      <w:r w:rsidRPr="00CD0954">
        <w:rPr>
          <w:rFonts w:cstheme="minorHAnsi"/>
          <w:sz w:val="24"/>
          <w:szCs w:val="24"/>
        </w:rPr>
        <w:t xml:space="preserve">In practice the Clerk delegates day to day control of the website to the </w:t>
      </w:r>
      <w:r w:rsidR="00A028A1" w:rsidRPr="00CD0954">
        <w:rPr>
          <w:rFonts w:cstheme="minorHAnsi"/>
          <w:sz w:val="24"/>
          <w:szCs w:val="24"/>
        </w:rPr>
        <w:t>Communications Officer</w:t>
      </w:r>
      <w:r w:rsidR="00C14A12" w:rsidRPr="00CD0954">
        <w:rPr>
          <w:rFonts w:cstheme="minorHAnsi"/>
          <w:sz w:val="24"/>
          <w:szCs w:val="24"/>
        </w:rPr>
        <w:t xml:space="preserve"> or to another staff member as appropriate</w:t>
      </w:r>
      <w:r w:rsidRPr="00CD0954">
        <w:rPr>
          <w:rFonts w:cstheme="minorHAnsi"/>
          <w:sz w:val="24"/>
          <w:szCs w:val="24"/>
        </w:rPr>
        <w:t>, and they work together ensure appropriate content.</w:t>
      </w:r>
    </w:p>
    <w:p w14:paraId="6255012A" w14:textId="77777777" w:rsidR="00F00B8B" w:rsidRPr="00CD0954" w:rsidRDefault="00F00B8B" w:rsidP="00F00B8B">
      <w:pPr>
        <w:pStyle w:val="ListParagraph"/>
        <w:rPr>
          <w:rFonts w:cstheme="minorHAnsi"/>
          <w:sz w:val="24"/>
          <w:szCs w:val="24"/>
        </w:rPr>
      </w:pPr>
    </w:p>
    <w:p w14:paraId="1F56B08C" w14:textId="4E817436"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Councillors may consider contributing to social media feeds, blogs, and news article</w:t>
      </w:r>
      <w:r w:rsidR="0034488F" w:rsidRPr="00CD0954">
        <w:rPr>
          <w:rFonts w:cstheme="minorHAnsi"/>
          <w:sz w:val="24"/>
          <w:szCs w:val="24"/>
        </w:rPr>
        <w:t>s</w:t>
      </w:r>
      <w:r w:rsidR="00C14A12" w:rsidRPr="00CD0954">
        <w:rPr>
          <w:rFonts w:cstheme="minorHAnsi"/>
          <w:sz w:val="24"/>
          <w:szCs w:val="24"/>
        </w:rPr>
        <w:t xml:space="preserve">. </w:t>
      </w:r>
      <w:proofErr w:type="gramStart"/>
      <w:r w:rsidR="00C14A12" w:rsidRPr="00CD0954">
        <w:rPr>
          <w:rFonts w:cstheme="minorHAnsi"/>
          <w:sz w:val="24"/>
          <w:szCs w:val="24"/>
        </w:rPr>
        <w:t>H</w:t>
      </w:r>
      <w:r w:rsidRPr="00CD0954">
        <w:rPr>
          <w:rFonts w:cstheme="minorHAnsi"/>
          <w:sz w:val="24"/>
          <w:szCs w:val="24"/>
        </w:rPr>
        <w:t>owever</w:t>
      </w:r>
      <w:proofErr w:type="gramEnd"/>
      <w:r w:rsidRPr="00CD0954">
        <w:rPr>
          <w:rFonts w:cstheme="minorHAnsi"/>
          <w:sz w:val="24"/>
          <w:szCs w:val="24"/>
        </w:rPr>
        <w:t xml:space="preserve"> the website editorial control will remain a duty of the Clerk.</w:t>
      </w:r>
    </w:p>
    <w:p w14:paraId="5BBFADC5" w14:textId="77777777" w:rsidR="00F00B8B" w:rsidRPr="00CD0954" w:rsidRDefault="00F00B8B" w:rsidP="00F00B8B">
      <w:pPr>
        <w:pStyle w:val="ListParagraph"/>
        <w:rPr>
          <w:rFonts w:cstheme="minorHAnsi"/>
          <w:sz w:val="24"/>
          <w:szCs w:val="24"/>
        </w:rPr>
      </w:pPr>
    </w:p>
    <w:p w14:paraId="454A9BEB" w14:textId="4E700B50" w:rsidR="0062312A" w:rsidRPr="00CD0954" w:rsidRDefault="00E074D4" w:rsidP="0034488F">
      <w:pPr>
        <w:pStyle w:val="ListParagraph"/>
        <w:numPr>
          <w:ilvl w:val="1"/>
          <w:numId w:val="2"/>
        </w:numPr>
        <w:rPr>
          <w:rFonts w:cstheme="minorHAnsi"/>
          <w:sz w:val="24"/>
          <w:szCs w:val="24"/>
        </w:rPr>
      </w:pPr>
      <w:r w:rsidRPr="00CD0954">
        <w:rPr>
          <w:rFonts w:cstheme="minorHAnsi"/>
          <w:sz w:val="24"/>
          <w:szCs w:val="24"/>
        </w:rPr>
        <w:t>The Council’s website should document official government information or any links that should be shared for matters of public interest</w:t>
      </w:r>
      <w:r w:rsidR="00C14A12" w:rsidRPr="00CD0954">
        <w:rPr>
          <w:rFonts w:cstheme="minorHAnsi"/>
          <w:sz w:val="24"/>
          <w:szCs w:val="24"/>
        </w:rPr>
        <w:t>. T</w:t>
      </w:r>
      <w:r w:rsidR="006C380E" w:rsidRPr="00CD0954">
        <w:rPr>
          <w:rFonts w:cstheme="minorHAnsi"/>
          <w:sz w:val="24"/>
          <w:szCs w:val="24"/>
        </w:rPr>
        <w:t>he Council</w:t>
      </w:r>
      <w:r w:rsidRPr="00CD0954">
        <w:rPr>
          <w:rFonts w:cstheme="minorHAnsi"/>
          <w:sz w:val="24"/>
          <w:szCs w:val="24"/>
        </w:rPr>
        <w:t xml:space="preserve"> do not permit external </w:t>
      </w:r>
      <w:r w:rsidR="00C14A12" w:rsidRPr="00CD0954">
        <w:rPr>
          <w:rFonts w:cstheme="minorHAnsi"/>
          <w:sz w:val="24"/>
          <w:szCs w:val="24"/>
        </w:rPr>
        <w:t xml:space="preserve">paid </w:t>
      </w:r>
      <w:r w:rsidRPr="00CD0954">
        <w:rPr>
          <w:rFonts w:cstheme="minorHAnsi"/>
          <w:sz w:val="24"/>
          <w:szCs w:val="24"/>
        </w:rPr>
        <w:t>advertising</w:t>
      </w:r>
      <w:r w:rsidR="00C14A12" w:rsidRPr="00CD0954">
        <w:rPr>
          <w:rFonts w:cstheme="minorHAnsi"/>
          <w:sz w:val="24"/>
          <w:szCs w:val="24"/>
        </w:rPr>
        <w:t xml:space="preserve"> on the website.</w:t>
      </w:r>
    </w:p>
    <w:p w14:paraId="21BF5C74" w14:textId="77777777" w:rsidR="0062312A" w:rsidRPr="00CD0954" w:rsidRDefault="0062312A" w:rsidP="0062312A">
      <w:pPr>
        <w:pStyle w:val="ListParagraph"/>
        <w:rPr>
          <w:rFonts w:cstheme="minorHAnsi"/>
          <w:sz w:val="24"/>
          <w:szCs w:val="24"/>
        </w:rPr>
      </w:pPr>
    </w:p>
    <w:p w14:paraId="75903E8A" w14:textId="77777777" w:rsidR="00DA4075" w:rsidRPr="00CD0954" w:rsidRDefault="00DA4075" w:rsidP="00DA4075">
      <w:pPr>
        <w:pStyle w:val="ListParagraph"/>
        <w:rPr>
          <w:rFonts w:cstheme="minorHAnsi"/>
          <w:sz w:val="24"/>
          <w:szCs w:val="24"/>
        </w:rPr>
      </w:pPr>
    </w:p>
    <w:p w14:paraId="6331377C" w14:textId="437B4487" w:rsidR="00E074D4" w:rsidRPr="00CD0954" w:rsidRDefault="00E074D4" w:rsidP="008F2762">
      <w:pPr>
        <w:pStyle w:val="ListParagraph"/>
        <w:numPr>
          <w:ilvl w:val="0"/>
          <w:numId w:val="2"/>
        </w:numPr>
        <w:rPr>
          <w:rFonts w:cstheme="minorHAnsi"/>
          <w:b/>
          <w:bCs/>
          <w:sz w:val="24"/>
          <w:szCs w:val="24"/>
        </w:rPr>
      </w:pPr>
      <w:r w:rsidRPr="00CD0954">
        <w:rPr>
          <w:rFonts w:cstheme="minorHAnsi"/>
          <w:b/>
          <w:bCs/>
          <w:sz w:val="24"/>
          <w:szCs w:val="24"/>
        </w:rPr>
        <w:t xml:space="preserve">SOCIAL MEDIA </w:t>
      </w:r>
    </w:p>
    <w:p w14:paraId="671A8A1B" w14:textId="221D546A" w:rsidR="00647F3A" w:rsidRPr="00CD0954" w:rsidRDefault="00647F3A" w:rsidP="00647F3A">
      <w:pPr>
        <w:pStyle w:val="ListParagraph"/>
        <w:rPr>
          <w:rFonts w:cstheme="minorHAnsi"/>
          <w:sz w:val="24"/>
          <w:szCs w:val="24"/>
        </w:rPr>
      </w:pPr>
    </w:p>
    <w:p w14:paraId="02DDD7B8" w14:textId="7E132280" w:rsidR="00DA4075" w:rsidRPr="00CD0954" w:rsidRDefault="00E074D4" w:rsidP="02CAC38E">
      <w:pPr>
        <w:rPr>
          <w:sz w:val="24"/>
          <w:szCs w:val="24"/>
        </w:rPr>
      </w:pPr>
      <w:r w:rsidRPr="00CD0954">
        <w:rPr>
          <w:sz w:val="24"/>
          <w:szCs w:val="24"/>
        </w:rPr>
        <w:t xml:space="preserve">In terms of this policy, </w:t>
      </w:r>
      <w:proofErr w:type="gramStart"/>
      <w:r w:rsidRPr="00CD0954">
        <w:rPr>
          <w:sz w:val="24"/>
          <w:szCs w:val="24"/>
        </w:rPr>
        <w:t>Social</w:t>
      </w:r>
      <w:proofErr w:type="gramEnd"/>
      <w:r w:rsidRPr="00CD0954">
        <w:rPr>
          <w:sz w:val="24"/>
          <w:szCs w:val="24"/>
        </w:rPr>
        <w:t xml:space="preserve"> media cover</w:t>
      </w:r>
      <w:r w:rsidR="009D6D0B" w:rsidRPr="00CD0954">
        <w:rPr>
          <w:sz w:val="24"/>
          <w:szCs w:val="24"/>
        </w:rPr>
        <w:t>s</w:t>
      </w:r>
      <w:r w:rsidRPr="00CD0954">
        <w:rPr>
          <w:sz w:val="24"/>
          <w:szCs w:val="24"/>
        </w:rPr>
        <w:t xml:space="preserve"> sites including but not restricted to Facebook, Instagram, </w:t>
      </w:r>
      <w:proofErr w:type="spellStart"/>
      <w:r w:rsidR="00DA4075" w:rsidRPr="00CD0954">
        <w:rPr>
          <w:sz w:val="24"/>
          <w:szCs w:val="24"/>
        </w:rPr>
        <w:t>Youtube</w:t>
      </w:r>
      <w:proofErr w:type="spellEnd"/>
      <w:r w:rsidRPr="00CD0954">
        <w:rPr>
          <w:sz w:val="24"/>
          <w:szCs w:val="24"/>
        </w:rPr>
        <w:t xml:space="preserve">, </w:t>
      </w:r>
      <w:r w:rsidR="00F6574A" w:rsidRPr="00CD0954">
        <w:rPr>
          <w:sz w:val="24"/>
          <w:szCs w:val="24"/>
        </w:rPr>
        <w:t xml:space="preserve">BlueSky, </w:t>
      </w:r>
      <w:r w:rsidR="00A12B5D" w:rsidRPr="00CD0954">
        <w:rPr>
          <w:sz w:val="24"/>
          <w:szCs w:val="24"/>
        </w:rPr>
        <w:t>TikTok, B</w:t>
      </w:r>
      <w:r w:rsidRPr="00CD0954">
        <w:rPr>
          <w:sz w:val="24"/>
          <w:szCs w:val="24"/>
        </w:rPr>
        <w:t xml:space="preserve">logs and </w:t>
      </w:r>
      <w:r w:rsidR="00DA4075" w:rsidRPr="00CD0954">
        <w:rPr>
          <w:sz w:val="24"/>
          <w:szCs w:val="24"/>
        </w:rPr>
        <w:t>LinkedIn, discussion forums</w:t>
      </w:r>
      <w:r w:rsidR="00F559AD" w:rsidRPr="00CD0954">
        <w:rPr>
          <w:sz w:val="24"/>
          <w:szCs w:val="24"/>
        </w:rPr>
        <w:t>,</w:t>
      </w:r>
      <w:r w:rsidR="00DA4075" w:rsidRPr="00CD0954">
        <w:rPr>
          <w:sz w:val="24"/>
          <w:szCs w:val="24"/>
        </w:rPr>
        <w:t xml:space="preserve"> and any sites established after the creation of this policy where the Council could be represented.</w:t>
      </w:r>
    </w:p>
    <w:p w14:paraId="1FDC2D91" w14:textId="77777777" w:rsidR="00F00B8B" w:rsidRPr="00CD0954" w:rsidRDefault="00DA4075" w:rsidP="00F00B8B">
      <w:pPr>
        <w:pStyle w:val="ListParagraph"/>
        <w:numPr>
          <w:ilvl w:val="1"/>
          <w:numId w:val="2"/>
        </w:numPr>
        <w:rPr>
          <w:rFonts w:cstheme="minorHAnsi"/>
          <w:sz w:val="24"/>
          <w:szCs w:val="24"/>
        </w:rPr>
      </w:pPr>
      <w:r w:rsidRPr="00CD0954">
        <w:rPr>
          <w:rFonts w:cstheme="minorHAnsi"/>
          <w:sz w:val="24"/>
          <w:szCs w:val="24"/>
        </w:rPr>
        <w:t>The</w:t>
      </w:r>
      <w:r w:rsidR="00687E53" w:rsidRPr="00CD0954">
        <w:rPr>
          <w:rFonts w:cstheme="minorHAnsi"/>
          <w:sz w:val="24"/>
          <w:szCs w:val="24"/>
        </w:rPr>
        <w:t xml:space="preserve"> Council recognis</w:t>
      </w:r>
      <w:r w:rsidR="00F559AD" w:rsidRPr="00CD0954">
        <w:rPr>
          <w:rFonts w:cstheme="minorHAnsi"/>
          <w:sz w:val="24"/>
          <w:szCs w:val="24"/>
        </w:rPr>
        <w:t>es social media channels to be an effective communication and engagement tool. Appropriate protocols need to be followed to ensure the use of social media as a part of a wider communication mix and that the use of</w:t>
      </w:r>
      <w:r w:rsidR="00DA6E23" w:rsidRPr="00CD0954">
        <w:rPr>
          <w:rFonts w:cstheme="minorHAnsi"/>
          <w:sz w:val="24"/>
          <w:szCs w:val="24"/>
        </w:rPr>
        <w:t xml:space="preserve"> it does not expose the C</w:t>
      </w:r>
      <w:r w:rsidR="00F559AD" w:rsidRPr="00CD0954">
        <w:rPr>
          <w:rFonts w:cstheme="minorHAnsi"/>
          <w:sz w:val="24"/>
          <w:szCs w:val="24"/>
        </w:rPr>
        <w:t xml:space="preserve">ouncil, preventing confidentially issues, breaches of data protection legislation, reputational damage, and security and exposure risks. </w:t>
      </w:r>
    </w:p>
    <w:p w14:paraId="3B7341A1" w14:textId="77777777" w:rsidR="00F00B8B" w:rsidRPr="00CD0954" w:rsidRDefault="00F00B8B" w:rsidP="00F00B8B">
      <w:pPr>
        <w:pStyle w:val="ListParagraph"/>
        <w:rPr>
          <w:rFonts w:cstheme="minorHAnsi"/>
          <w:sz w:val="24"/>
          <w:szCs w:val="24"/>
        </w:rPr>
      </w:pPr>
    </w:p>
    <w:p w14:paraId="6C1C634B"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Social media etiquette should be regularly enforced as social media outlets are considered public domain</w:t>
      </w:r>
      <w:r w:rsidR="00DA6E23" w:rsidRPr="00CD0954">
        <w:rPr>
          <w:rFonts w:cstheme="minorHAnsi"/>
          <w:sz w:val="24"/>
          <w:szCs w:val="24"/>
        </w:rPr>
        <w:t>,</w:t>
      </w:r>
      <w:r w:rsidRPr="00CD0954">
        <w:rPr>
          <w:rFonts w:cstheme="minorHAnsi"/>
          <w:sz w:val="24"/>
          <w:szCs w:val="24"/>
        </w:rPr>
        <w:t xml:space="preserve"> therefore officers must ensure reliability and confidence with the nature of the information published. Once published, content may risk </w:t>
      </w:r>
      <w:r w:rsidR="006C380E" w:rsidRPr="00CD0954">
        <w:rPr>
          <w:rFonts w:cstheme="minorHAnsi"/>
          <w:sz w:val="24"/>
          <w:szCs w:val="24"/>
        </w:rPr>
        <w:t xml:space="preserve">being </w:t>
      </w:r>
      <w:r w:rsidRPr="00CD0954">
        <w:rPr>
          <w:rFonts w:cstheme="minorHAnsi"/>
          <w:sz w:val="24"/>
          <w:szCs w:val="24"/>
        </w:rPr>
        <w:t>manipulated without consent, used for a different context, and further distribution which can tarnish the Council’s image.</w:t>
      </w:r>
    </w:p>
    <w:p w14:paraId="181A3773" w14:textId="77777777" w:rsidR="00F00B8B" w:rsidRPr="00CD0954" w:rsidRDefault="00F00B8B" w:rsidP="00F00B8B">
      <w:pPr>
        <w:pStyle w:val="ListParagraph"/>
        <w:rPr>
          <w:rFonts w:cstheme="minorHAnsi"/>
          <w:sz w:val="24"/>
          <w:szCs w:val="24"/>
        </w:rPr>
      </w:pPr>
    </w:p>
    <w:p w14:paraId="1E232A36" w14:textId="3C436EB8" w:rsidR="00F00B8B" w:rsidRPr="00CD0954" w:rsidRDefault="00DA4075" w:rsidP="00F00B8B">
      <w:pPr>
        <w:pStyle w:val="ListParagraph"/>
        <w:numPr>
          <w:ilvl w:val="1"/>
          <w:numId w:val="2"/>
        </w:numPr>
        <w:rPr>
          <w:rFonts w:cstheme="minorHAnsi"/>
          <w:sz w:val="24"/>
          <w:szCs w:val="24"/>
        </w:rPr>
      </w:pPr>
      <w:proofErr w:type="gramStart"/>
      <w:r w:rsidRPr="00CD0954">
        <w:rPr>
          <w:rFonts w:cstheme="minorHAnsi"/>
          <w:sz w:val="24"/>
          <w:szCs w:val="24"/>
        </w:rPr>
        <w:t>If and when</w:t>
      </w:r>
      <w:proofErr w:type="gramEnd"/>
      <w:r w:rsidRPr="00CD0954">
        <w:rPr>
          <w:rFonts w:cstheme="minorHAnsi"/>
          <w:sz w:val="24"/>
          <w:szCs w:val="24"/>
        </w:rPr>
        <w:t xml:space="preserve"> the Council </w:t>
      </w:r>
      <w:r w:rsidR="0034488F" w:rsidRPr="00CD0954">
        <w:rPr>
          <w:rFonts w:cstheme="minorHAnsi"/>
          <w:sz w:val="24"/>
          <w:szCs w:val="24"/>
        </w:rPr>
        <w:t>needs</w:t>
      </w:r>
      <w:r w:rsidRPr="00CD0954">
        <w:rPr>
          <w:rFonts w:cstheme="minorHAnsi"/>
          <w:sz w:val="24"/>
          <w:szCs w:val="24"/>
        </w:rPr>
        <w:t xml:space="preserve"> to respond to negative, inaccurate issue</w:t>
      </w:r>
      <w:r w:rsidR="00DA6E23" w:rsidRPr="00CD0954">
        <w:rPr>
          <w:rFonts w:cstheme="minorHAnsi"/>
          <w:sz w:val="24"/>
          <w:szCs w:val="24"/>
        </w:rPr>
        <w:t>s or unforeseen circumstances, m</w:t>
      </w:r>
      <w:r w:rsidRPr="00CD0954">
        <w:rPr>
          <w:rFonts w:cstheme="minorHAnsi"/>
          <w:sz w:val="24"/>
          <w:szCs w:val="24"/>
        </w:rPr>
        <w:t xml:space="preserve">embers should directly contact the Clerk so that the situation can be managed efficiently and responsibility minimise negative, inaccurate or inappropriately publicity. </w:t>
      </w:r>
    </w:p>
    <w:p w14:paraId="46170C0B" w14:textId="77777777" w:rsidR="00F00B8B" w:rsidRPr="00CD0954" w:rsidRDefault="00F00B8B" w:rsidP="00F00B8B">
      <w:pPr>
        <w:pStyle w:val="ListParagraph"/>
        <w:rPr>
          <w:rFonts w:cstheme="minorHAnsi"/>
          <w:sz w:val="24"/>
          <w:szCs w:val="24"/>
        </w:rPr>
      </w:pPr>
    </w:p>
    <w:p w14:paraId="3640B357" w14:textId="1CCF2228" w:rsidR="00F00B8B" w:rsidRPr="00CD0954" w:rsidRDefault="00DA4075" w:rsidP="00F00B8B">
      <w:pPr>
        <w:pStyle w:val="ListParagraph"/>
        <w:numPr>
          <w:ilvl w:val="1"/>
          <w:numId w:val="2"/>
        </w:numPr>
        <w:rPr>
          <w:rFonts w:cstheme="minorHAnsi"/>
          <w:sz w:val="24"/>
          <w:szCs w:val="24"/>
        </w:rPr>
      </w:pPr>
      <w:r w:rsidRPr="00CD0954">
        <w:rPr>
          <w:rFonts w:cstheme="minorHAnsi"/>
          <w:sz w:val="24"/>
          <w:szCs w:val="24"/>
        </w:rPr>
        <w:t xml:space="preserve">Burnham Parish Council’s social media </w:t>
      </w:r>
      <w:r w:rsidR="00E33612" w:rsidRPr="00CD0954">
        <w:rPr>
          <w:rFonts w:cstheme="minorHAnsi"/>
          <w:sz w:val="24"/>
          <w:szCs w:val="24"/>
        </w:rPr>
        <w:t>platforms</w:t>
      </w:r>
      <w:r w:rsidRPr="00CD0954">
        <w:rPr>
          <w:rFonts w:cstheme="minorHAnsi"/>
          <w:sz w:val="24"/>
          <w:szCs w:val="24"/>
        </w:rPr>
        <w:t xml:space="preserve"> </w:t>
      </w:r>
      <w:r w:rsidR="0046349A" w:rsidRPr="00CD0954">
        <w:rPr>
          <w:rFonts w:cstheme="minorHAnsi"/>
          <w:sz w:val="24"/>
          <w:szCs w:val="24"/>
        </w:rPr>
        <w:t>must</w:t>
      </w:r>
      <w:r w:rsidRPr="00CD0954">
        <w:rPr>
          <w:rFonts w:cstheme="minorHAnsi"/>
          <w:sz w:val="24"/>
          <w:szCs w:val="24"/>
        </w:rPr>
        <w:t xml:space="preserve"> </w:t>
      </w:r>
      <w:r w:rsidR="00E33612" w:rsidRPr="00CD0954">
        <w:rPr>
          <w:rFonts w:cstheme="minorHAnsi"/>
          <w:sz w:val="24"/>
          <w:szCs w:val="24"/>
        </w:rPr>
        <w:t xml:space="preserve">not be used for party-political purposes or specific party-political campaigning. Although Officers may promote </w:t>
      </w:r>
      <w:r w:rsidR="00DA6E23" w:rsidRPr="00CD0954">
        <w:rPr>
          <w:rFonts w:cstheme="minorHAnsi"/>
          <w:sz w:val="24"/>
          <w:szCs w:val="24"/>
        </w:rPr>
        <w:t>C</w:t>
      </w:r>
      <w:r w:rsidR="006C380E" w:rsidRPr="00CD0954">
        <w:rPr>
          <w:rFonts w:cstheme="minorHAnsi"/>
          <w:sz w:val="24"/>
          <w:szCs w:val="24"/>
        </w:rPr>
        <w:t xml:space="preserve">ouncillor’s </w:t>
      </w:r>
      <w:r w:rsidR="00E33612" w:rsidRPr="00CD0954">
        <w:rPr>
          <w:rFonts w:cstheme="minorHAnsi"/>
          <w:sz w:val="24"/>
          <w:szCs w:val="24"/>
        </w:rPr>
        <w:t xml:space="preserve">social media accounts for </w:t>
      </w:r>
      <w:r w:rsidR="006C380E" w:rsidRPr="00CD0954">
        <w:rPr>
          <w:rFonts w:cstheme="minorHAnsi"/>
          <w:sz w:val="24"/>
          <w:szCs w:val="24"/>
        </w:rPr>
        <w:t xml:space="preserve">Council </w:t>
      </w:r>
      <w:proofErr w:type="gramStart"/>
      <w:r w:rsidR="00E33612" w:rsidRPr="00CD0954">
        <w:rPr>
          <w:rFonts w:cstheme="minorHAnsi"/>
          <w:sz w:val="24"/>
          <w:szCs w:val="24"/>
        </w:rPr>
        <w:t>issues</w:t>
      </w:r>
      <w:proofErr w:type="gramEnd"/>
      <w:r w:rsidR="00E33612" w:rsidRPr="00CD0954">
        <w:rPr>
          <w:rFonts w:cstheme="minorHAnsi"/>
          <w:sz w:val="24"/>
          <w:szCs w:val="24"/>
        </w:rPr>
        <w:t xml:space="preserve"> </w:t>
      </w:r>
      <w:r w:rsidR="0074034A" w:rsidRPr="00CD0954">
        <w:rPr>
          <w:rFonts w:cstheme="minorHAnsi"/>
          <w:sz w:val="24"/>
          <w:szCs w:val="24"/>
        </w:rPr>
        <w:t xml:space="preserve">they </w:t>
      </w:r>
      <w:r w:rsidR="0046349A" w:rsidRPr="00CD0954">
        <w:rPr>
          <w:rFonts w:cstheme="minorHAnsi"/>
          <w:sz w:val="24"/>
          <w:szCs w:val="24"/>
        </w:rPr>
        <w:t xml:space="preserve">must exercise due caution and regard to guidance </w:t>
      </w:r>
      <w:r w:rsidR="00E33612" w:rsidRPr="00CD0954">
        <w:rPr>
          <w:rFonts w:cstheme="minorHAnsi"/>
          <w:sz w:val="24"/>
          <w:szCs w:val="24"/>
        </w:rPr>
        <w:t>during any pre-election period or period of high- sensitivity such as by-elections.</w:t>
      </w:r>
    </w:p>
    <w:p w14:paraId="6B2CE1AD" w14:textId="77777777" w:rsidR="00F00B8B" w:rsidRPr="00CD0954" w:rsidRDefault="00F00B8B" w:rsidP="00F00B8B">
      <w:pPr>
        <w:pStyle w:val="ListParagraph"/>
        <w:rPr>
          <w:rFonts w:cstheme="minorHAnsi"/>
          <w:sz w:val="24"/>
          <w:szCs w:val="24"/>
        </w:rPr>
      </w:pPr>
    </w:p>
    <w:p w14:paraId="474CED7C" w14:textId="3B14B0B8"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Councillors are responsible </w:t>
      </w:r>
      <w:r w:rsidR="006C380E" w:rsidRPr="00CD0954">
        <w:rPr>
          <w:rFonts w:cstheme="minorHAnsi"/>
          <w:sz w:val="24"/>
          <w:szCs w:val="24"/>
        </w:rPr>
        <w:t>for setting up</w:t>
      </w:r>
      <w:r w:rsidR="0046349A" w:rsidRPr="00CD0954">
        <w:rPr>
          <w:rFonts w:cstheme="minorHAnsi"/>
          <w:sz w:val="24"/>
          <w:szCs w:val="24"/>
        </w:rPr>
        <w:t xml:space="preserve"> individual</w:t>
      </w:r>
      <w:r w:rsidR="006C380E" w:rsidRPr="00CD0954">
        <w:rPr>
          <w:rFonts w:cstheme="minorHAnsi"/>
          <w:sz w:val="24"/>
          <w:szCs w:val="24"/>
        </w:rPr>
        <w:t xml:space="preserve"> </w:t>
      </w:r>
      <w:r w:rsidR="0046349A" w:rsidRPr="00CD0954">
        <w:rPr>
          <w:rFonts w:cstheme="minorHAnsi"/>
          <w:sz w:val="24"/>
          <w:szCs w:val="24"/>
        </w:rPr>
        <w:t xml:space="preserve">social media </w:t>
      </w:r>
      <w:r w:rsidRPr="00CD0954">
        <w:rPr>
          <w:rFonts w:cstheme="minorHAnsi"/>
          <w:sz w:val="24"/>
          <w:szCs w:val="24"/>
        </w:rPr>
        <w:t xml:space="preserve">accounts using any of the tools </w:t>
      </w:r>
      <w:proofErr w:type="gramStart"/>
      <w:r w:rsidRPr="00CD0954">
        <w:rPr>
          <w:rFonts w:cstheme="minorHAnsi"/>
          <w:sz w:val="24"/>
          <w:szCs w:val="24"/>
        </w:rPr>
        <w:t>available</w:t>
      </w:r>
      <w:r w:rsidR="003F1A10" w:rsidRPr="00CD0954">
        <w:rPr>
          <w:rFonts w:cstheme="minorHAnsi"/>
          <w:sz w:val="24"/>
          <w:szCs w:val="24"/>
        </w:rPr>
        <w:t>,</w:t>
      </w:r>
      <w:r w:rsidRPr="00CD0954">
        <w:rPr>
          <w:rFonts w:cstheme="minorHAnsi"/>
          <w:sz w:val="24"/>
          <w:szCs w:val="24"/>
        </w:rPr>
        <w:t xml:space="preserve"> and</w:t>
      </w:r>
      <w:proofErr w:type="gramEnd"/>
      <w:r w:rsidRPr="00CD0954">
        <w:rPr>
          <w:rFonts w:cstheme="minorHAnsi"/>
          <w:sz w:val="24"/>
          <w:szCs w:val="24"/>
        </w:rPr>
        <w:t xml:space="preserve"> should ensure they are identified as personal and do not </w:t>
      </w:r>
      <w:r w:rsidRPr="00CD0954">
        <w:rPr>
          <w:rFonts w:cstheme="minorHAnsi"/>
          <w:sz w:val="24"/>
          <w:szCs w:val="24"/>
        </w:rPr>
        <w:lastRenderedPageBreak/>
        <w:t>imply that they reflect Burnham Parish’s view. At all times, Councillors should provide a professional image and do not disclose anything of a confidential nature. Com</w:t>
      </w:r>
      <w:r w:rsidR="00DA6E23" w:rsidRPr="00CD0954">
        <w:rPr>
          <w:rFonts w:cstheme="minorHAnsi"/>
          <w:sz w:val="24"/>
          <w:szCs w:val="24"/>
        </w:rPr>
        <w:t>m</w:t>
      </w:r>
      <w:r w:rsidRPr="00CD0954">
        <w:rPr>
          <w:rFonts w:cstheme="minorHAnsi"/>
          <w:sz w:val="24"/>
          <w:szCs w:val="24"/>
        </w:rPr>
        <w:t>e</w:t>
      </w:r>
      <w:r w:rsidR="00DA6E23" w:rsidRPr="00CD0954">
        <w:rPr>
          <w:rFonts w:cstheme="minorHAnsi"/>
          <w:sz w:val="24"/>
          <w:szCs w:val="24"/>
        </w:rPr>
        <w:t>n</w:t>
      </w:r>
      <w:r w:rsidRPr="00CD0954">
        <w:rPr>
          <w:rFonts w:cstheme="minorHAnsi"/>
          <w:sz w:val="24"/>
          <w:szCs w:val="24"/>
        </w:rPr>
        <w:t>ts made with a derogatory, proprietary or libellous nature should not be made and avoid guesswork, exaggeration and colourful language.</w:t>
      </w:r>
    </w:p>
    <w:p w14:paraId="6D3F8C28" w14:textId="77777777" w:rsidR="00F00B8B" w:rsidRPr="00CD0954" w:rsidRDefault="00F00B8B" w:rsidP="00F00B8B">
      <w:pPr>
        <w:pStyle w:val="ListParagraph"/>
        <w:rPr>
          <w:rFonts w:cstheme="minorHAnsi"/>
          <w:sz w:val="24"/>
          <w:szCs w:val="24"/>
        </w:rPr>
      </w:pPr>
    </w:p>
    <w:p w14:paraId="13853883" w14:textId="71BCB841" w:rsidR="00F00B8B" w:rsidRPr="00CD0954" w:rsidRDefault="00F559AD" w:rsidP="00E33612">
      <w:pPr>
        <w:pStyle w:val="ListParagraph"/>
        <w:numPr>
          <w:ilvl w:val="1"/>
          <w:numId w:val="2"/>
        </w:numPr>
        <w:rPr>
          <w:rFonts w:cstheme="minorHAnsi"/>
          <w:sz w:val="24"/>
          <w:szCs w:val="24"/>
        </w:rPr>
      </w:pPr>
      <w:r w:rsidRPr="00CD0954">
        <w:rPr>
          <w:rFonts w:cstheme="minorHAnsi"/>
          <w:sz w:val="24"/>
          <w:szCs w:val="24"/>
        </w:rPr>
        <w:t>The Parish Clerk is the designated ‘Council’ owner of the Council social media channels</w:t>
      </w:r>
      <w:r w:rsidR="00C14A12" w:rsidRPr="00CD0954">
        <w:rPr>
          <w:rFonts w:cstheme="minorHAnsi"/>
          <w:sz w:val="24"/>
          <w:szCs w:val="24"/>
        </w:rPr>
        <w:t>; and shall determine which of the available channels the council shall use at any given time</w:t>
      </w:r>
      <w:r w:rsidRPr="00CD0954">
        <w:rPr>
          <w:rFonts w:cstheme="minorHAnsi"/>
          <w:sz w:val="24"/>
          <w:szCs w:val="24"/>
        </w:rPr>
        <w:t xml:space="preserve">. The Parish Clerk may officially appoint Councillors </w:t>
      </w:r>
      <w:r w:rsidR="00A12B5D" w:rsidRPr="00CD0954">
        <w:rPr>
          <w:rFonts w:cstheme="minorHAnsi"/>
          <w:sz w:val="24"/>
          <w:szCs w:val="24"/>
        </w:rPr>
        <w:t xml:space="preserve">and/or officers </w:t>
      </w:r>
      <w:r w:rsidRPr="00CD0954">
        <w:rPr>
          <w:rFonts w:cstheme="minorHAnsi"/>
          <w:sz w:val="24"/>
          <w:szCs w:val="24"/>
        </w:rPr>
        <w:t>to assist the Clerk to disseminate information. However,</w:t>
      </w:r>
      <w:r w:rsidR="006C380E" w:rsidRPr="00CD0954">
        <w:rPr>
          <w:rFonts w:cstheme="minorHAnsi"/>
          <w:sz w:val="24"/>
          <w:szCs w:val="24"/>
        </w:rPr>
        <w:t xml:space="preserve"> they</w:t>
      </w:r>
      <w:r w:rsidRPr="00CD0954">
        <w:rPr>
          <w:rFonts w:cstheme="minorHAnsi"/>
          <w:sz w:val="24"/>
          <w:szCs w:val="24"/>
        </w:rPr>
        <w:t xml:space="preserve"> must ensure</w:t>
      </w:r>
      <w:r w:rsidR="006C380E" w:rsidRPr="00CD0954">
        <w:rPr>
          <w:rFonts w:cstheme="minorHAnsi"/>
          <w:sz w:val="24"/>
          <w:szCs w:val="24"/>
        </w:rPr>
        <w:t xml:space="preserve"> to</w:t>
      </w:r>
      <w:r w:rsidRPr="00CD0954">
        <w:rPr>
          <w:rFonts w:cstheme="minorHAnsi"/>
          <w:sz w:val="24"/>
          <w:szCs w:val="24"/>
        </w:rPr>
        <w:t xml:space="preserve"> follow policy protocols. Account details must not be changed without the permission o</w:t>
      </w:r>
      <w:r w:rsidR="00DA6E23" w:rsidRPr="00CD0954">
        <w:rPr>
          <w:rFonts w:cstheme="minorHAnsi"/>
          <w:sz w:val="24"/>
          <w:szCs w:val="24"/>
        </w:rPr>
        <w:t>f the Parish Clerk. Individual C</w:t>
      </w:r>
      <w:r w:rsidRPr="00CD0954">
        <w:rPr>
          <w:rFonts w:cstheme="minorHAnsi"/>
          <w:sz w:val="24"/>
          <w:szCs w:val="24"/>
        </w:rPr>
        <w:t xml:space="preserve">ouncillors are at liberty to set up </w:t>
      </w:r>
      <w:proofErr w:type="gramStart"/>
      <w:r w:rsidRPr="00CD0954">
        <w:rPr>
          <w:rFonts w:cstheme="minorHAnsi"/>
          <w:sz w:val="24"/>
          <w:szCs w:val="24"/>
        </w:rPr>
        <w:t>their</w:t>
      </w:r>
      <w:proofErr w:type="gramEnd"/>
      <w:r w:rsidRPr="00CD0954">
        <w:rPr>
          <w:rFonts w:cstheme="minorHAnsi"/>
          <w:sz w:val="24"/>
          <w:szCs w:val="24"/>
        </w:rPr>
        <w:t xml:space="preserve"> </w:t>
      </w:r>
      <w:r w:rsidR="0046349A" w:rsidRPr="00CD0954">
        <w:rPr>
          <w:rFonts w:cstheme="minorHAnsi"/>
          <w:sz w:val="24"/>
          <w:szCs w:val="24"/>
        </w:rPr>
        <w:t xml:space="preserve">owns </w:t>
      </w:r>
      <w:r w:rsidRPr="00CD0954">
        <w:rPr>
          <w:rFonts w:cstheme="minorHAnsi"/>
          <w:sz w:val="24"/>
          <w:szCs w:val="24"/>
        </w:rPr>
        <w:t>account however should comply with this policy</w:t>
      </w:r>
      <w:r w:rsidR="0046349A" w:rsidRPr="00CD0954">
        <w:rPr>
          <w:rFonts w:cstheme="minorHAnsi"/>
          <w:sz w:val="24"/>
          <w:szCs w:val="24"/>
        </w:rPr>
        <w:t xml:space="preserve">, </w:t>
      </w:r>
      <w:r w:rsidRPr="00CD0954">
        <w:rPr>
          <w:rFonts w:cstheme="minorHAnsi"/>
          <w:sz w:val="24"/>
          <w:szCs w:val="24"/>
        </w:rPr>
        <w:t>ensuring</w:t>
      </w:r>
      <w:r w:rsidR="0046349A" w:rsidRPr="00CD0954">
        <w:rPr>
          <w:rFonts w:cstheme="minorHAnsi"/>
          <w:sz w:val="24"/>
          <w:szCs w:val="24"/>
        </w:rPr>
        <w:t xml:space="preserve"> that</w:t>
      </w:r>
      <w:r w:rsidRPr="00CD0954">
        <w:rPr>
          <w:rFonts w:cstheme="minorHAnsi"/>
          <w:sz w:val="24"/>
          <w:szCs w:val="24"/>
        </w:rPr>
        <w:t xml:space="preserve"> the ‘personal view’ disclaimer is in order.</w:t>
      </w:r>
    </w:p>
    <w:p w14:paraId="78D5C14B" w14:textId="77777777" w:rsidR="00F00B8B" w:rsidRPr="00CD0954" w:rsidRDefault="00F00B8B" w:rsidP="00F00B8B">
      <w:pPr>
        <w:pStyle w:val="ListParagraph"/>
        <w:rPr>
          <w:rFonts w:cstheme="minorHAnsi"/>
          <w:sz w:val="24"/>
          <w:szCs w:val="24"/>
        </w:rPr>
      </w:pPr>
    </w:p>
    <w:p w14:paraId="7087F653" w14:textId="0735A607" w:rsidR="00C964E9" w:rsidRPr="00CD0954" w:rsidRDefault="00CE72F4" w:rsidP="00E33612">
      <w:pPr>
        <w:pStyle w:val="ListParagraph"/>
        <w:numPr>
          <w:ilvl w:val="1"/>
          <w:numId w:val="2"/>
        </w:numPr>
        <w:rPr>
          <w:rFonts w:cstheme="minorHAnsi"/>
          <w:sz w:val="24"/>
          <w:szCs w:val="24"/>
        </w:rPr>
      </w:pPr>
      <w:r w:rsidRPr="00CD0954">
        <w:rPr>
          <w:rFonts w:cstheme="minorHAnsi"/>
          <w:sz w:val="24"/>
          <w:szCs w:val="24"/>
        </w:rPr>
        <w:t>Mentioned below are some additional guidelines for Councillor’s to consider for the use of social media</w:t>
      </w:r>
      <w:r w:rsidR="00F00B8B" w:rsidRPr="00CD0954">
        <w:rPr>
          <w:rFonts w:cstheme="minorHAnsi"/>
          <w:sz w:val="24"/>
          <w:szCs w:val="24"/>
        </w:rPr>
        <w:t>, including</w:t>
      </w:r>
      <w:r w:rsidRPr="00CD0954">
        <w:rPr>
          <w:rFonts w:cstheme="minorHAnsi"/>
          <w:sz w:val="24"/>
          <w:szCs w:val="24"/>
        </w:rPr>
        <w:t xml:space="preserve"> during meetings: </w:t>
      </w:r>
    </w:p>
    <w:p w14:paraId="3F42DD5F" w14:textId="26AE4C8B" w:rsidR="00C964E9" w:rsidRPr="00CD0954" w:rsidRDefault="00F559AD" w:rsidP="008F2762">
      <w:pPr>
        <w:pStyle w:val="ListParagraph"/>
        <w:numPr>
          <w:ilvl w:val="0"/>
          <w:numId w:val="8"/>
        </w:numPr>
        <w:rPr>
          <w:rFonts w:cstheme="minorHAnsi"/>
          <w:sz w:val="24"/>
          <w:szCs w:val="24"/>
        </w:rPr>
      </w:pPr>
      <w:r w:rsidRPr="00CD0954">
        <w:rPr>
          <w:rFonts w:cstheme="minorHAnsi"/>
          <w:sz w:val="24"/>
          <w:szCs w:val="24"/>
        </w:rPr>
        <w:t>Handheld devices and laptops are permitted for use during meetings to ensure environmentally friendly and effective communication. Handheld devices and laptop devices are perceived to improve communication during Council meetings however all devices should ensure all electronic devices are turned to ‘mute’ to prevent communication interruptions or distractions.</w:t>
      </w:r>
    </w:p>
    <w:p w14:paraId="6E6F04DE" w14:textId="1C23AD28" w:rsidR="00F559AD" w:rsidRPr="00CD0954" w:rsidRDefault="00F559AD" w:rsidP="00DA6E23">
      <w:pPr>
        <w:pStyle w:val="ListParagraph"/>
        <w:numPr>
          <w:ilvl w:val="0"/>
          <w:numId w:val="8"/>
        </w:numPr>
        <w:rPr>
          <w:rFonts w:cstheme="minorHAnsi"/>
          <w:sz w:val="24"/>
          <w:szCs w:val="24"/>
        </w:rPr>
      </w:pPr>
      <w:r w:rsidRPr="00CD0954">
        <w:rPr>
          <w:rFonts w:cstheme="minorHAnsi"/>
          <w:sz w:val="24"/>
          <w:szCs w:val="24"/>
        </w:rPr>
        <w:t xml:space="preserve">Councillors </w:t>
      </w:r>
      <w:r w:rsidR="00A12B5D" w:rsidRPr="00CD0954">
        <w:rPr>
          <w:rFonts w:cstheme="minorHAnsi"/>
          <w:sz w:val="24"/>
          <w:szCs w:val="24"/>
        </w:rPr>
        <w:t>should not make social media posts</w:t>
      </w:r>
      <w:r w:rsidR="00C14A12" w:rsidRPr="00CD0954">
        <w:rPr>
          <w:rFonts w:cstheme="minorHAnsi"/>
          <w:sz w:val="24"/>
          <w:szCs w:val="24"/>
        </w:rPr>
        <w:t>, including on personal accounts,</w:t>
      </w:r>
      <w:r w:rsidR="00A12B5D" w:rsidRPr="00CD0954">
        <w:rPr>
          <w:rFonts w:cstheme="minorHAnsi"/>
          <w:sz w:val="24"/>
          <w:szCs w:val="24"/>
        </w:rPr>
        <w:t xml:space="preserve"> </w:t>
      </w:r>
      <w:r w:rsidRPr="00CD0954">
        <w:rPr>
          <w:rFonts w:cstheme="minorHAnsi"/>
          <w:sz w:val="24"/>
          <w:szCs w:val="24"/>
        </w:rPr>
        <w:t xml:space="preserve">during Council meetings </w:t>
      </w:r>
      <w:r w:rsidR="00A12B5D" w:rsidRPr="00CD0954">
        <w:rPr>
          <w:rFonts w:cstheme="minorHAnsi"/>
          <w:sz w:val="24"/>
          <w:szCs w:val="24"/>
        </w:rPr>
        <w:t>except where they directly relate to the subject under discussion, as this</w:t>
      </w:r>
      <w:r w:rsidRPr="00CD0954">
        <w:rPr>
          <w:rFonts w:cstheme="minorHAnsi"/>
          <w:sz w:val="24"/>
          <w:szCs w:val="24"/>
        </w:rPr>
        <w:t xml:space="preserve"> will give the public and other attendees at the meetings </w:t>
      </w:r>
      <w:r w:rsidR="006C380E" w:rsidRPr="00CD0954">
        <w:rPr>
          <w:rFonts w:cstheme="minorHAnsi"/>
          <w:sz w:val="24"/>
          <w:szCs w:val="24"/>
        </w:rPr>
        <w:t xml:space="preserve">the impression that they </w:t>
      </w:r>
      <w:r w:rsidRPr="00CD0954">
        <w:rPr>
          <w:rFonts w:cstheme="minorHAnsi"/>
          <w:sz w:val="24"/>
          <w:szCs w:val="24"/>
        </w:rPr>
        <w:t>are not engaging properly.</w:t>
      </w:r>
    </w:p>
    <w:p w14:paraId="18F1F128" w14:textId="77777777" w:rsidR="00F00B8B" w:rsidRPr="00CD0954" w:rsidRDefault="00C964E9" w:rsidP="00F00B8B">
      <w:pPr>
        <w:pStyle w:val="ListParagraph"/>
        <w:numPr>
          <w:ilvl w:val="0"/>
          <w:numId w:val="8"/>
        </w:numPr>
        <w:rPr>
          <w:rFonts w:cstheme="minorHAnsi"/>
          <w:sz w:val="24"/>
          <w:szCs w:val="24"/>
        </w:rPr>
      </w:pPr>
      <w:r w:rsidRPr="00CD0954">
        <w:rPr>
          <w:rFonts w:cstheme="minorHAnsi"/>
          <w:sz w:val="24"/>
          <w:szCs w:val="24"/>
        </w:rPr>
        <w:t xml:space="preserve">All Councillors have the responsibility to </w:t>
      </w:r>
      <w:r w:rsidR="006C380E" w:rsidRPr="00CD0954">
        <w:rPr>
          <w:rFonts w:cstheme="minorHAnsi"/>
          <w:sz w:val="24"/>
          <w:szCs w:val="24"/>
        </w:rPr>
        <w:t xml:space="preserve">undertake </w:t>
      </w:r>
      <w:r w:rsidRPr="00CD0954">
        <w:rPr>
          <w:rFonts w:cstheme="minorHAnsi"/>
          <w:sz w:val="24"/>
          <w:szCs w:val="24"/>
        </w:rPr>
        <w:t>Council business professionally therefore it is not appropriate for attending members to utili</w:t>
      </w:r>
      <w:r w:rsidR="006C380E" w:rsidRPr="00CD0954">
        <w:rPr>
          <w:rFonts w:cstheme="minorHAnsi"/>
          <w:sz w:val="24"/>
          <w:szCs w:val="24"/>
        </w:rPr>
        <w:t>s</w:t>
      </w:r>
      <w:r w:rsidRPr="00CD0954">
        <w:rPr>
          <w:rFonts w:cstheme="minorHAnsi"/>
          <w:sz w:val="24"/>
          <w:szCs w:val="24"/>
        </w:rPr>
        <w:t xml:space="preserve">e social media for purpose of teasing or insulting other members. Burnham residents expect debate </w:t>
      </w:r>
      <w:r w:rsidR="00DA6E23" w:rsidRPr="00CD0954">
        <w:rPr>
          <w:rFonts w:cstheme="minorHAnsi"/>
          <w:sz w:val="24"/>
          <w:szCs w:val="24"/>
        </w:rPr>
        <w:t>and to be informed about Counci</w:t>
      </w:r>
      <w:r w:rsidRPr="00CD0954">
        <w:rPr>
          <w:rFonts w:cstheme="minorHAnsi"/>
          <w:sz w:val="24"/>
          <w:szCs w:val="24"/>
        </w:rPr>
        <w:t xml:space="preserve">l issues and to reduce the number of petty arguments. </w:t>
      </w:r>
    </w:p>
    <w:p w14:paraId="459DA79E" w14:textId="4BBC2B8A" w:rsidR="00C964E9" w:rsidRPr="00CD0954" w:rsidRDefault="00DA6E23" w:rsidP="00F00B8B">
      <w:pPr>
        <w:pStyle w:val="ListParagraph"/>
        <w:numPr>
          <w:ilvl w:val="0"/>
          <w:numId w:val="8"/>
        </w:numPr>
        <w:rPr>
          <w:rFonts w:cstheme="minorHAnsi"/>
          <w:sz w:val="24"/>
          <w:szCs w:val="24"/>
        </w:rPr>
      </w:pPr>
      <w:r w:rsidRPr="00CD0954">
        <w:rPr>
          <w:rFonts w:cstheme="minorHAnsi"/>
          <w:sz w:val="24"/>
          <w:szCs w:val="24"/>
        </w:rPr>
        <w:t>In instances of b</w:t>
      </w:r>
      <w:r w:rsidR="00C964E9" w:rsidRPr="00CD0954">
        <w:rPr>
          <w:rFonts w:cstheme="minorHAnsi"/>
          <w:sz w:val="24"/>
          <w:szCs w:val="24"/>
        </w:rPr>
        <w:t>reaking t</w:t>
      </w:r>
      <w:r w:rsidRPr="00CD0954">
        <w:rPr>
          <w:rFonts w:cstheme="minorHAnsi"/>
          <w:sz w:val="24"/>
          <w:szCs w:val="24"/>
        </w:rPr>
        <w:t>he law using social media (e.g.</w:t>
      </w:r>
      <w:r w:rsidR="00C964E9" w:rsidRPr="00CD0954">
        <w:rPr>
          <w:rFonts w:cstheme="minorHAnsi"/>
          <w:sz w:val="24"/>
          <w:szCs w:val="24"/>
        </w:rPr>
        <w:t xml:space="preserve"> posting on social media leading to </w:t>
      </w:r>
      <w:r w:rsidRPr="00CD0954">
        <w:rPr>
          <w:rFonts w:cstheme="minorHAnsi"/>
          <w:sz w:val="24"/>
          <w:szCs w:val="24"/>
        </w:rPr>
        <w:t>defamation),</w:t>
      </w:r>
      <w:r w:rsidR="00C964E9" w:rsidRPr="00CD0954">
        <w:rPr>
          <w:rFonts w:cstheme="minorHAnsi"/>
          <w:sz w:val="24"/>
          <w:szCs w:val="24"/>
        </w:rPr>
        <w:t xml:space="preserve"> </w:t>
      </w:r>
      <w:r w:rsidRPr="00CD0954">
        <w:rPr>
          <w:rFonts w:cstheme="minorHAnsi"/>
          <w:sz w:val="24"/>
          <w:szCs w:val="24"/>
        </w:rPr>
        <w:t xml:space="preserve">Councillors </w:t>
      </w:r>
      <w:r w:rsidR="00C964E9" w:rsidRPr="00CD0954">
        <w:rPr>
          <w:rFonts w:cstheme="minorHAnsi"/>
          <w:sz w:val="24"/>
          <w:szCs w:val="24"/>
        </w:rPr>
        <w:t xml:space="preserve">will be held </w:t>
      </w:r>
      <w:r w:rsidR="00F6574A" w:rsidRPr="00CD0954">
        <w:rPr>
          <w:rFonts w:cstheme="minorHAnsi"/>
          <w:sz w:val="24"/>
          <w:szCs w:val="24"/>
        </w:rPr>
        <w:t xml:space="preserve">personally </w:t>
      </w:r>
      <w:r w:rsidR="00C964E9" w:rsidRPr="00CD0954">
        <w:rPr>
          <w:rFonts w:cstheme="minorHAnsi"/>
          <w:sz w:val="24"/>
          <w:szCs w:val="24"/>
        </w:rPr>
        <w:t xml:space="preserve">responsible. </w:t>
      </w:r>
    </w:p>
    <w:p w14:paraId="1443D9B7" w14:textId="77777777" w:rsidR="00A30172" w:rsidRPr="00CD0954" w:rsidRDefault="00A30172" w:rsidP="00A30172">
      <w:pPr>
        <w:pStyle w:val="ListParagraph"/>
        <w:rPr>
          <w:rFonts w:cstheme="minorHAnsi"/>
          <w:sz w:val="24"/>
          <w:szCs w:val="24"/>
        </w:rPr>
      </w:pPr>
    </w:p>
    <w:p w14:paraId="4C848DE1" w14:textId="77777777" w:rsidR="00A30172" w:rsidRPr="00CD0954" w:rsidRDefault="00A30172" w:rsidP="00A30172">
      <w:pPr>
        <w:pStyle w:val="ListParagraph"/>
        <w:rPr>
          <w:rFonts w:cstheme="minorHAnsi"/>
          <w:sz w:val="24"/>
          <w:szCs w:val="24"/>
        </w:rPr>
      </w:pPr>
    </w:p>
    <w:p w14:paraId="56E4EA3F" w14:textId="337FBCF3" w:rsidR="00C964E9" w:rsidRPr="00CD0954" w:rsidRDefault="00C964E9" w:rsidP="00C964E9">
      <w:pPr>
        <w:pStyle w:val="ListParagraph"/>
        <w:rPr>
          <w:rFonts w:cstheme="minorHAnsi"/>
          <w:sz w:val="24"/>
          <w:szCs w:val="24"/>
        </w:rPr>
      </w:pPr>
      <w:r w:rsidRPr="00CD0954">
        <w:rPr>
          <w:rFonts w:cstheme="minorHAnsi"/>
          <w:sz w:val="24"/>
          <w:szCs w:val="24"/>
        </w:rPr>
        <w:t xml:space="preserve"> </w:t>
      </w:r>
    </w:p>
    <w:p w14:paraId="307BE3B6" w14:textId="2D0409A2" w:rsidR="00A30172" w:rsidRPr="00CD0954" w:rsidRDefault="00A30172" w:rsidP="00A30172">
      <w:pPr>
        <w:pStyle w:val="ListParagraph"/>
        <w:numPr>
          <w:ilvl w:val="0"/>
          <w:numId w:val="2"/>
        </w:numPr>
        <w:rPr>
          <w:rFonts w:cstheme="minorHAnsi"/>
          <w:b/>
          <w:bCs/>
          <w:sz w:val="24"/>
          <w:szCs w:val="24"/>
        </w:rPr>
      </w:pPr>
      <w:r w:rsidRPr="00CD0954">
        <w:rPr>
          <w:rFonts w:cstheme="minorHAnsi"/>
          <w:b/>
          <w:bCs/>
          <w:sz w:val="24"/>
          <w:szCs w:val="24"/>
        </w:rPr>
        <w:t>CORRESPONDENCE</w:t>
      </w:r>
    </w:p>
    <w:p w14:paraId="033DE4F7" w14:textId="77777777" w:rsidR="00A30172" w:rsidRPr="00CD0954" w:rsidRDefault="00A30172" w:rsidP="00A30172">
      <w:pPr>
        <w:pStyle w:val="ListParagraph"/>
        <w:rPr>
          <w:rFonts w:cstheme="minorHAnsi"/>
          <w:sz w:val="24"/>
          <w:szCs w:val="24"/>
        </w:rPr>
      </w:pPr>
    </w:p>
    <w:p w14:paraId="5CCF0C66" w14:textId="2362BCC4" w:rsidR="00F00B8B" w:rsidRPr="00CD0954" w:rsidRDefault="00A30172" w:rsidP="00F00B8B">
      <w:pPr>
        <w:pStyle w:val="ListParagraph"/>
        <w:numPr>
          <w:ilvl w:val="1"/>
          <w:numId w:val="2"/>
        </w:numPr>
        <w:rPr>
          <w:rFonts w:cstheme="minorHAnsi"/>
          <w:i/>
          <w:iCs/>
          <w:sz w:val="24"/>
          <w:szCs w:val="24"/>
        </w:rPr>
      </w:pPr>
      <w:r w:rsidRPr="00CD0954">
        <w:rPr>
          <w:rFonts w:cstheme="minorHAnsi"/>
          <w:sz w:val="24"/>
          <w:szCs w:val="24"/>
        </w:rPr>
        <w:t xml:space="preserve">Under the scheme of delegation, the Parish Clerk has the authority to </w:t>
      </w:r>
      <w:proofErr w:type="gramStart"/>
      <w:r w:rsidRPr="00CD0954">
        <w:rPr>
          <w:rFonts w:cstheme="minorHAnsi"/>
          <w:sz w:val="24"/>
          <w:szCs w:val="24"/>
        </w:rPr>
        <w:t>respond</w:t>
      </w:r>
      <w:proofErr w:type="gramEnd"/>
      <w:r w:rsidRPr="00CD0954">
        <w:rPr>
          <w:rFonts w:cstheme="minorHAnsi"/>
          <w:sz w:val="24"/>
          <w:szCs w:val="24"/>
        </w:rPr>
        <w:t xml:space="preserve"> </w:t>
      </w:r>
      <w:r w:rsidRPr="00CD0954">
        <w:rPr>
          <w:rFonts w:cstheme="minorHAnsi"/>
          <w:i/>
          <w:iCs/>
          <w:sz w:val="24"/>
          <w:szCs w:val="24"/>
        </w:rPr>
        <w:t>“to any correspondence requiring or requesting information, where they relate to previous decisions or established policy of the Council, or fall within delegated authority, and do not require a new opinion to be taken by the Council or its committees.”</w:t>
      </w:r>
      <w:r w:rsidR="00C14A12" w:rsidRPr="00CD0954">
        <w:rPr>
          <w:rFonts w:cstheme="minorHAnsi"/>
          <w:i/>
          <w:iCs/>
          <w:sz w:val="24"/>
          <w:szCs w:val="24"/>
        </w:rPr>
        <w:t xml:space="preserve">. </w:t>
      </w:r>
      <w:r w:rsidR="00C14A12" w:rsidRPr="00CD0954">
        <w:rPr>
          <w:rFonts w:cstheme="minorHAnsi"/>
          <w:sz w:val="24"/>
          <w:szCs w:val="24"/>
        </w:rPr>
        <w:t>This</w:t>
      </w:r>
      <w:r w:rsidR="00C14A12" w:rsidRPr="00CD0954">
        <w:rPr>
          <w:rFonts w:cstheme="minorHAnsi"/>
          <w:i/>
          <w:iCs/>
          <w:sz w:val="24"/>
          <w:szCs w:val="24"/>
        </w:rPr>
        <w:t xml:space="preserve"> </w:t>
      </w:r>
      <w:r w:rsidR="00C14A12" w:rsidRPr="00CD0954">
        <w:rPr>
          <w:rFonts w:cstheme="minorHAnsi"/>
          <w:sz w:val="24"/>
          <w:szCs w:val="24"/>
        </w:rPr>
        <w:t xml:space="preserve">responsibility may be delegated to other officers </w:t>
      </w:r>
      <w:r w:rsidR="0046349A" w:rsidRPr="00CD0954">
        <w:rPr>
          <w:rFonts w:cstheme="minorHAnsi"/>
          <w:sz w:val="24"/>
          <w:szCs w:val="24"/>
        </w:rPr>
        <w:t>as appropriate.</w:t>
      </w:r>
    </w:p>
    <w:p w14:paraId="5207D008" w14:textId="77777777" w:rsidR="00F00B8B" w:rsidRPr="00CD0954" w:rsidRDefault="00F00B8B" w:rsidP="00F00B8B">
      <w:pPr>
        <w:pStyle w:val="ListParagraph"/>
        <w:rPr>
          <w:rFonts w:cstheme="minorHAnsi"/>
          <w:i/>
          <w:iCs/>
          <w:sz w:val="24"/>
          <w:szCs w:val="24"/>
        </w:rPr>
      </w:pPr>
    </w:p>
    <w:p w14:paraId="6E823A60" w14:textId="77777777" w:rsidR="00F00B8B" w:rsidRPr="00CD0954" w:rsidRDefault="00A30172" w:rsidP="00F00B8B">
      <w:pPr>
        <w:pStyle w:val="ListParagraph"/>
        <w:numPr>
          <w:ilvl w:val="1"/>
          <w:numId w:val="2"/>
        </w:numPr>
        <w:rPr>
          <w:rFonts w:cstheme="minorHAnsi"/>
          <w:sz w:val="24"/>
          <w:szCs w:val="24"/>
        </w:rPr>
      </w:pPr>
      <w:r w:rsidRPr="00CD0954">
        <w:rPr>
          <w:rFonts w:cstheme="minorHAnsi"/>
          <w:sz w:val="24"/>
          <w:szCs w:val="24"/>
        </w:rPr>
        <w:lastRenderedPageBreak/>
        <w:t>The Council, or a committee within its area of responsibility, may also authorise official communications, including</w:t>
      </w:r>
      <w:r w:rsidR="0062312A" w:rsidRPr="00CD0954">
        <w:rPr>
          <w:rFonts w:cstheme="minorHAnsi"/>
          <w:sz w:val="24"/>
          <w:szCs w:val="24"/>
        </w:rPr>
        <w:t xml:space="preserve"> correspondence.</w:t>
      </w:r>
    </w:p>
    <w:p w14:paraId="150663FF" w14:textId="77777777" w:rsidR="00F00B8B" w:rsidRPr="00CD0954" w:rsidRDefault="00F00B8B" w:rsidP="00F00B8B">
      <w:pPr>
        <w:pStyle w:val="ListParagraph"/>
        <w:rPr>
          <w:rFonts w:cstheme="minorHAnsi"/>
          <w:sz w:val="24"/>
          <w:szCs w:val="24"/>
        </w:rPr>
      </w:pPr>
    </w:p>
    <w:p w14:paraId="3CDAA060" w14:textId="2BB492BA" w:rsidR="0034488F" w:rsidRPr="00CD0954" w:rsidRDefault="00A30172" w:rsidP="0034488F">
      <w:pPr>
        <w:pStyle w:val="ListParagraph"/>
        <w:numPr>
          <w:ilvl w:val="1"/>
          <w:numId w:val="2"/>
        </w:numPr>
        <w:rPr>
          <w:rFonts w:cstheme="minorHAnsi"/>
          <w:sz w:val="24"/>
          <w:szCs w:val="24"/>
        </w:rPr>
      </w:pPr>
      <w:r w:rsidRPr="00CD0954">
        <w:rPr>
          <w:rFonts w:cstheme="minorHAnsi"/>
          <w:sz w:val="24"/>
          <w:szCs w:val="24"/>
        </w:rPr>
        <w:t>Routine or operational correspondence will be signed by the Clerk, or by another officer delegated by them for this purpose.</w:t>
      </w:r>
    </w:p>
    <w:p w14:paraId="56529171" w14:textId="24C07CFD" w:rsidR="00F00B8B" w:rsidRPr="00CD0954" w:rsidRDefault="00A30172" w:rsidP="00F00B8B">
      <w:pPr>
        <w:pStyle w:val="ListParagraph"/>
        <w:numPr>
          <w:ilvl w:val="1"/>
          <w:numId w:val="2"/>
        </w:numPr>
        <w:rPr>
          <w:rFonts w:cstheme="minorHAnsi"/>
          <w:sz w:val="24"/>
          <w:szCs w:val="24"/>
        </w:rPr>
      </w:pPr>
      <w:r w:rsidRPr="00CD0954">
        <w:rPr>
          <w:rFonts w:cstheme="minorHAnsi"/>
          <w:sz w:val="24"/>
          <w:szCs w:val="24"/>
        </w:rPr>
        <w:t xml:space="preserve">Where correspondence from the Council is more political in nature, for example if the Council has taken a </w:t>
      </w:r>
      <w:r w:rsidR="0034488F" w:rsidRPr="00CD0954">
        <w:rPr>
          <w:rFonts w:cstheme="minorHAnsi"/>
          <w:sz w:val="24"/>
          <w:szCs w:val="24"/>
        </w:rPr>
        <w:t xml:space="preserve">formal </w:t>
      </w:r>
      <w:r w:rsidRPr="00CD0954">
        <w:rPr>
          <w:rFonts w:cstheme="minorHAnsi"/>
          <w:sz w:val="24"/>
          <w:szCs w:val="24"/>
        </w:rPr>
        <w:t>position against a proposal or action by government or another authority, it will generally be appropriate for the correspondence to be signed by the Chair of the Council, once agreed with the Clerk</w:t>
      </w:r>
      <w:r w:rsidR="0062312A" w:rsidRPr="00CD0954">
        <w:rPr>
          <w:rFonts w:cstheme="minorHAnsi"/>
          <w:sz w:val="24"/>
          <w:szCs w:val="24"/>
        </w:rPr>
        <w:t>.</w:t>
      </w:r>
    </w:p>
    <w:p w14:paraId="38A26FD2" w14:textId="77777777" w:rsidR="00F00B8B" w:rsidRPr="00CD0954" w:rsidRDefault="00F00B8B" w:rsidP="00F00B8B">
      <w:pPr>
        <w:pStyle w:val="ListParagraph"/>
        <w:rPr>
          <w:rFonts w:cstheme="minorHAnsi"/>
          <w:sz w:val="24"/>
          <w:szCs w:val="24"/>
        </w:rPr>
      </w:pPr>
    </w:p>
    <w:p w14:paraId="31B63D75" w14:textId="77777777" w:rsidR="00F00B8B" w:rsidRPr="00CD0954" w:rsidRDefault="00A30172" w:rsidP="00F00B8B">
      <w:pPr>
        <w:pStyle w:val="ListParagraph"/>
        <w:numPr>
          <w:ilvl w:val="1"/>
          <w:numId w:val="2"/>
        </w:numPr>
        <w:rPr>
          <w:rFonts w:cstheme="minorHAnsi"/>
          <w:sz w:val="24"/>
          <w:szCs w:val="24"/>
        </w:rPr>
      </w:pPr>
      <w:r w:rsidRPr="00CD0954">
        <w:rPr>
          <w:rFonts w:cstheme="minorHAnsi"/>
          <w:sz w:val="24"/>
          <w:szCs w:val="24"/>
        </w:rPr>
        <w:t>Correspondence on ceremonial matters, such as letters thanks to councillors or of condolence, may be signed by both Chair and Clerk on behalf of the whole Council.</w:t>
      </w:r>
    </w:p>
    <w:p w14:paraId="3760808A" w14:textId="77777777" w:rsidR="00F00B8B" w:rsidRPr="00CD0954" w:rsidRDefault="00F00B8B" w:rsidP="00F00B8B">
      <w:pPr>
        <w:pStyle w:val="ListParagraph"/>
        <w:rPr>
          <w:rFonts w:cstheme="minorHAnsi"/>
          <w:sz w:val="24"/>
          <w:szCs w:val="24"/>
        </w:rPr>
      </w:pPr>
    </w:p>
    <w:p w14:paraId="7DF4D911" w14:textId="77777777" w:rsidR="00F00B8B" w:rsidRPr="00CD0954" w:rsidRDefault="00A30172" w:rsidP="00F00B8B">
      <w:pPr>
        <w:pStyle w:val="ListParagraph"/>
        <w:numPr>
          <w:ilvl w:val="1"/>
          <w:numId w:val="2"/>
        </w:numPr>
        <w:rPr>
          <w:rFonts w:cstheme="minorHAnsi"/>
          <w:sz w:val="24"/>
          <w:szCs w:val="24"/>
        </w:rPr>
      </w:pPr>
      <w:r w:rsidRPr="00CD0954">
        <w:rPr>
          <w:rFonts w:cstheme="minorHAnsi"/>
          <w:sz w:val="24"/>
          <w:szCs w:val="24"/>
        </w:rPr>
        <w:t>The Council, or a committee within its area of responsibility, may also authorise official communications, including press releases.</w:t>
      </w:r>
    </w:p>
    <w:p w14:paraId="35385E4F" w14:textId="77777777" w:rsidR="00F00B8B" w:rsidRPr="00CD0954" w:rsidRDefault="00F00B8B" w:rsidP="00F00B8B">
      <w:pPr>
        <w:pStyle w:val="ListParagraph"/>
        <w:rPr>
          <w:rFonts w:cstheme="minorHAnsi"/>
          <w:sz w:val="24"/>
          <w:szCs w:val="24"/>
        </w:rPr>
      </w:pPr>
    </w:p>
    <w:p w14:paraId="41333DD8" w14:textId="3A5C31F2" w:rsidR="00A30172" w:rsidRPr="00CD0954" w:rsidRDefault="00A30172" w:rsidP="00F00B8B">
      <w:pPr>
        <w:pStyle w:val="ListParagraph"/>
        <w:numPr>
          <w:ilvl w:val="1"/>
          <w:numId w:val="2"/>
        </w:numPr>
        <w:rPr>
          <w:rFonts w:cstheme="minorHAnsi"/>
          <w:sz w:val="24"/>
          <w:szCs w:val="24"/>
        </w:rPr>
      </w:pPr>
      <w:r w:rsidRPr="00CD0954">
        <w:rPr>
          <w:rFonts w:cstheme="minorHAnsi"/>
          <w:sz w:val="24"/>
          <w:szCs w:val="24"/>
        </w:rPr>
        <w:t xml:space="preserve">It is the general policy of the Council not to consider or </w:t>
      </w:r>
      <w:r w:rsidR="00C71F6A" w:rsidRPr="00CD0954">
        <w:rPr>
          <w:rFonts w:cstheme="minorHAnsi"/>
          <w:sz w:val="24"/>
          <w:szCs w:val="24"/>
        </w:rPr>
        <w:t>respond</w:t>
      </w:r>
      <w:r w:rsidRPr="00CD0954">
        <w:rPr>
          <w:rFonts w:cstheme="minorHAnsi"/>
          <w:sz w:val="24"/>
          <w:szCs w:val="24"/>
        </w:rPr>
        <w:t xml:space="preserve"> to anonymous correspondence, unless the nature of the correspondence is </w:t>
      </w:r>
      <w:r w:rsidR="00C14A12" w:rsidRPr="00CD0954">
        <w:rPr>
          <w:rFonts w:cstheme="minorHAnsi"/>
          <w:sz w:val="24"/>
          <w:szCs w:val="24"/>
        </w:rPr>
        <w:t xml:space="preserve">such as </w:t>
      </w:r>
      <w:r w:rsidRPr="00CD0954">
        <w:rPr>
          <w:rFonts w:cstheme="minorHAnsi"/>
          <w:sz w:val="24"/>
          <w:szCs w:val="24"/>
        </w:rPr>
        <w:t>to raise an issue of such magnitude that is cannot be legally or reasonably ignored.</w:t>
      </w:r>
    </w:p>
    <w:p w14:paraId="65B110DE" w14:textId="77777777" w:rsidR="00C964E9" w:rsidRPr="00CD0954" w:rsidRDefault="00C964E9" w:rsidP="00C964E9">
      <w:pPr>
        <w:pStyle w:val="ListParagraph"/>
        <w:rPr>
          <w:rFonts w:cstheme="minorHAnsi"/>
          <w:sz w:val="24"/>
          <w:szCs w:val="24"/>
        </w:rPr>
      </w:pPr>
    </w:p>
    <w:p w14:paraId="2060CB56" w14:textId="77777777" w:rsidR="0034488F" w:rsidRPr="00CD0954" w:rsidRDefault="0034488F" w:rsidP="0034488F">
      <w:pPr>
        <w:pStyle w:val="ListParagraph"/>
        <w:rPr>
          <w:rFonts w:cstheme="minorHAnsi"/>
          <w:sz w:val="24"/>
          <w:szCs w:val="24"/>
        </w:rPr>
      </w:pPr>
    </w:p>
    <w:p w14:paraId="00218DCE" w14:textId="0B438BAA" w:rsidR="00841CDE" w:rsidRPr="00CD0954" w:rsidRDefault="00C964E9" w:rsidP="008F2762">
      <w:pPr>
        <w:pStyle w:val="ListParagraph"/>
        <w:numPr>
          <w:ilvl w:val="0"/>
          <w:numId w:val="2"/>
        </w:numPr>
        <w:rPr>
          <w:rFonts w:cstheme="minorHAnsi"/>
          <w:b/>
          <w:bCs/>
          <w:sz w:val="24"/>
          <w:szCs w:val="24"/>
        </w:rPr>
      </w:pPr>
      <w:r w:rsidRPr="00CD0954">
        <w:rPr>
          <w:rFonts w:cstheme="minorHAnsi"/>
          <w:b/>
          <w:bCs/>
          <w:sz w:val="24"/>
          <w:szCs w:val="24"/>
        </w:rPr>
        <w:t>EMAILS</w:t>
      </w:r>
    </w:p>
    <w:p w14:paraId="3951AEA2" w14:textId="327C1AAC" w:rsidR="0062756F" w:rsidRPr="00CD0954" w:rsidRDefault="0062756F" w:rsidP="0062756F">
      <w:pPr>
        <w:pStyle w:val="ListParagraph"/>
        <w:rPr>
          <w:rFonts w:cstheme="minorHAnsi"/>
          <w:b/>
          <w:bCs/>
          <w:sz w:val="24"/>
          <w:szCs w:val="24"/>
        </w:rPr>
      </w:pPr>
    </w:p>
    <w:p w14:paraId="1CFE6BE5" w14:textId="77777777" w:rsidR="00F00B8B" w:rsidRPr="00CD0954" w:rsidRDefault="00550380" w:rsidP="00F00B8B">
      <w:pPr>
        <w:pStyle w:val="ListParagraph"/>
        <w:numPr>
          <w:ilvl w:val="1"/>
          <w:numId w:val="2"/>
        </w:numPr>
        <w:rPr>
          <w:rFonts w:cstheme="minorHAnsi"/>
          <w:sz w:val="24"/>
          <w:szCs w:val="24"/>
        </w:rPr>
      </w:pPr>
      <w:r w:rsidRPr="00CD0954">
        <w:rPr>
          <w:rFonts w:cstheme="minorHAnsi"/>
          <w:sz w:val="24"/>
          <w:szCs w:val="24"/>
        </w:rPr>
        <w:t>All</w:t>
      </w:r>
      <w:r w:rsidR="00F559AD" w:rsidRPr="00CD0954">
        <w:rPr>
          <w:rFonts w:cstheme="minorHAnsi"/>
          <w:sz w:val="24"/>
          <w:szCs w:val="24"/>
        </w:rPr>
        <w:t xml:space="preserve"> Councillors </w:t>
      </w:r>
      <w:r w:rsidR="00C14A12" w:rsidRPr="00CD0954">
        <w:rPr>
          <w:rFonts w:cstheme="minorHAnsi"/>
          <w:sz w:val="24"/>
          <w:szCs w:val="24"/>
        </w:rPr>
        <w:t xml:space="preserve">and Parish Office staff </w:t>
      </w:r>
      <w:r w:rsidR="00F559AD" w:rsidRPr="00CD0954">
        <w:rPr>
          <w:rFonts w:cstheme="minorHAnsi"/>
          <w:sz w:val="24"/>
          <w:szCs w:val="24"/>
        </w:rPr>
        <w:t xml:space="preserve">are allocated </w:t>
      </w:r>
      <w:r w:rsidR="00A12B5D" w:rsidRPr="00CD0954">
        <w:rPr>
          <w:rFonts w:cstheme="minorHAnsi"/>
          <w:sz w:val="24"/>
          <w:szCs w:val="24"/>
        </w:rPr>
        <w:t xml:space="preserve">official gov.uk </w:t>
      </w:r>
      <w:r w:rsidR="00F559AD" w:rsidRPr="00CD0954">
        <w:rPr>
          <w:rFonts w:cstheme="minorHAnsi"/>
          <w:sz w:val="24"/>
          <w:szCs w:val="24"/>
        </w:rPr>
        <w:t xml:space="preserve">email accounts, which must be used for all business-related </w:t>
      </w:r>
      <w:r w:rsidR="00C14A12" w:rsidRPr="00CD0954">
        <w:rPr>
          <w:rFonts w:cstheme="minorHAnsi"/>
          <w:sz w:val="24"/>
          <w:szCs w:val="24"/>
        </w:rPr>
        <w:t>matters</w:t>
      </w:r>
      <w:r w:rsidR="00F559AD" w:rsidRPr="00CD0954">
        <w:rPr>
          <w:rFonts w:cstheme="minorHAnsi"/>
          <w:sz w:val="24"/>
          <w:szCs w:val="24"/>
        </w:rPr>
        <w:t xml:space="preserve"> for the Council. In best practice, confidential information should not be forwarded from email account to personal account reducing the risk of privacy breaches. </w:t>
      </w:r>
    </w:p>
    <w:p w14:paraId="644340E7" w14:textId="77777777" w:rsidR="00F00B8B" w:rsidRPr="00CD0954" w:rsidRDefault="00F00B8B" w:rsidP="00F00B8B">
      <w:pPr>
        <w:pStyle w:val="ListParagraph"/>
        <w:rPr>
          <w:rFonts w:cstheme="minorHAnsi"/>
          <w:sz w:val="24"/>
          <w:szCs w:val="24"/>
        </w:rPr>
      </w:pPr>
    </w:p>
    <w:p w14:paraId="39D8BB34" w14:textId="77777777" w:rsidR="00F00B8B" w:rsidRPr="00CD0954" w:rsidRDefault="001013D1" w:rsidP="00F00B8B">
      <w:pPr>
        <w:pStyle w:val="ListParagraph"/>
        <w:numPr>
          <w:ilvl w:val="1"/>
          <w:numId w:val="2"/>
        </w:numPr>
        <w:rPr>
          <w:rFonts w:cstheme="minorHAnsi"/>
          <w:sz w:val="24"/>
          <w:szCs w:val="24"/>
        </w:rPr>
      </w:pPr>
      <w:r w:rsidRPr="00CD0954">
        <w:rPr>
          <w:rFonts w:cstheme="minorHAnsi"/>
          <w:sz w:val="24"/>
          <w:szCs w:val="24"/>
        </w:rPr>
        <w:t xml:space="preserve">Access to official email accounts must not be given to other persons, and where a shared device is used reasonable steps must be taken to ensure the security and confidentiality of the account. </w:t>
      </w:r>
    </w:p>
    <w:p w14:paraId="4A929F1E" w14:textId="77777777" w:rsidR="00F00B8B" w:rsidRPr="00CD0954" w:rsidRDefault="00F00B8B" w:rsidP="00F00B8B">
      <w:pPr>
        <w:pStyle w:val="ListParagraph"/>
        <w:rPr>
          <w:rFonts w:cstheme="minorHAnsi"/>
          <w:sz w:val="24"/>
          <w:szCs w:val="24"/>
        </w:rPr>
      </w:pPr>
    </w:p>
    <w:p w14:paraId="00D35A1B" w14:textId="2215B6E4" w:rsidR="00F00B8B" w:rsidRPr="00CD0954" w:rsidRDefault="00C14A12" w:rsidP="00F00B8B">
      <w:pPr>
        <w:pStyle w:val="ListParagraph"/>
        <w:numPr>
          <w:ilvl w:val="1"/>
          <w:numId w:val="2"/>
        </w:numPr>
        <w:rPr>
          <w:rFonts w:cstheme="minorHAnsi"/>
          <w:sz w:val="24"/>
          <w:szCs w:val="24"/>
        </w:rPr>
      </w:pPr>
      <w:r w:rsidRPr="00CD0954">
        <w:rPr>
          <w:rFonts w:cstheme="minorHAnsi"/>
          <w:sz w:val="24"/>
          <w:szCs w:val="24"/>
        </w:rPr>
        <w:t xml:space="preserve">Where an account is tied to a particular post, such as the Clerk, Finance Manager etc, any member of staff leaving post must ensure that </w:t>
      </w:r>
      <w:r w:rsidR="0034488F" w:rsidRPr="00CD0954">
        <w:rPr>
          <w:rFonts w:cstheme="minorHAnsi"/>
          <w:sz w:val="24"/>
          <w:szCs w:val="24"/>
        </w:rPr>
        <w:t xml:space="preserve">any sensitive </w:t>
      </w:r>
      <w:r w:rsidRPr="00CD0954">
        <w:rPr>
          <w:rFonts w:cstheme="minorHAnsi"/>
          <w:sz w:val="24"/>
          <w:szCs w:val="24"/>
        </w:rPr>
        <w:t>correspondence</w:t>
      </w:r>
      <w:r w:rsidR="0034488F" w:rsidRPr="00CD0954">
        <w:rPr>
          <w:rFonts w:cstheme="minorHAnsi"/>
          <w:sz w:val="24"/>
          <w:szCs w:val="24"/>
        </w:rPr>
        <w:t xml:space="preserve"> which it is not appropriate and necessary for their </w:t>
      </w:r>
      <w:r w:rsidRPr="00CD0954">
        <w:rPr>
          <w:rFonts w:cstheme="minorHAnsi"/>
          <w:sz w:val="24"/>
          <w:szCs w:val="24"/>
        </w:rPr>
        <w:t xml:space="preserve">successor to have access to is </w:t>
      </w:r>
      <w:r w:rsidR="0034488F" w:rsidRPr="00CD0954">
        <w:rPr>
          <w:rFonts w:cstheme="minorHAnsi"/>
          <w:sz w:val="24"/>
          <w:szCs w:val="24"/>
        </w:rPr>
        <w:t>deleted</w:t>
      </w:r>
      <w:r w:rsidRPr="00CD0954">
        <w:rPr>
          <w:rFonts w:cstheme="minorHAnsi"/>
          <w:sz w:val="24"/>
          <w:szCs w:val="24"/>
        </w:rPr>
        <w:t>.</w:t>
      </w:r>
    </w:p>
    <w:p w14:paraId="473467D8" w14:textId="77777777" w:rsidR="00F00B8B" w:rsidRPr="00CD0954" w:rsidRDefault="00F00B8B" w:rsidP="00F00B8B">
      <w:pPr>
        <w:pStyle w:val="ListParagraph"/>
        <w:rPr>
          <w:rFonts w:cstheme="minorHAnsi"/>
          <w:sz w:val="24"/>
          <w:szCs w:val="24"/>
        </w:rPr>
      </w:pPr>
    </w:p>
    <w:p w14:paraId="45554DBF"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Any email correspondence relating to the official business of Burnham Parish Council may be subject to a freedom of information request, </w:t>
      </w:r>
      <w:r w:rsidR="001013D1" w:rsidRPr="00CD0954">
        <w:rPr>
          <w:rFonts w:cstheme="minorHAnsi"/>
          <w:sz w:val="24"/>
          <w:szCs w:val="24"/>
        </w:rPr>
        <w:t>regardless of</w:t>
      </w:r>
      <w:r w:rsidRPr="00CD0954">
        <w:rPr>
          <w:rFonts w:cstheme="minorHAnsi"/>
          <w:sz w:val="24"/>
          <w:szCs w:val="24"/>
        </w:rPr>
        <w:t xml:space="preserve"> wheth</w:t>
      </w:r>
      <w:r w:rsidR="00DA6E23" w:rsidRPr="00CD0954">
        <w:rPr>
          <w:rFonts w:cstheme="minorHAnsi"/>
          <w:sz w:val="24"/>
          <w:szCs w:val="24"/>
        </w:rPr>
        <w:t>er it is held in the dedicated C</w:t>
      </w:r>
      <w:r w:rsidRPr="00CD0954">
        <w:rPr>
          <w:rFonts w:cstheme="minorHAnsi"/>
          <w:sz w:val="24"/>
          <w:szCs w:val="24"/>
        </w:rPr>
        <w:t>oun</w:t>
      </w:r>
      <w:r w:rsidR="00DA6E23" w:rsidRPr="00CD0954">
        <w:rPr>
          <w:rFonts w:cstheme="minorHAnsi"/>
          <w:sz w:val="24"/>
          <w:szCs w:val="24"/>
        </w:rPr>
        <w:t>cillor’s</w:t>
      </w:r>
      <w:r w:rsidRPr="00CD0954">
        <w:rPr>
          <w:rFonts w:cstheme="minorHAnsi"/>
          <w:sz w:val="24"/>
          <w:szCs w:val="24"/>
        </w:rPr>
        <w:t xml:space="preserve"> email account, or their private account. </w:t>
      </w:r>
    </w:p>
    <w:p w14:paraId="74946E1A" w14:textId="77777777" w:rsidR="00F00B8B" w:rsidRPr="00CD0954" w:rsidRDefault="00F00B8B" w:rsidP="00F00B8B">
      <w:pPr>
        <w:pStyle w:val="ListParagraph"/>
        <w:rPr>
          <w:rFonts w:cstheme="minorHAnsi"/>
          <w:sz w:val="24"/>
          <w:szCs w:val="24"/>
        </w:rPr>
      </w:pPr>
    </w:p>
    <w:p w14:paraId="3FF36CBB"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 xml:space="preserve">Councillors should ensure all emails sent </w:t>
      </w:r>
      <w:r w:rsidR="006C380E" w:rsidRPr="00CD0954">
        <w:rPr>
          <w:rFonts w:cstheme="minorHAnsi"/>
          <w:sz w:val="24"/>
          <w:szCs w:val="24"/>
        </w:rPr>
        <w:t>regarding Burnham</w:t>
      </w:r>
      <w:r w:rsidRPr="00CD0954">
        <w:rPr>
          <w:rFonts w:cstheme="minorHAnsi"/>
          <w:sz w:val="24"/>
          <w:szCs w:val="24"/>
        </w:rPr>
        <w:t xml:space="preserve"> Parish Council’s business should register with the principles laid out in the policy.</w:t>
      </w:r>
    </w:p>
    <w:p w14:paraId="789F1D45" w14:textId="77777777" w:rsidR="00F00B8B" w:rsidRPr="00CD0954" w:rsidRDefault="00F00B8B" w:rsidP="00F00B8B">
      <w:pPr>
        <w:pStyle w:val="ListParagraph"/>
        <w:rPr>
          <w:rFonts w:cstheme="minorHAnsi"/>
          <w:sz w:val="24"/>
          <w:szCs w:val="24"/>
        </w:rPr>
      </w:pPr>
    </w:p>
    <w:p w14:paraId="73D22C15" w14:textId="29D09782" w:rsidR="00386B40" w:rsidRPr="00CD0954" w:rsidRDefault="00F00B8B" w:rsidP="00386B40">
      <w:pPr>
        <w:pStyle w:val="ListParagraph"/>
        <w:numPr>
          <w:ilvl w:val="1"/>
          <w:numId w:val="2"/>
        </w:numPr>
        <w:rPr>
          <w:rFonts w:cstheme="minorHAnsi"/>
          <w:sz w:val="24"/>
          <w:szCs w:val="24"/>
        </w:rPr>
      </w:pPr>
      <w:r w:rsidRPr="00CD0954">
        <w:rPr>
          <w:rFonts w:cstheme="minorHAnsi"/>
          <w:sz w:val="24"/>
          <w:szCs w:val="24"/>
        </w:rPr>
        <w:t xml:space="preserve">Councillors </w:t>
      </w:r>
      <w:r w:rsidR="00550380" w:rsidRPr="00CD0954">
        <w:rPr>
          <w:rFonts w:cstheme="minorHAnsi"/>
          <w:sz w:val="24"/>
          <w:szCs w:val="24"/>
        </w:rPr>
        <w:t xml:space="preserve">should fundamentally always </w:t>
      </w:r>
      <w:r w:rsidRPr="00CD0954">
        <w:rPr>
          <w:rFonts w:cstheme="minorHAnsi"/>
          <w:sz w:val="24"/>
          <w:szCs w:val="24"/>
        </w:rPr>
        <w:t>follow</w:t>
      </w:r>
      <w:r w:rsidR="00550380" w:rsidRPr="00CD0954">
        <w:rPr>
          <w:rFonts w:cstheme="minorHAnsi"/>
          <w:sz w:val="24"/>
          <w:szCs w:val="24"/>
        </w:rPr>
        <w:t xml:space="preserve"> th</w:t>
      </w:r>
      <w:r w:rsidRPr="00CD0954">
        <w:rPr>
          <w:rFonts w:cstheme="minorHAnsi"/>
          <w:sz w:val="24"/>
          <w:szCs w:val="24"/>
        </w:rPr>
        <w:t xml:space="preserve">e Councillor </w:t>
      </w:r>
      <w:r w:rsidR="00550380" w:rsidRPr="00CD0954">
        <w:rPr>
          <w:rFonts w:cstheme="minorHAnsi"/>
          <w:sz w:val="24"/>
          <w:szCs w:val="24"/>
        </w:rPr>
        <w:t>Code of Conduct regulations whilst replying to or sending emails, both internally and externally.</w:t>
      </w:r>
    </w:p>
    <w:p w14:paraId="60F225F3" w14:textId="77777777" w:rsidR="00386B40" w:rsidRPr="00CD0954" w:rsidRDefault="00386B40" w:rsidP="00386B40">
      <w:pPr>
        <w:pStyle w:val="ListParagraph"/>
        <w:rPr>
          <w:rFonts w:eastAsia="Times New Roman" w:cstheme="minorHAnsi"/>
          <w:sz w:val="24"/>
          <w:szCs w:val="24"/>
          <w:lang w:eastAsia="en-GB"/>
        </w:rPr>
      </w:pPr>
    </w:p>
    <w:p w14:paraId="7183F713"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All Council emails must be retained for an appropriate period in accordance with the Council’s data retention policy. Staff and Councillors should not delete emails related to official Council business unless authorised. </w:t>
      </w:r>
    </w:p>
    <w:p w14:paraId="6EAA7D19" w14:textId="77777777" w:rsidR="00386B40" w:rsidRPr="00CD0954" w:rsidRDefault="00386B40" w:rsidP="00386B40">
      <w:pPr>
        <w:pStyle w:val="ListParagraph"/>
        <w:rPr>
          <w:rFonts w:eastAsia="Times New Roman" w:cstheme="minorHAnsi"/>
          <w:sz w:val="24"/>
          <w:szCs w:val="24"/>
          <w:lang w:eastAsia="en-GB"/>
        </w:rPr>
      </w:pPr>
    </w:p>
    <w:p w14:paraId="62AD1CF4"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Councillors and staff should use a clear email signature that includes their name, position and Council name. </w:t>
      </w:r>
    </w:p>
    <w:p w14:paraId="263CA23F" w14:textId="77777777" w:rsidR="00386B40" w:rsidRPr="00CD0954" w:rsidRDefault="00386B40" w:rsidP="00386B40">
      <w:pPr>
        <w:pStyle w:val="ListParagraph"/>
        <w:rPr>
          <w:rFonts w:eastAsia="Times New Roman" w:cstheme="minorHAnsi"/>
          <w:sz w:val="24"/>
          <w:szCs w:val="24"/>
          <w:lang w:eastAsia="en-GB"/>
        </w:rPr>
      </w:pPr>
    </w:p>
    <w:p w14:paraId="3056DAB1"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During periods of absence, an appropriate out-of-office message should be activated on Council email accounts, providing alternative contact details where applicable.</w:t>
      </w:r>
    </w:p>
    <w:p w14:paraId="0F108927" w14:textId="77777777" w:rsidR="00386B40" w:rsidRPr="00CD0954" w:rsidRDefault="00386B40" w:rsidP="00386B40">
      <w:pPr>
        <w:pStyle w:val="ListParagraph"/>
        <w:rPr>
          <w:rFonts w:eastAsia="Times New Roman" w:cstheme="minorHAnsi"/>
          <w:sz w:val="24"/>
          <w:szCs w:val="24"/>
          <w:lang w:eastAsia="en-GB"/>
        </w:rPr>
      </w:pPr>
    </w:p>
    <w:p w14:paraId="4F960831"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Councillors and staff must remain vigilant to suspicious emails. Any suspected phishing attempt, suspicious attachment, or email from an unverified source should be reported to the Clerk or IT Contractor immediately and must not be opened or forwarded. </w:t>
      </w:r>
    </w:p>
    <w:p w14:paraId="49C52301" w14:textId="77777777" w:rsidR="00386B40" w:rsidRPr="00CD0954" w:rsidRDefault="00386B40" w:rsidP="00386B40">
      <w:pPr>
        <w:pStyle w:val="ListParagraph"/>
        <w:rPr>
          <w:rFonts w:eastAsia="Times New Roman" w:cstheme="minorHAnsi"/>
          <w:sz w:val="24"/>
          <w:szCs w:val="24"/>
          <w:lang w:eastAsia="en-GB"/>
        </w:rPr>
      </w:pPr>
    </w:p>
    <w:p w14:paraId="0EC61963" w14:textId="5AC57CBD" w:rsidR="006C380E"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Staff and Councillors must use discretion when sending bulk emails, ensuring that personal email addresses are not exposed inappropriately. When sending to multiple external recipients who are not part of an open forum, the ‘bcc’ (blind carbon copy’) field should be used, so that recipients do not see each other’s email addresses. </w:t>
      </w:r>
    </w:p>
    <w:p w14:paraId="6429F659" w14:textId="77777777" w:rsidR="0046349A" w:rsidRPr="00CD0954" w:rsidRDefault="0046349A" w:rsidP="0046349A">
      <w:pPr>
        <w:pStyle w:val="ListParagraph"/>
        <w:rPr>
          <w:rFonts w:cstheme="minorHAnsi"/>
          <w:sz w:val="24"/>
          <w:szCs w:val="24"/>
        </w:rPr>
      </w:pPr>
    </w:p>
    <w:p w14:paraId="30B67EC4" w14:textId="304DED18" w:rsidR="0046349A" w:rsidRPr="00CD0954" w:rsidRDefault="0046349A" w:rsidP="00386B40">
      <w:pPr>
        <w:pStyle w:val="ListParagraph"/>
        <w:numPr>
          <w:ilvl w:val="1"/>
          <w:numId w:val="2"/>
        </w:numPr>
        <w:rPr>
          <w:rFonts w:cstheme="minorHAnsi"/>
          <w:sz w:val="24"/>
          <w:szCs w:val="24"/>
        </w:rPr>
      </w:pPr>
      <w:r w:rsidRPr="00CD0954">
        <w:rPr>
          <w:rFonts w:cstheme="minorHAnsi"/>
          <w:sz w:val="24"/>
          <w:szCs w:val="24"/>
        </w:rPr>
        <w:t>The Clerk, working with the Hall General Manager, shall ensure that the email accounts for Burnham Park Hall are compliant with any regulatory requirements.</w:t>
      </w:r>
    </w:p>
    <w:p w14:paraId="38C70377" w14:textId="77777777" w:rsidR="00F6574A" w:rsidRPr="00CD0954" w:rsidRDefault="00F6574A" w:rsidP="00F6574A">
      <w:pPr>
        <w:pStyle w:val="ListParagraph"/>
        <w:rPr>
          <w:rFonts w:cstheme="minorHAnsi"/>
          <w:sz w:val="24"/>
          <w:szCs w:val="24"/>
        </w:rPr>
      </w:pPr>
    </w:p>
    <w:p w14:paraId="6A90317A" w14:textId="77777777" w:rsidR="00F6574A" w:rsidRPr="00CD0954" w:rsidRDefault="00F6574A" w:rsidP="00F6574A">
      <w:pPr>
        <w:pStyle w:val="ListParagraph"/>
        <w:rPr>
          <w:rFonts w:cstheme="minorHAnsi"/>
          <w:sz w:val="24"/>
          <w:szCs w:val="24"/>
        </w:rPr>
      </w:pPr>
    </w:p>
    <w:p w14:paraId="614EC8BA" w14:textId="77777777" w:rsidR="00386B40" w:rsidRPr="00CD0954" w:rsidRDefault="00386B40" w:rsidP="00386B40">
      <w:pPr>
        <w:pStyle w:val="ListParagraph"/>
        <w:rPr>
          <w:rFonts w:cstheme="minorHAnsi"/>
          <w:sz w:val="24"/>
          <w:szCs w:val="24"/>
        </w:rPr>
      </w:pPr>
    </w:p>
    <w:p w14:paraId="0ABB2F01" w14:textId="784675DA" w:rsidR="006C380E" w:rsidRPr="00CD0954" w:rsidRDefault="00550380" w:rsidP="006C380E">
      <w:pPr>
        <w:pStyle w:val="ListParagraph"/>
        <w:numPr>
          <w:ilvl w:val="0"/>
          <w:numId w:val="2"/>
        </w:numPr>
        <w:rPr>
          <w:rFonts w:cstheme="minorHAnsi"/>
          <w:b/>
          <w:bCs/>
          <w:sz w:val="24"/>
          <w:szCs w:val="24"/>
        </w:rPr>
      </w:pPr>
      <w:r w:rsidRPr="00CD0954">
        <w:rPr>
          <w:rFonts w:cstheme="minorHAnsi"/>
          <w:b/>
          <w:bCs/>
          <w:sz w:val="24"/>
          <w:szCs w:val="24"/>
        </w:rPr>
        <w:t xml:space="preserve">RECRUITMENT </w:t>
      </w:r>
    </w:p>
    <w:p w14:paraId="316A78AB" w14:textId="77777777" w:rsidR="00F559AD" w:rsidRPr="00CD0954" w:rsidRDefault="00F559AD" w:rsidP="00F559AD">
      <w:pPr>
        <w:pStyle w:val="ListParagraph"/>
        <w:rPr>
          <w:rFonts w:cstheme="minorHAnsi"/>
          <w:b/>
          <w:bCs/>
          <w:sz w:val="24"/>
          <w:szCs w:val="24"/>
        </w:rPr>
      </w:pPr>
    </w:p>
    <w:p w14:paraId="16ED37BD" w14:textId="0F1698B2" w:rsidR="00F559AD" w:rsidRPr="00CD0954" w:rsidRDefault="006C380E" w:rsidP="006C380E">
      <w:pPr>
        <w:pStyle w:val="ListParagraph"/>
        <w:numPr>
          <w:ilvl w:val="0"/>
          <w:numId w:val="14"/>
        </w:numPr>
        <w:rPr>
          <w:rFonts w:cstheme="minorHAnsi"/>
          <w:sz w:val="24"/>
          <w:szCs w:val="24"/>
        </w:rPr>
      </w:pPr>
      <w:r w:rsidRPr="00CD0954">
        <w:rPr>
          <w:rFonts w:cstheme="minorHAnsi"/>
          <w:sz w:val="24"/>
          <w:szCs w:val="24"/>
        </w:rPr>
        <w:t>The Parish Council may use internet searches as part of its recruitment process</w:t>
      </w:r>
      <w:r w:rsidR="00682D2D" w:rsidRPr="00CD0954">
        <w:rPr>
          <w:rFonts w:cstheme="minorHAnsi"/>
          <w:sz w:val="24"/>
          <w:szCs w:val="24"/>
        </w:rPr>
        <w:t>. In these circumstances t</w:t>
      </w:r>
      <w:r w:rsidR="00DA6E23" w:rsidRPr="00CD0954">
        <w:rPr>
          <w:rFonts w:cstheme="minorHAnsi"/>
          <w:sz w:val="24"/>
          <w:szCs w:val="24"/>
        </w:rPr>
        <w:t>he Parish C</w:t>
      </w:r>
      <w:r w:rsidRPr="00CD0954">
        <w:rPr>
          <w:rFonts w:cstheme="minorHAnsi"/>
          <w:sz w:val="24"/>
          <w:szCs w:val="24"/>
        </w:rPr>
        <w:t xml:space="preserve">ouncil will act </w:t>
      </w:r>
      <w:r w:rsidR="0046349A" w:rsidRPr="00CD0954">
        <w:rPr>
          <w:rFonts w:cstheme="minorHAnsi"/>
          <w:sz w:val="24"/>
          <w:szCs w:val="24"/>
        </w:rPr>
        <w:t xml:space="preserve">in </w:t>
      </w:r>
      <w:r w:rsidRPr="00CD0954">
        <w:rPr>
          <w:rFonts w:cstheme="minorHAnsi"/>
          <w:sz w:val="24"/>
          <w:szCs w:val="24"/>
        </w:rPr>
        <w:t>accord</w:t>
      </w:r>
      <w:r w:rsidR="0046349A" w:rsidRPr="00CD0954">
        <w:rPr>
          <w:rFonts w:cstheme="minorHAnsi"/>
          <w:sz w:val="24"/>
          <w:szCs w:val="24"/>
        </w:rPr>
        <w:t>ance</w:t>
      </w:r>
      <w:r w:rsidRPr="00CD0954">
        <w:rPr>
          <w:rFonts w:cstheme="minorHAnsi"/>
          <w:sz w:val="24"/>
          <w:szCs w:val="24"/>
        </w:rPr>
        <w:t xml:space="preserve"> </w:t>
      </w:r>
      <w:r w:rsidR="00F559AD" w:rsidRPr="00CD0954">
        <w:rPr>
          <w:rFonts w:cstheme="minorHAnsi"/>
          <w:sz w:val="24"/>
          <w:szCs w:val="24"/>
        </w:rPr>
        <w:t>with its equal opportunities and data protection obligations protecting both parties</w:t>
      </w:r>
      <w:r w:rsidR="00682D2D" w:rsidRPr="00CD0954">
        <w:rPr>
          <w:rFonts w:cstheme="minorHAnsi"/>
          <w:sz w:val="24"/>
          <w:szCs w:val="24"/>
        </w:rPr>
        <w:t>.</w:t>
      </w:r>
    </w:p>
    <w:p w14:paraId="79CF8077" w14:textId="77777777" w:rsidR="00F6574A" w:rsidRPr="00CD0954" w:rsidRDefault="00F6574A" w:rsidP="00F6574A">
      <w:pPr>
        <w:pStyle w:val="ListParagraph"/>
        <w:rPr>
          <w:rFonts w:cstheme="minorHAnsi"/>
          <w:sz w:val="24"/>
          <w:szCs w:val="24"/>
        </w:rPr>
      </w:pPr>
    </w:p>
    <w:p w14:paraId="4DBCB77E" w14:textId="77777777" w:rsidR="0062312A" w:rsidRPr="00CD0954" w:rsidRDefault="0062312A" w:rsidP="0062312A">
      <w:pPr>
        <w:pStyle w:val="ListParagraph"/>
        <w:rPr>
          <w:rFonts w:cstheme="minorHAnsi"/>
          <w:b/>
          <w:bCs/>
          <w:sz w:val="24"/>
          <w:szCs w:val="24"/>
        </w:rPr>
      </w:pPr>
    </w:p>
    <w:p w14:paraId="145CEF44" w14:textId="6E077030" w:rsidR="00550380" w:rsidRPr="00CD0954" w:rsidRDefault="00550380" w:rsidP="008F2762">
      <w:pPr>
        <w:pStyle w:val="ListParagraph"/>
        <w:numPr>
          <w:ilvl w:val="0"/>
          <w:numId w:val="2"/>
        </w:numPr>
        <w:rPr>
          <w:rFonts w:cstheme="minorHAnsi"/>
          <w:b/>
          <w:bCs/>
          <w:sz w:val="24"/>
          <w:szCs w:val="24"/>
        </w:rPr>
      </w:pPr>
      <w:r w:rsidRPr="00CD0954">
        <w:rPr>
          <w:rFonts w:cstheme="minorHAnsi"/>
          <w:b/>
          <w:bCs/>
          <w:sz w:val="24"/>
          <w:szCs w:val="24"/>
        </w:rPr>
        <w:t xml:space="preserve">PETITIONS </w:t>
      </w:r>
    </w:p>
    <w:p w14:paraId="5E6B4ED0" w14:textId="77777777" w:rsidR="00F00B8B" w:rsidRPr="00CD0954" w:rsidRDefault="00F00B8B" w:rsidP="00F00B8B">
      <w:pPr>
        <w:pStyle w:val="ListParagraph"/>
        <w:rPr>
          <w:rFonts w:cstheme="minorHAnsi"/>
          <w:b/>
          <w:bCs/>
          <w:sz w:val="24"/>
          <w:szCs w:val="24"/>
        </w:rPr>
      </w:pPr>
    </w:p>
    <w:p w14:paraId="48250C9F" w14:textId="77777777"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t>All parishioners are welcome to provide feedback to Burnham Parish Council.</w:t>
      </w:r>
    </w:p>
    <w:p w14:paraId="5E41FD1F" w14:textId="77777777" w:rsidR="00F00B8B" w:rsidRPr="00CD0954" w:rsidRDefault="00F00B8B" w:rsidP="00F00B8B">
      <w:pPr>
        <w:pStyle w:val="ListParagraph"/>
        <w:rPr>
          <w:rFonts w:cstheme="minorHAnsi"/>
          <w:sz w:val="24"/>
          <w:szCs w:val="24"/>
        </w:rPr>
      </w:pPr>
    </w:p>
    <w:p w14:paraId="6123436A" w14:textId="5D483405" w:rsidR="00F00B8B" w:rsidRPr="00CD0954" w:rsidRDefault="00F559AD" w:rsidP="00F00B8B">
      <w:pPr>
        <w:pStyle w:val="ListParagraph"/>
        <w:numPr>
          <w:ilvl w:val="1"/>
          <w:numId w:val="2"/>
        </w:numPr>
        <w:rPr>
          <w:rFonts w:cstheme="minorHAnsi"/>
          <w:sz w:val="24"/>
          <w:szCs w:val="24"/>
        </w:rPr>
      </w:pPr>
      <w:r w:rsidRPr="00CD0954">
        <w:rPr>
          <w:rFonts w:cstheme="minorHAnsi"/>
          <w:sz w:val="24"/>
          <w:szCs w:val="24"/>
        </w:rPr>
        <w:lastRenderedPageBreak/>
        <w:t>Burnham Parish Council recognises that petitions enable people to voice their opinions and con</w:t>
      </w:r>
      <w:r w:rsidR="00DA6E23" w:rsidRPr="00CD0954">
        <w:rPr>
          <w:rFonts w:cstheme="minorHAnsi"/>
          <w:sz w:val="24"/>
          <w:szCs w:val="24"/>
        </w:rPr>
        <w:t>cerns to the council therefore a</w:t>
      </w:r>
      <w:r w:rsidRPr="00CD0954">
        <w:rPr>
          <w:rFonts w:cstheme="minorHAnsi"/>
          <w:sz w:val="24"/>
          <w:szCs w:val="24"/>
        </w:rPr>
        <w:t xml:space="preserve">ll presented petitions will receive an acknowledgement within 10 working days. An acknowledgement will be sent out to </w:t>
      </w:r>
      <w:r w:rsidR="0034488F" w:rsidRPr="00CD0954">
        <w:rPr>
          <w:rFonts w:cstheme="minorHAnsi"/>
          <w:sz w:val="24"/>
          <w:szCs w:val="24"/>
        </w:rPr>
        <w:t xml:space="preserve">explain </w:t>
      </w:r>
      <w:r w:rsidRPr="00CD0954">
        <w:rPr>
          <w:rFonts w:cstheme="minorHAnsi"/>
          <w:sz w:val="24"/>
          <w:szCs w:val="24"/>
        </w:rPr>
        <w:t xml:space="preserve">what we </w:t>
      </w:r>
      <w:r w:rsidR="0046349A" w:rsidRPr="00CD0954">
        <w:rPr>
          <w:rFonts w:cstheme="minorHAnsi"/>
          <w:sz w:val="24"/>
          <w:szCs w:val="24"/>
        </w:rPr>
        <w:t>plan</w:t>
      </w:r>
      <w:r w:rsidRPr="00CD0954">
        <w:rPr>
          <w:rFonts w:cstheme="minorHAnsi"/>
          <w:sz w:val="24"/>
          <w:szCs w:val="24"/>
        </w:rPr>
        <w:t xml:space="preserve"> to do with the petition. We will treat something as a petition if identified as such or intended to be a petition.                                                                                                               </w:t>
      </w:r>
    </w:p>
    <w:p w14:paraId="20DE1406" w14:textId="77777777" w:rsidR="00F00B8B" w:rsidRPr="00CD0954" w:rsidRDefault="00F00B8B" w:rsidP="00F00B8B">
      <w:pPr>
        <w:pStyle w:val="ListParagraph"/>
        <w:rPr>
          <w:rFonts w:cstheme="minorHAnsi"/>
          <w:sz w:val="24"/>
          <w:szCs w:val="24"/>
        </w:rPr>
      </w:pPr>
    </w:p>
    <w:p w14:paraId="049262AF" w14:textId="77777777" w:rsidR="00F00B8B" w:rsidRPr="00CD0954" w:rsidRDefault="00F559AD" w:rsidP="004827D8">
      <w:pPr>
        <w:pStyle w:val="ListParagraph"/>
        <w:numPr>
          <w:ilvl w:val="1"/>
          <w:numId w:val="2"/>
        </w:numPr>
        <w:rPr>
          <w:rFonts w:cstheme="minorHAnsi"/>
          <w:sz w:val="24"/>
          <w:szCs w:val="24"/>
        </w:rPr>
      </w:pPr>
      <w:r w:rsidRPr="00CD0954">
        <w:rPr>
          <w:rFonts w:cstheme="minorHAnsi"/>
          <w:sz w:val="24"/>
          <w:szCs w:val="24"/>
        </w:rPr>
        <w:t>Paper petitions can be delivered to:</w:t>
      </w:r>
      <w:r w:rsidR="0062312A" w:rsidRPr="00CD0954">
        <w:rPr>
          <w:rFonts w:cstheme="minorHAnsi"/>
          <w:sz w:val="24"/>
          <w:szCs w:val="24"/>
        </w:rPr>
        <w:t xml:space="preserve"> </w:t>
      </w:r>
      <w:r w:rsidR="00550380" w:rsidRPr="00CD0954">
        <w:rPr>
          <w:rFonts w:cstheme="minorHAnsi"/>
          <w:sz w:val="24"/>
          <w:szCs w:val="24"/>
        </w:rPr>
        <w:t xml:space="preserve">The Clerk, Burnham Parish Council, Burnham Park, Windsor Lane, </w:t>
      </w:r>
      <w:r w:rsidR="004827D8" w:rsidRPr="00CD0954">
        <w:rPr>
          <w:rFonts w:cstheme="minorHAnsi"/>
          <w:sz w:val="24"/>
          <w:szCs w:val="24"/>
        </w:rPr>
        <w:t xml:space="preserve">Burnham, </w:t>
      </w:r>
      <w:r w:rsidR="00550380" w:rsidRPr="00CD0954">
        <w:rPr>
          <w:rFonts w:cstheme="minorHAnsi"/>
          <w:sz w:val="24"/>
          <w:szCs w:val="24"/>
        </w:rPr>
        <w:t>Buckinghamshire, SL1 7HR</w:t>
      </w:r>
    </w:p>
    <w:p w14:paraId="7EE097D5" w14:textId="77777777" w:rsidR="00F00B8B" w:rsidRPr="00CD0954" w:rsidRDefault="00F00B8B" w:rsidP="00F00B8B">
      <w:pPr>
        <w:pStyle w:val="ListParagraph"/>
        <w:rPr>
          <w:rFonts w:cstheme="minorHAnsi"/>
          <w:sz w:val="24"/>
          <w:szCs w:val="24"/>
        </w:rPr>
      </w:pPr>
    </w:p>
    <w:p w14:paraId="64EC456F" w14:textId="7B72F79E" w:rsidR="004827D8" w:rsidRPr="00CD0954" w:rsidRDefault="004827D8" w:rsidP="004827D8">
      <w:pPr>
        <w:pStyle w:val="ListParagraph"/>
        <w:numPr>
          <w:ilvl w:val="1"/>
          <w:numId w:val="2"/>
        </w:numPr>
        <w:rPr>
          <w:rFonts w:cstheme="minorHAnsi"/>
          <w:sz w:val="24"/>
          <w:szCs w:val="24"/>
        </w:rPr>
      </w:pPr>
      <w:r w:rsidRPr="00CD0954">
        <w:rPr>
          <w:rFonts w:cstheme="minorHAnsi"/>
          <w:sz w:val="24"/>
          <w:szCs w:val="24"/>
        </w:rPr>
        <w:t>Petitions submitted to Burnham Parish Council must include:</w:t>
      </w:r>
    </w:p>
    <w:p w14:paraId="0D1360EF" w14:textId="66904223" w:rsidR="00F559AD" w:rsidRPr="00CD0954" w:rsidRDefault="0062312A" w:rsidP="008F2762">
      <w:pPr>
        <w:pStyle w:val="ListParagraph"/>
        <w:numPr>
          <w:ilvl w:val="0"/>
          <w:numId w:val="15"/>
        </w:numPr>
        <w:rPr>
          <w:rFonts w:cstheme="minorHAnsi"/>
          <w:sz w:val="24"/>
          <w:szCs w:val="24"/>
        </w:rPr>
      </w:pPr>
      <w:r w:rsidRPr="00CD0954">
        <w:rPr>
          <w:rFonts w:cstheme="minorHAnsi"/>
          <w:sz w:val="24"/>
          <w:szCs w:val="24"/>
        </w:rPr>
        <w:t>C</w:t>
      </w:r>
      <w:r w:rsidR="00F559AD" w:rsidRPr="00CD0954">
        <w:rPr>
          <w:rFonts w:cstheme="minorHAnsi"/>
          <w:sz w:val="24"/>
          <w:szCs w:val="24"/>
        </w:rPr>
        <w:t>ontact and address details for the petition organiser.</w:t>
      </w:r>
    </w:p>
    <w:p w14:paraId="3B7A6D84" w14:textId="77777777" w:rsidR="00F559AD" w:rsidRPr="00CD0954" w:rsidRDefault="00F559AD" w:rsidP="008F2762">
      <w:pPr>
        <w:pStyle w:val="ListParagraph"/>
        <w:numPr>
          <w:ilvl w:val="0"/>
          <w:numId w:val="15"/>
        </w:numPr>
        <w:rPr>
          <w:rFonts w:cstheme="minorHAnsi"/>
          <w:sz w:val="24"/>
          <w:szCs w:val="24"/>
        </w:rPr>
      </w:pPr>
      <w:r w:rsidRPr="00CD0954">
        <w:rPr>
          <w:rFonts w:cstheme="minorHAnsi"/>
          <w:sz w:val="24"/>
          <w:szCs w:val="24"/>
        </w:rPr>
        <w:t>The name, address and signature of any person supporting the petition.</w:t>
      </w:r>
    </w:p>
    <w:p w14:paraId="374206E2" w14:textId="150B7D19" w:rsidR="00F559AD" w:rsidRPr="00CD0954" w:rsidRDefault="00F559AD" w:rsidP="008F2762">
      <w:pPr>
        <w:pStyle w:val="ListParagraph"/>
        <w:numPr>
          <w:ilvl w:val="0"/>
          <w:numId w:val="15"/>
        </w:numPr>
        <w:rPr>
          <w:rFonts w:cstheme="minorHAnsi"/>
          <w:sz w:val="24"/>
          <w:szCs w:val="24"/>
        </w:rPr>
      </w:pPr>
      <w:r w:rsidRPr="00CD0954">
        <w:rPr>
          <w:rFonts w:cstheme="minorHAnsi"/>
          <w:sz w:val="24"/>
          <w:szCs w:val="24"/>
        </w:rPr>
        <w:t xml:space="preserve">An accurate and reliable statement covering the subject of the petition. </w:t>
      </w:r>
      <w:r w:rsidR="00DA6E23" w:rsidRPr="00CD0954">
        <w:rPr>
          <w:rFonts w:cstheme="minorHAnsi"/>
          <w:sz w:val="24"/>
          <w:szCs w:val="24"/>
        </w:rPr>
        <w:t>This</w:t>
      </w:r>
      <w:r w:rsidRPr="00CD0954">
        <w:rPr>
          <w:rFonts w:cstheme="minorHAnsi"/>
          <w:sz w:val="24"/>
          <w:szCs w:val="24"/>
        </w:rPr>
        <w:t xml:space="preserve"> should state what action the petitioners w</w:t>
      </w:r>
      <w:r w:rsidR="00DA6E23" w:rsidRPr="00CD0954">
        <w:rPr>
          <w:rFonts w:cstheme="minorHAnsi"/>
          <w:sz w:val="24"/>
          <w:szCs w:val="24"/>
        </w:rPr>
        <w:t>ish the Parish C</w:t>
      </w:r>
      <w:r w:rsidRPr="00CD0954">
        <w:rPr>
          <w:rFonts w:cstheme="minorHAnsi"/>
          <w:sz w:val="24"/>
          <w:szCs w:val="24"/>
        </w:rPr>
        <w:t>ouncil to consider.</w:t>
      </w:r>
    </w:p>
    <w:p w14:paraId="1F4DB94A" w14:textId="173A42F3" w:rsidR="004827D8" w:rsidRPr="00CD0954" w:rsidRDefault="00F559AD" w:rsidP="00F00B8B">
      <w:pPr>
        <w:ind w:left="360" w:firstLine="360"/>
        <w:rPr>
          <w:rFonts w:cstheme="minorHAnsi"/>
          <w:sz w:val="24"/>
          <w:szCs w:val="24"/>
        </w:rPr>
      </w:pPr>
      <w:r w:rsidRPr="00CD0954">
        <w:rPr>
          <w:rFonts w:cstheme="minorHAnsi"/>
          <w:sz w:val="24"/>
          <w:szCs w:val="24"/>
        </w:rPr>
        <w:t>Any afflicting, abusive</w:t>
      </w:r>
      <w:r w:rsidR="0062312A" w:rsidRPr="00CD0954">
        <w:rPr>
          <w:rFonts w:cstheme="minorHAnsi"/>
          <w:sz w:val="24"/>
          <w:szCs w:val="24"/>
        </w:rPr>
        <w:t>, anonymous</w:t>
      </w:r>
      <w:r w:rsidRPr="00CD0954">
        <w:rPr>
          <w:rFonts w:cstheme="minorHAnsi"/>
          <w:sz w:val="24"/>
          <w:szCs w:val="24"/>
        </w:rPr>
        <w:t xml:space="preserve"> or inappropriate petitions will not be accepted.</w:t>
      </w:r>
    </w:p>
    <w:p w14:paraId="34BD8664" w14:textId="77777777" w:rsidR="00F00B8B" w:rsidRPr="00CD0954" w:rsidRDefault="00F00B8B" w:rsidP="004827D8">
      <w:pPr>
        <w:rPr>
          <w:rFonts w:cstheme="minorHAnsi"/>
          <w:sz w:val="24"/>
          <w:szCs w:val="24"/>
        </w:rPr>
      </w:pPr>
    </w:p>
    <w:p w14:paraId="2F852D44" w14:textId="314F8BB7" w:rsidR="00F00B8B" w:rsidRPr="00CD0954" w:rsidRDefault="004827D8" w:rsidP="00F00B8B">
      <w:pPr>
        <w:pStyle w:val="ListParagraph"/>
        <w:numPr>
          <w:ilvl w:val="1"/>
          <w:numId w:val="2"/>
        </w:numPr>
        <w:rPr>
          <w:rFonts w:cstheme="minorHAnsi"/>
          <w:sz w:val="24"/>
          <w:szCs w:val="24"/>
        </w:rPr>
      </w:pPr>
      <w:r w:rsidRPr="00CD0954">
        <w:rPr>
          <w:rFonts w:cstheme="minorHAnsi"/>
          <w:sz w:val="24"/>
          <w:szCs w:val="24"/>
        </w:rPr>
        <w:t>If the Council receives any petitions</w:t>
      </w:r>
      <w:r w:rsidR="00F00B8B" w:rsidRPr="00CD0954">
        <w:rPr>
          <w:rFonts w:cstheme="minorHAnsi"/>
          <w:sz w:val="24"/>
          <w:szCs w:val="24"/>
        </w:rPr>
        <w:t>:</w:t>
      </w:r>
    </w:p>
    <w:p w14:paraId="07347AA2" w14:textId="77777777" w:rsidR="00F559AD" w:rsidRPr="00CD0954" w:rsidRDefault="00F559AD" w:rsidP="008F2762">
      <w:pPr>
        <w:pStyle w:val="ListParagraph"/>
        <w:numPr>
          <w:ilvl w:val="0"/>
          <w:numId w:val="10"/>
        </w:numPr>
        <w:rPr>
          <w:rFonts w:cstheme="minorHAnsi"/>
          <w:sz w:val="24"/>
          <w:szCs w:val="24"/>
        </w:rPr>
      </w:pPr>
      <w:r w:rsidRPr="00CD0954">
        <w:rPr>
          <w:rFonts w:cstheme="minorHAnsi"/>
          <w:sz w:val="24"/>
          <w:szCs w:val="24"/>
        </w:rPr>
        <w:t>An acknowledgement will be sent out to the petition organiser within 10 business working days. It will let them know what we plan to do in the mind of the petition and when they will hear from us.</w:t>
      </w:r>
    </w:p>
    <w:p w14:paraId="1D03C380" w14:textId="52F84072" w:rsidR="00682D2D" w:rsidRPr="00CD0954" w:rsidRDefault="00F559AD" w:rsidP="00DA6E23">
      <w:pPr>
        <w:pStyle w:val="ListParagraph"/>
        <w:numPr>
          <w:ilvl w:val="0"/>
          <w:numId w:val="10"/>
        </w:numPr>
        <w:rPr>
          <w:rFonts w:cstheme="minorHAnsi"/>
          <w:sz w:val="24"/>
          <w:szCs w:val="24"/>
        </w:rPr>
      </w:pPr>
      <w:r w:rsidRPr="00CD0954">
        <w:rPr>
          <w:rFonts w:cstheme="minorHAnsi"/>
          <w:sz w:val="24"/>
          <w:szCs w:val="24"/>
        </w:rPr>
        <w:t xml:space="preserve">The petition will be placed on the next </w:t>
      </w:r>
      <w:r w:rsidR="0062312A" w:rsidRPr="00CD0954">
        <w:rPr>
          <w:rFonts w:cstheme="minorHAnsi"/>
          <w:sz w:val="24"/>
          <w:szCs w:val="24"/>
        </w:rPr>
        <w:t xml:space="preserve">appropriate </w:t>
      </w:r>
      <w:r w:rsidRPr="00CD0954">
        <w:rPr>
          <w:rFonts w:cstheme="minorHAnsi"/>
          <w:sz w:val="24"/>
          <w:szCs w:val="24"/>
        </w:rPr>
        <w:t xml:space="preserve">Council </w:t>
      </w:r>
      <w:r w:rsidR="0062312A" w:rsidRPr="00CD0954">
        <w:rPr>
          <w:rFonts w:cstheme="minorHAnsi"/>
          <w:sz w:val="24"/>
          <w:szCs w:val="24"/>
        </w:rPr>
        <w:t xml:space="preserve">or Committee </w:t>
      </w:r>
      <w:proofErr w:type="gramStart"/>
      <w:r w:rsidRPr="00CD0954">
        <w:rPr>
          <w:rFonts w:cstheme="minorHAnsi"/>
          <w:sz w:val="24"/>
          <w:szCs w:val="24"/>
        </w:rPr>
        <w:t>agenda</w:t>
      </w:r>
      <w:proofErr w:type="gramEnd"/>
      <w:r w:rsidRPr="00CD0954">
        <w:rPr>
          <w:rFonts w:cstheme="minorHAnsi"/>
          <w:sz w:val="24"/>
          <w:szCs w:val="24"/>
        </w:rPr>
        <w:t xml:space="preserve"> </w:t>
      </w:r>
      <w:r w:rsidR="00DA6E23" w:rsidRPr="00CD0954">
        <w:rPr>
          <w:rFonts w:cstheme="minorHAnsi"/>
          <w:sz w:val="24"/>
          <w:szCs w:val="24"/>
        </w:rPr>
        <w:t>and this will be advised to the petition organiser.</w:t>
      </w:r>
    </w:p>
    <w:p w14:paraId="67B27566" w14:textId="77777777" w:rsidR="001013D1" w:rsidRPr="00CD0954" w:rsidRDefault="001013D1" w:rsidP="001013D1">
      <w:pPr>
        <w:pStyle w:val="ListParagraph"/>
        <w:rPr>
          <w:rFonts w:cstheme="minorHAnsi"/>
          <w:sz w:val="24"/>
          <w:szCs w:val="24"/>
        </w:rPr>
      </w:pPr>
    </w:p>
    <w:p w14:paraId="78ADCD34" w14:textId="77777777" w:rsidR="0046349A" w:rsidRPr="00CD0954" w:rsidRDefault="0046349A" w:rsidP="001013D1">
      <w:pPr>
        <w:pStyle w:val="ListParagraph"/>
        <w:rPr>
          <w:rFonts w:cstheme="minorHAnsi"/>
          <w:sz w:val="24"/>
          <w:szCs w:val="24"/>
        </w:rPr>
      </w:pPr>
    </w:p>
    <w:p w14:paraId="59626481" w14:textId="77777777" w:rsidR="00F00B8B" w:rsidRPr="00CD0954" w:rsidRDefault="0062312A" w:rsidP="00F00B8B">
      <w:pPr>
        <w:pStyle w:val="ListParagraph"/>
        <w:numPr>
          <w:ilvl w:val="1"/>
          <w:numId w:val="2"/>
        </w:numPr>
        <w:rPr>
          <w:rFonts w:cstheme="minorHAnsi"/>
          <w:bCs/>
          <w:sz w:val="24"/>
          <w:szCs w:val="24"/>
        </w:rPr>
      </w:pPr>
      <w:r w:rsidRPr="00CD0954">
        <w:rPr>
          <w:rFonts w:cstheme="minorHAnsi"/>
          <w:bCs/>
          <w:sz w:val="24"/>
          <w:szCs w:val="24"/>
        </w:rPr>
        <w:t>M</w:t>
      </w:r>
      <w:r w:rsidR="004D43F9" w:rsidRPr="00CD0954">
        <w:rPr>
          <w:rFonts w:cstheme="minorHAnsi"/>
          <w:bCs/>
          <w:sz w:val="24"/>
          <w:szCs w:val="24"/>
        </w:rPr>
        <w:t>eetings procedure</w:t>
      </w:r>
    </w:p>
    <w:p w14:paraId="5F85B549" w14:textId="67A894B7" w:rsidR="00F00B8B" w:rsidRPr="00CD0954" w:rsidRDefault="00F559AD" w:rsidP="002B5818">
      <w:pPr>
        <w:ind w:left="360"/>
        <w:rPr>
          <w:rFonts w:cstheme="minorHAnsi"/>
          <w:sz w:val="24"/>
          <w:szCs w:val="24"/>
        </w:rPr>
      </w:pPr>
      <w:r w:rsidRPr="00CD0954">
        <w:rPr>
          <w:rFonts w:cstheme="minorHAnsi"/>
          <w:sz w:val="24"/>
          <w:szCs w:val="24"/>
        </w:rPr>
        <w:t>At the meeting, the petition organiser will be provided with three minutes to present at the meet</w:t>
      </w:r>
      <w:r w:rsidR="00DA6E23" w:rsidRPr="00CD0954">
        <w:rPr>
          <w:rFonts w:cstheme="minorHAnsi"/>
          <w:sz w:val="24"/>
          <w:szCs w:val="24"/>
        </w:rPr>
        <w:t>ing which will be discussed by C</w:t>
      </w:r>
      <w:r w:rsidRPr="00CD0954">
        <w:rPr>
          <w:rFonts w:cstheme="minorHAnsi"/>
          <w:sz w:val="24"/>
          <w:szCs w:val="24"/>
        </w:rPr>
        <w:t xml:space="preserve">ouncillors. </w:t>
      </w:r>
      <w:r w:rsidR="00DA6E23" w:rsidRPr="00CD0954">
        <w:rPr>
          <w:rFonts w:cstheme="minorHAnsi"/>
          <w:sz w:val="24"/>
          <w:szCs w:val="24"/>
        </w:rPr>
        <w:t xml:space="preserve"> </w:t>
      </w:r>
      <w:r w:rsidRPr="00CD0954">
        <w:rPr>
          <w:rFonts w:cstheme="minorHAnsi"/>
          <w:sz w:val="24"/>
          <w:szCs w:val="24"/>
        </w:rPr>
        <w:t>Councillor</w:t>
      </w:r>
      <w:r w:rsidR="00DA6E23" w:rsidRPr="00CD0954">
        <w:rPr>
          <w:rFonts w:cstheme="minorHAnsi"/>
          <w:sz w:val="24"/>
          <w:szCs w:val="24"/>
        </w:rPr>
        <w:t>s</w:t>
      </w:r>
      <w:r w:rsidRPr="00CD0954">
        <w:rPr>
          <w:rFonts w:cstheme="minorHAnsi"/>
          <w:sz w:val="24"/>
          <w:szCs w:val="24"/>
        </w:rPr>
        <w:t xml:space="preserve"> may commission further investigation into the situation</w:t>
      </w:r>
      <w:r w:rsidR="002B5818" w:rsidRPr="00CD0954">
        <w:rPr>
          <w:rFonts w:cstheme="minorHAnsi"/>
          <w:sz w:val="24"/>
          <w:szCs w:val="24"/>
        </w:rPr>
        <w:t xml:space="preserve"> before reaching any decision as to action</w:t>
      </w:r>
      <w:r w:rsidRPr="00CD0954">
        <w:rPr>
          <w:rFonts w:cstheme="minorHAnsi"/>
          <w:sz w:val="24"/>
          <w:szCs w:val="24"/>
        </w:rPr>
        <w:t xml:space="preserve"> (</w:t>
      </w:r>
      <w:r w:rsidR="002B5818" w:rsidRPr="00CD0954">
        <w:rPr>
          <w:rFonts w:cstheme="minorHAnsi"/>
          <w:sz w:val="24"/>
          <w:szCs w:val="24"/>
        </w:rPr>
        <w:t>f</w:t>
      </w:r>
      <w:r w:rsidRPr="00CD0954">
        <w:rPr>
          <w:rFonts w:cstheme="minorHAnsi"/>
          <w:sz w:val="24"/>
          <w:szCs w:val="24"/>
        </w:rPr>
        <w:t xml:space="preserve">or example </w:t>
      </w:r>
      <w:r w:rsidR="002B5818" w:rsidRPr="00CD0954">
        <w:rPr>
          <w:rFonts w:cstheme="minorHAnsi"/>
          <w:sz w:val="24"/>
          <w:szCs w:val="24"/>
        </w:rPr>
        <w:t xml:space="preserve">by </w:t>
      </w:r>
      <w:r w:rsidRPr="00CD0954">
        <w:rPr>
          <w:rFonts w:cstheme="minorHAnsi"/>
          <w:sz w:val="24"/>
          <w:szCs w:val="24"/>
        </w:rPr>
        <w:t xml:space="preserve">passing on to the relevant </w:t>
      </w:r>
      <w:proofErr w:type="gramStart"/>
      <w:r w:rsidRPr="00CD0954">
        <w:rPr>
          <w:rFonts w:cstheme="minorHAnsi"/>
          <w:sz w:val="24"/>
          <w:szCs w:val="24"/>
        </w:rPr>
        <w:t>committee</w:t>
      </w:r>
      <w:r w:rsidR="002B5818" w:rsidRPr="00CD0954">
        <w:rPr>
          <w:rFonts w:cstheme="minorHAnsi"/>
          <w:sz w:val="24"/>
          <w:szCs w:val="24"/>
        </w:rPr>
        <w:t>, or</w:t>
      </w:r>
      <w:proofErr w:type="gramEnd"/>
      <w:r w:rsidR="002B5818" w:rsidRPr="00CD0954">
        <w:rPr>
          <w:rFonts w:cstheme="minorHAnsi"/>
          <w:sz w:val="24"/>
          <w:szCs w:val="24"/>
        </w:rPr>
        <w:t xml:space="preserve"> asking the Clerk to investigate</w:t>
      </w:r>
      <w:r w:rsidRPr="00CD0954">
        <w:rPr>
          <w:rFonts w:cstheme="minorHAnsi"/>
          <w:sz w:val="24"/>
          <w:szCs w:val="24"/>
        </w:rPr>
        <w:t>)</w:t>
      </w:r>
      <w:r w:rsidR="002B5818" w:rsidRPr="00CD0954">
        <w:rPr>
          <w:rFonts w:cstheme="minorHAnsi"/>
          <w:sz w:val="24"/>
          <w:szCs w:val="24"/>
        </w:rPr>
        <w:t xml:space="preserve">. The </w:t>
      </w:r>
      <w:r w:rsidRPr="00CD0954">
        <w:rPr>
          <w:rFonts w:cstheme="minorHAnsi"/>
          <w:sz w:val="24"/>
          <w:szCs w:val="24"/>
        </w:rPr>
        <w:t xml:space="preserve">Petition organiser </w:t>
      </w:r>
      <w:r w:rsidR="002B5818" w:rsidRPr="00CD0954">
        <w:rPr>
          <w:rFonts w:cstheme="minorHAnsi"/>
          <w:sz w:val="24"/>
          <w:szCs w:val="24"/>
        </w:rPr>
        <w:t xml:space="preserve">will </w:t>
      </w:r>
      <w:r w:rsidR="00DA6E23" w:rsidRPr="00CD0954">
        <w:rPr>
          <w:rFonts w:cstheme="minorHAnsi"/>
          <w:sz w:val="24"/>
          <w:szCs w:val="24"/>
        </w:rPr>
        <w:t>be given</w:t>
      </w:r>
      <w:r w:rsidRPr="00CD0954">
        <w:rPr>
          <w:rFonts w:cstheme="minorHAnsi"/>
          <w:sz w:val="24"/>
          <w:szCs w:val="24"/>
        </w:rPr>
        <w:t xml:space="preserve"> written confirmation of this decision.</w:t>
      </w:r>
    </w:p>
    <w:p w14:paraId="2A8ABEF9" w14:textId="20250B78" w:rsidR="00C964E9" w:rsidRPr="00CD0954" w:rsidRDefault="00DA6E23" w:rsidP="00F00B8B">
      <w:pPr>
        <w:ind w:left="360"/>
        <w:rPr>
          <w:rFonts w:cstheme="minorHAnsi"/>
          <w:bCs/>
          <w:sz w:val="24"/>
          <w:szCs w:val="24"/>
        </w:rPr>
      </w:pPr>
      <w:r w:rsidRPr="00CD0954">
        <w:rPr>
          <w:rFonts w:cstheme="minorHAnsi"/>
          <w:sz w:val="24"/>
          <w:szCs w:val="24"/>
        </w:rPr>
        <w:t xml:space="preserve">If </w:t>
      </w:r>
      <w:r w:rsidR="00F559AD" w:rsidRPr="00CD0954">
        <w:rPr>
          <w:rFonts w:cstheme="minorHAnsi"/>
          <w:sz w:val="24"/>
          <w:szCs w:val="24"/>
        </w:rPr>
        <w:t xml:space="preserve">Burnham Parish Council has no direct control over the petition matter, it </w:t>
      </w:r>
      <w:r w:rsidR="002B5818" w:rsidRPr="00CD0954">
        <w:rPr>
          <w:rFonts w:cstheme="minorHAnsi"/>
          <w:sz w:val="24"/>
          <w:szCs w:val="24"/>
        </w:rPr>
        <w:t xml:space="preserve">may resolve </w:t>
      </w:r>
      <w:r w:rsidR="00F559AD" w:rsidRPr="00CD0954">
        <w:rPr>
          <w:rFonts w:cstheme="minorHAnsi"/>
          <w:sz w:val="24"/>
          <w:szCs w:val="24"/>
        </w:rPr>
        <w:t>to make representation</w:t>
      </w:r>
      <w:r w:rsidR="002B5818" w:rsidRPr="00CD0954">
        <w:rPr>
          <w:rFonts w:cstheme="minorHAnsi"/>
          <w:sz w:val="24"/>
          <w:szCs w:val="24"/>
        </w:rPr>
        <w:t>s</w:t>
      </w:r>
      <w:r w:rsidR="00F559AD" w:rsidRPr="00CD0954">
        <w:rPr>
          <w:rFonts w:cstheme="minorHAnsi"/>
          <w:sz w:val="24"/>
          <w:szCs w:val="24"/>
        </w:rPr>
        <w:t xml:space="preserve"> on behalf of the Burnham community to the relevant body.</w:t>
      </w:r>
    </w:p>
    <w:p w14:paraId="1C958474" w14:textId="77777777" w:rsidR="001013D1" w:rsidRPr="00CD0954" w:rsidRDefault="001013D1">
      <w:pPr>
        <w:rPr>
          <w:rFonts w:cstheme="minorHAnsi"/>
          <w:sz w:val="24"/>
          <w:szCs w:val="24"/>
        </w:rPr>
      </w:pPr>
    </w:p>
    <w:p w14:paraId="03869F05" w14:textId="6D36B45E" w:rsidR="00C964E9" w:rsidRPr="00CD0954" w:rsidRDefault="009B6EC0" w:rsidP="008F2762">
      <w:pPr>
        <w:pStyle w:val="ListParagraph"/>
        <w:numPr>
          <w:ilvl w:val="0"/>
          <w:numId w:val="2"/>
        </w:numPr>
        <w:rPr>
          <w:rFonts w:cstheme="minorHAnsi"/>
          <w:b/>
          <w:bCs/>
          <w:sz w:val="24"/>
          <w:szCs w:val="24"/>
        </w:rPr>
      </w:pPr>
      <w:r w:rsidRPr="00CD0954">
        <w:rPr>
          <w:rFonts w:cstheme="minorHAnsi"/>
          <w:b/>
          <w:bCs/>
          <w:sz w:val="24"/>
          <w:szCs w:val="24"/>
        </w:rPr>
        <w:t>ADVERTISING</w:t>
      </w:r>
    </w:p>
    <w:p w14:paraId="35400789" w14:textId="166DC10C" w:rsidR="00386B40" w:rsidRPr="00CD0954" w:rsidRDefault="00F559AD" w:rsidP="00463356">
      <w:pPr>
        <w:pStyle w:val="ListParagraph"/>
        <w:numPr>
          <w:ilvl w:val="1"/>
          <w:numId w:val="2"/>
        </w:numPr>
        <w:rPr>
          <w:rFonts w:cstheme="minorHAnsi"/>
          <w:sz w:val="24"/>
          <w:szCs w:val="24"/>
        </w:rPr>
      </w:pPr>
      <w:r w:rsidRPr="00CD0954">
        <w:rPr>
          <w:rFonts w:cstheme="minorHAnsi"/>
          <w:sz w:val="24"/>
          <w:szCs w:val="24"/>
        </w:rPr>
        <w:t xml:space="preserve">Burnham Parish Council </w:t>
      </w:r>
      <w:r w:rsidR="002B5818" w:rsidRPr="00CD0954">
        <w:rPr>
          <w:rFonts w:cstheme="minorHAnsi"/>
          <w:sz w:val="24"/>
          <w:szCs w:val="24"/>
        </w:rPr>
        <w:t xml:space="preserve">will </w:t>
      </w:r>
      <w:r w:rsidR="006C380E" w:rsidRPr="00CD0954">
        <w:rPr>
          <w:rFonts w:cstheme="minorHAnsi"/>
          <w:sz w:val="24"/>
          <w:szCs w:val="24"/>
        </w:rPr>
        <w:t xml:space="preserve">where possible approve </w:t>
      </w:r>
      <w:r w:rsidRPr="00CD0954">
        <w:rPr>
          <w:rFonts w:cstheme="minorHAnsi"/>
          <w:sz w:val="24"/>
          <w:szCs w:val="24"/>
        </w:rPr>
        <w:t>charitable a</w:t>
      </w:r>
      <w:r w:rsidR="00DA6E23" w:rsidRPr="00CD0954">
        <w:rPr>
          <w:rFonts w:cstheme="minorHAnsi"/>
          <w:sz w:val="24"/>
          <w:szCs w:val="24"/>
        </w:rPr>
        <w:t>nd not-for-profit organisations</w:t>
      </w:r>
      <w:r w:rsidRPr="00CD0954">
        <w:rPr>
          <w:rFonts w:cstheme="minorHAnsi"/>
          <w:sz w:val="24"/>
          <w:szCs w:val="24"/>
        </w:rPr>
        <w:t xml:space="preserve"> adv</w:t>
      </w:r>
      <w:r w:rsidR="00DA6E23" w:rsidRPr="00CD0954">
        <w:rPr>
          <w:rFonts w:cstheme="minorHAnsi"/>
          <w:sz w:val="24"/>
          <w:szCs w:val="24"/>
        </w:rPr>
        <w:t>ertisements</w:t>
      </w:r>
      <w:r w:rsidRPr="00CD0954">
        <w:rPr>
          <w:rFonts w:cstheme="minorHAnsi"/>
          <w:sz w:val="24"/>
          <w:szCs w:val="24"/>
        </w:rPr>
        <w:t xml:space="preserve"> across its </w:t>
      </w:r>
      <w:r w:rsidR="00C8492B" w:rsidRPr="00CD0954">
        <w:rPr>
          <w:rFonts w:cstheme="minorHAnsi"/>
          <w:sz w:val="24"/>
          <w:szCs w:val="24"/>
        </w:rPr>
        <w:t>social</w:t>
      </w:r>
      <w:r w:rsidRPr="00CD0954">
        <w:rPr>
          <w:rFonts w:cstheme="minorHAnsi"/>
          <w:sz w:val="24"/>
          <w:szCs w:val="24"/>
        </w:rPr>
        <w:t xml:space="preserve"> media channels </w:t>
      </w:r>
      <w:r w:rsidR="006C380E" w:rsidRPr="00CD0954">
        <w:rPr>
          <w:rFonts w:cstheme="minorHAnsi"/>
          <w:sz w:val="24"/>
          <w:szCs w:val="24"/>
        </w:rPr>
        <w:t xml:space="preserve">particularly those </w:t>
      </w:r>
      <w:r w:rsidRPr="00CD0954">
        <w:rPr>
          <w:rFonts w:cstheme="minorHAnsi"/>
          <w:sz w:val="24"/>
          <w:szCs w:val="24"/>
        </w:rPr>
        <w:t>promoting physical and mental health, wellbeing activities and other fitness-related events in the Parish.  Any commercial business advertising that does not align with the guidelines is not permissible unless</w:t>
      </w:r>
      <w:r w:rsidR="001013D1" w:rsidRPr="00CD0954">
        <w:rPr>
          <w:rFonts w:cstheme="minorHAnsi"/>
          <w:sz w:val="24"/>
          <w:szCs w:val="24"/>
        </w:rPr>
        <w:t xml:space="preserve"> </w:t>
      </w:r>
      <w:r w:rsidR="002B5818" w:rsidRPr="00CD0954">
        <w:rPr>
          <w:rFonts w:cstheme="minorHAnsi"/>
          <w:sz w:val="24"/>
          <w:szCs w:val="24"/>
        </w:rPr>
        <w:t>i</w:t>
      </w:r>
      <w:r w:rsidR="006C380E" w:rsidRPr="00CD0954">
        <w:rPr>
          <w:rFonts w:cstheme="minorHAnsi"/>
          <w:sz w:val="24"/>
          <w:szCs w:val="24"/>
        </w:rPr>
        <w:t xml:space="preserve">t is to be displayed somewhere, </w:t>
      </w:r>
      <w:r w:rsidR="00C8492B" w:rsidRPr="00CD0954">
        <w:rPr>
          <w:rFonts w:cstheme="minorHAnsi"/>
          <w:sz w:val="24"/>
          <w:szCs w:val="24"/>
        </w:rPr>
        <w:lastRenderedPageBreak/>
        <w:t>o</w:t>
      </w:r>
      <w:r w:rsidRPr="00CD0954">
        <w:rPr>
          <w:rFonts w:cstheme="minorHAnsi"/>
          <w:sz w:val="24"/>
          <w:szCs w:val="24"/>
        </w:rPr>
        <w:t>wned and maintained by Burnham Parish Council which gives the council ownership for the final advertising decision.</w:t>
      </w:r>
    </w:p>
    <w:p w14:paraId="28C70F7A" w14:textId="77777777" w:rsidR="00386B40" w:rsidRPr="00CD0954" w:rsidRDefault="00386B40" w:rsidP="00386B40">
      <w:pPr>
        <w:pStyle w:val="ListParagraph"/>
        <w:rPr>
          <w:rFonts w:cstheme="minorHAnsi"/>
          <w:sz w:val="24"/>
          <w:szCs w:val="24"/>
        </w:rPr>
      </w:pPr>
    </w:p>
    <w:p w14:paraId="40368DBD" w14:textId="3C9AC562" w:rsidR="00463356" w:rsidRPr="00CD0954" w:rsidRDefault="00C8492B" w:rsidP="00463356">
      <w:pPr>
        <w:pStyle w:val="ListParagraph"/>
        <w:numPr>
          <w:ilvl w:val="1"/>
          <w:numId w:val="2"/>
        </w:numPr>
        <w:rPr>
          <w:rFonts w:cstheme="minorHAnsi"/>
          <w:sz w:val="24"/>
          <w:szCs w:val="24"/>
        </w:rPr>
      </w:pPr>
      <w:r w:rsidRPr="00CD0954">
        <w:rPr>
          <w:rFonts w:cstheme="minorHAnsi"/>
          <w:sz w:val="24"/>
          <w:szCs w:val="24"/>
        </w:rPr>
        <w:t xml:space="preserve">Burnham Parish Council actively uses </w:t>
      </w:r>
      <w:r w:rsidR="001013D1" w:rsidRPr="00CD0954">
        <w:rPr>
          <w:rFonts w:cstheme="minorHAnsi"/>
          <w:sz w:val="24"/>
          <w:szCs w:val="24"/>
        </w:rPr>
        <w:t>its</w:t>
      </w:r>
      <w:r w:rsidRPr="00CD0954">
        <w:rPr>
          <w:rFonts w:cstheme="minorHAnsi"/>
          <w:sz w:val="24"/>
          <w:szCs w:val="24"/>
        </w:rPr>
        <w:t xml:space="preserve"> noticeboards in Burnham</w:t>
      </w:r>
      <w:r w:rsidR="002B5818" w:rsidRPr="00CD0954">
        <w:rPr>
          <w:rFonts w:cstheme="minorHAnsi"/>
          <w:sz w:val="24"/>
          <w:szCs w:val="24"/>
        </w:rPr>
        <w:t>;</w:t>
      </w:r>
      <w:r w:rsidRPr="00CD0954">
        <w:rPr>
          <w:rFonts w:cstheme="minorHAnsi"/>
          <w:sz w:val="24"/>
          <w:szCs w:val="24"/>
        </w:rPr>
        <w:t xml:space="preserve"> these are locked and are intended generally for Parish Council specific information.  Consideration may be given to notices pertaining to activities of interest or important information if there is sufficient space.  The following guidelines should be adhered to:</w:t>
      </w:r>
    </w:p>
    <w:p w14:paraId="000B97E9" w14:textId="251AD4AB" w:rsidR="00463356" w:rsidRPr="00CD0954" w:rsidRDefault="00F559AD" w:rsidP="008F2762">
      <w:pPr>
        <w:pStyle w:val="ListParagraph"/>
        <w:numPr>
          <w:ilvl w:val="0"/>
          <w:numId w:val="11"/>
        </w:numPr>
        <w:rPr>
          <w:rFonts w:cstheme="minorHAnsi"/>
          <w:sz w:val="24"/>
          <w:szCs w:val="24"/>
        </w:rPr>
      </w:pPr>
      <w:r w:rsidRPr="00CD0954">
        <w:rPr>
          <w:rFonts w:cstheme="minorHAnsi"/>
          <w:sz w:val="24"/>
          <w:szCs w:val="24"/>
        </w:rPr>
        <w:t>The m</w:t>
      </w:r>
      <w:r w:rsidR="00463356" w:rsidRPr="00CD0954">
        <w:rPr>
          <w:rFonts w:cstheme="minorHAnsi"/>
          <w:sz w:val="24"/>
          <w:szCs w:val="24"/>
        </w:rPr>
        <w:t xml:space="preserve">aterial should </w:t>
      </w:r>
      <w:r w:rsidR="00C27ECE" w:rsidRPr="00CD0954">
        <w:rPr>
          <w:rFonts w:cstheme="minorHAnsi"/>
          <w:sz w:val="24"/>
          <w:szCs w:val="24"/>
        </w:rPr>
        <w:t>be dated</w:t>
      </w:r>
      <w:r w:rsidR="00463356" w:rsidRPr="00CD0954">
        <w:rPr>
          <w:rFonts w:cstheme="minorHAnsi"/>
          <w:sz w:val="24"/>
          <w:szCs w:val="24"/>
        </w:rPr>
        <w:t xml:space="preserve"> and relevant.</w:t>
      </w:r>
    </w:p>
    <w:p w14:paraId="1328BCC6" w14:textId="3817838D" w:rsidR="00463356" w:rsidRPr="00CD0954" w:rsidRDefault="00463356" w:rsidP="008F2762">
      <w:pPr>
        <w:pStyle w:val="ListParagraph"/>
        <w:numPr>
          <w:ilvl w:val="0"/>
          <w:numId w:val="11"/>
        </w:numPr>
        <w:rPr>
          <w:rFonts w:cstheme="minorHAnsi"/>
          <w:sz w:val="24"/>
          <w:szCs w:val="24"/>
        </w:rPr>
      </w:pPr>
      <w:r w:rsidRPr="00CD0954">
        <w:rPr>
          <w:rFonts w:cstheme="minorHAnsi"/>
          <w:sz w:val="24"/>
          <w:szCs w:val="24"/>
        </w:rPr>
        <w:t xml:space="preserve">Information related to events </w:t>
      </w:r>
      <w:r w:rsidR="00C8492B" w:rsidRPr="00CD0954">
        <w:rPr>
          <w:rFonts w:cstheme="minorHAnsi"/>
          <w:sz w:val="24"/>
          <w:szCs w:val="24"/>
        </w:rPr>
        <w:t>will</w:t>
      </w:r>
      <w:r w:rsidRPr="00CD0954">
        <w:rPr>
          <w:rFonts w:cstheme="minorHAnsi"/>
          <w:sz w:val="24"/>
          <w:szCs w:val="24"/>
        </w:rPr>
        <w:t xml:space="preserve"> be removed within a week of the event date.</w:t>
      </w:r>
    </w:p>
    <w:p w14:paraId="5F3475C5" w14:textId="2E5CA4D7" w:rsidR="00463356" w:rsidRPr="00CD0954" w:rsidRDefault="00DA6E23" w:rsidP="008F2762">
      <w:pPr>
        <w:pStyle w:val="ListParagraph"/>
        <w:numPr>
          <w:ilvl w:val="0"/>
          <w:numId w:val="11"/>
        </w:numPr>
        <w:rPr>
          <w:rFonts w:cstheme="minorHAnsi"/>
          <w:sz w:val="24"/>
          <w:szCs w:val="24"/>
        </w:rPr>
      </w:pPr>
      <w:r w:rsidRPr="00CD0954">
        <w:rPr>
          <w:rFonts w:cstheme="minorHAnsi"/>
          <w:sz w:val="24"/>
          <w:szCs w:val="24"/>
        </w:rPr>
        <w:t>Materials promoting d</w:t>
      </w:r>
      <w:r w:rsidR="00463356" w:rsidRPr="00CD0954">
        <w:rPr>
          <w:rFonts w:cstheme="minorHAnsi"/>
          <w:sz w:val="24"/>
          <w:szCs w:val="24"/>
        </w:rPr>
        <w:t>irect fundraisi</w:t>
      </w:r>
      <w:r w:rsidR="00C8492B" w:rsidRPr="00CD0954">
        <w:rPr>
          <w:rFonts w:cstheme="minorHAnsi"/>
          <w:sz w:val="24"/>
          <w:szCs w:val="24"/>
        </w:rPr>
        <w:t>ng, appeals and collections will</w:t>
      </w:r>
      <w:r w:rsidR="00463356" w:rsidRPr="00CD0954">
        <w:rPr>
          <w:rFonts w:cstheme="minorHAnsi"/>
          <w:sz w:val="24"/>
          <w:szCs w:val="24"/>
        </w:rPr>
        <w:t xml:space="preserve"> not be displayed.</w:t>
      </w:r>
    </w:p>
    <w:p w14:paraId="4EAF3120" w14:textId="189A6797" w:rsidR="00463356" w:rsidRPr="00CD0954" w:rsidRDefault="00463356" w:rsidP="008F2762">
      <w:pPr>
        <w:pStyle w:val="ListParagraph"/>
        <w:numPr>
          <w:ilvl w:val="0"/>
          <w:numId w:val="11"/>
        </w:numPr>
        <w:rPr>
          <w:rFonts w:cstheme="minorHAnsi"/>
          <w:sz w:val="24"/>
          <w:szCs w:val="24"/>
        </w:rPr>
      </w:pPr>
      <w:r w:rsidRPr="00CD0954">
        <w:rPr>
          <w:rFonts w:cstheme="minorHAnsi"/>
          <w:sz w:val="24"/>
          <w:szCs w:val="24"/>
        </w:rPr>
        <w:t>Posters and leaflets that are not time</w:t>
      </w:r>
      <w:r w:rsidR="00F559AD" w:rsidRPr="00CD0954">
        <w:rPr>
          <w:rFonts w:cstheme="minorHAnsi"/>
          <w:sz w:val="24"/>
          <w:szCs w:val="24"/>
        </w:rPr>
        <w:t>-</w:t>
      </w:r>
      <w:r w:rsidRPr="00CD0954">
        <w:rPr>
          <w:rFonts w:cstheme="minorHAnsi"/>
          <w:sz w:val="24"/>
          <w:szCs w:val="24"/>
        </w:rPr>
        <w:t xml:space="preserve">restricted </w:t>
      </w:r>
      <w:r w:rsidR="00C8492B" w:rsidRPr="00CD0954">
        <w:rPr>
          <w:rFonts w:cstheme="minorHAnsi"/>
          <w:sz w:val="24"/>
          <w:szCs w:val="24"/>
        </w:rPr>
        <w:t>will</w:t>
      </w:r>
      <w:r w:rsidRPr="00CD0954">
        <w:rPr>
          <w:rFonts w:cstheme="minorHAnsi"/>
          <w:sz w:val="24"/>
          <w:szCs w:val="24"/>
        </w:rPr>
        <w:t xml:space="preserve"> be removed after three weeks.</w:t>
      </w:r>
    </w:p>
    <w:p w14:paraId="005E7666" w14:textId="7F1BF793" w:rsidR="00463356" w:rsidRPr="00CD0954" w:rsidRDefault="00463356" w:rsidP="008F2762">
      <w:pPr>
        <w:pStyle w:val="ListParagraph"/>
        <w:numPr>
          <w:ilvl w:val="0"/>
          <w:numId w:val="11"/>
        </w:numPr>
        <w:rPr>
          <w:rFonts w:cstheme="minorHAnsi"/>
          <w:sz w:val="24"/>
          <w:szCs w:val="24"/>
        </w:rPr>
      </w:pPr>
      <w:r w:rsidRPr="00CD0954">
        <w:rPr>
          <w:rFonts w:cstheme="minorHAnsi"/>
          <w:sz w:val="24"/>
          <w:szCs w:val="24"/>
        </w:rPr>
        <w:t xml:space="preserve">There can be no guarantee provided </w:t>
      </w:r>
      <w:r w:rsidR="00C8492B" w:rsidRPr="00CD0954">
        <w:rPr>
          <w:rFonts w:cstheme="minorHAnsi"/>
          <w:sz w:val="24"/>
          <w:szCs w:val="24"/>
        </w:rPr>
        <w:t>on</w:t>
      </w:r>
      <w:r w:rsidRPr="00CD0954">
        <w:rPr>
          <w:rFonts w:cstheme="minorHAnsi"/>
          <w:sz w:val="24"/>
          <w:szCs w:val="24"/>
        </w:rPr>
        <w:t xml:space="preserve"> how long the le</w:t>
      </w:r>
      <w:r w:rsidR="00C8492B" w:rsidRPr="00CD0954">
        <w:rPr>
          <w:rFonts w:cstheme="minorHAnsi"/>
          <w:sz w:val="24"/>
          <w:szCs w:val="24"/>
        </w:rPr>
        <w:t>ngth of time the information will</w:t>
      </w:r>
      <w:r w:rsidRPr="00CD0954">
        <w:rPr>
          <w:rFonts w:cstheme="minorHAnsi"/>
          <w:sz w:val="24"/>
          <w:szCs w:val="24"/>
        </w:rPr>
        <w:t xml:space="preserve"> be on display.</w:t>
      </w:r>
    </w:p>
    <w:p w14:paraId="2AE95597" w14:textId="5CAE1834" w:rsidR="00463356" w:rsidRPr="00CD0954" w:rsidRDefault="009270A3" w:rsidP="008F2762">
      <w:pPr>
        <w:pStyle w:val="ListParagraph"/>
        <w:numPr>
          <w:ilvl w:val="0"/>
          <w:numId w:val="11"/>
        </w:numPr>
        <w:rPr>
          <w:rFonts w:cstheme="minorHAnsi"/>
          <w:sz w:val="24"/>
          <w:szCs w:val="24"/>
        </w:rPr>
      </w:pPr>
      <w:r w:rsidRPr="00CD0954">
        <w:rPr>
          <w:rFonts w:cstheme="minorHAnsi"/>
          <w:sz w:val="24"/>
          <w:szCs w:val="24"/>
        </w:rPr>
        <w:t>Material o</w:t>
      </w:r>
      <w:r w:rsidR="00463356" w:rsidRPr="00CD0954">
        <w:rPr>
          <w:rFonts w:cstheme="minorHAnsi"/>
          <w:sz w:val="24"/>
          <w:szCs w:val="24"/>
        </w:rPr>
        <w:t xml:space="preserve">f a political </w:t>
      </w:r>
      <w:r w:rsidRPr="00CD0954">
        <w:rPr>
          <w:rFonts w:cstheme="minorHAnsi"/>
          <w:sz w:val="24"/>
          <w:szCs w:val="24"/>
        </w:rPr>
        <w:t xml:space="preserve">nature </w:t>
      </w:r>
      <w:r w:rsidR="00C8492B" w:rsidRPr="00CD0954">
        <w:rPr>
          <w:rFonts w:cstheme="minorHAnsi"/>
          <w:sz w:val="24"/>
          <w:szCs w:val="24"/>
        </w:rPr>
        <w:t xml:space="preserve">will not be </w:t>
      </w:r>
      <w:r w:rsidR="00463356" w:rsidRPr="00CD0954">
        <w:rPr>
          <w:rFonts w:cstheme="minorHAnsi"/>
          <w:sz w:val="24"/>
          <w:szCs w:val="24"/>
        </w:rPr>
        <w:t>permitted.</w:t>
      </w:r>
    </w:p>
    <w:p w14:paraId="031CFC75" w14:textId="0A0DC01E" w:rsidR="009270A3" w:rsidRPr="00CD0954" w:rsidRDefault="009270A3" w:rsidP="009270A3">
      <w:pPr>
        <w:pStyle w:val="ListParagraph"/>
        <w:rPr>
          <w:rFonts w:cstheme="minorHAnsi"/>
          <w:sz w:val="24"/>
          <w:szCs w:val="24"/>
          <w:u w:val="single"/>
        </w:rPr>
      </w:pPr>
    </w:p>
    <w:p w14:paraId="5996CEA6" w14:textId="1200620A" w:rsidR="00F559AD" w:rsidRPr="00CD0954" w:rsidRDefault="00F559AD" w:rsidP="00F6574A">
      <w:pPr>
        <w:pStyle w:val="ListParagraph"/>
        <w:numPr>
          <w:ilvl w:val="1"/>
          <w:numId w:val="2"/>
        </w:numPr>
        <w:rPr>
          <w:rFonts w:cstheme="minorHAnsi"/>
          <w:sz w:val="24"/>
          <w:szCs w:val="24"/>
        </w:rPr>
      </w:pPr>
      <w:r w:rsidRPr="00CD0954">
        <w:rPr>
          <w:rFonts w:cstheme="minorHAnsi"/>
          <w:sz w:val="24"/>
          <w:szCs w:val="24"/>
        </w:rPr>
        <w:t xml:space="preserve">All Advertisements (signs, banners and </w:t>
      </w:r>
      <w:r w:rsidR="00DA6E23" w:rsidRPr="00CD0954">
        <w:rPr>
          <w:rFonts w:cstheme="minorHAnsi"/>
          <w:sz w:val="24"/>
          <w:szCs w:val="24"/>
        </w:rPr>
        <w:t>signage</w:t>
      </w:r>
      <w:r w:rsidRPr="00CD0954">
        <w:rPr>
          <w:rFonts w:cstheme="minorHAnsi"/>
          <w:sz w:val="24"/>
          <w:szCs w:val="24"/>
        </w:rPr>
        <w:t>)</w:t>
      </w:r>
      <w:r w:rsidR="00386B40" w:rsidRPr="00CD0954">
        <w:rPr>
          <w:rFonts w:cstheme="minorHAnsi"/>
          <w:sz w:val="24"/>
          <w:szCs w:val="24"/>
        </w:rPr>
        <w:t xml:space="preserve"> </w:t>
      </w:r>
      <w:r w:rsidR="00227959" w:rsidRPr="00CD0954">
        <w:rPr>
          <w:rFonts w:cstheme="minorHAnsi"/>
          <w:sz w:val="24"/>
          <w:szCs w:val="24"/>
        </w:rPr>
        <w:t xml:space="preserve">will </w:t>
      </w:r>
      <w:r w:rsidRPr="00CD0954">
        <w:rPr>
          <w:rFonts w:cstheme="minorHAnsi"/>
          <w:sz w:val="24"/>
          <w:szCs w:val="24"/>
        </w:rPr>
        <w:t xml:space="preserve">require permission to be placed </w:t>
      </w:r>
      <w:r w:rsidR="00227959" w:rsidRPr="00CD0954">
        <w:rPr>
          <w:rFonts w:cstheme="minorHAnsi"/>
          <w:sz w:val="24"/>
          <w:szCs w:val="24"/>
        </w:rPr>
        <w:t xml:space="preserve">in or on </w:t>
      </w:r>
      <w:r w:rsidRPr="00CD0954">
        <w:rPr>
          <w:rFonts w:cstheme="minorHAnsi"/>
          <w:sz w:val="24"/>
          <w:szCs w:val="24"/>
        </w:rPr>
        <w:t>Burnham parks/ p</w:t>
      </w:r>
      <w:r w:rsidR="00DA6E23" w:rsidRPr="00CD0954">
        <w:rPr>
          <w:rFonts w:cstheme="minorHAnsi"/>
          <w:sz w:val="24"/>
          <w:szCs w:val="24"/>
        </w:rPr>
        <w:t>laygrounds, Burnham Park Hall, s</w:t>
      </w:r>
      <w:r w:rsidRPr="00CD0954">
        <w:rPr>
          <w:rFonts w:cstheme="minorHAnsi"/>
          <w:sz w:val="24"/>
          <w:szCs w:val="24"/>
        </w:rPr>
        <w:t xml:space="preserve">treet furniture, George Pitcher Memorial Ground, public toilets and other local </w:t>
      </w:r>
      <w:r w:rsidR="006C380E" w:rsidRPr="00CD0954">
        <w:rPr>
          <w:rFonts w:cstheme="minorHAnsi"/>
          <w:sz w:val="24"/>
          <w:szCs w:val="24"/>
        </w:rPr>
        <w:t>amenities</w:t>
      </w:r>
      <w:r w:rsidRPr="00CD0954">
        <w:rPr>
          <w:rFonts w:cstheme="minorHAnsi"/>
          <w:sz w:val="24"/>
          <w:szCs w:val="24"/>
        </w:rPr>
        <w:t xml:space="preserve">. Therefore, any illegal banner displayed will be removed and destroyed as </w:t>
      </w:r>
      <w:r w:rsidR="00DA6E23" w:rsidRPr="00CD0954">
        <w:rPr>
          <w:rFonts w:cstheme="minorHAnsi"/>
          <w:sz w:val="24"/>
          <w:szCs w:val="24"/>
        </w:rPr>
        <w:t>all signage is</w:t>
      </w:r>
      <w:r w:rsidR="006C380E" w:rsidRPr="00CD0954">
        <w:rPr>
          <w:rFonts w:cstheme="minorHAnsi"/>
          <w:sz w:val="24"/>
          <w:szCs w:val="24"/>
        </w:rPr>
        <w:t xml:space="preserve"> displayed </w:t>
      </w:r>
      <w:r w:rsidRPr="00CD0954">
        <w:rPr>
          <w:rFonts w:cstheme="minorHAnsi"/>
          <w:sz w:val="24"/>
          <w:szCs w:val="24"/>
        </w:rPr>
        <w:t>at the discretion of Burnham Parish Council.</w:t>
      </w:r>
    </w:p>
    <w:p w14:paraId="4E0B6473" w14:textId="15908070" w:rsidR="00F559AD" w:rsidRPr="00CD0954" w:rsidRDefault="001013D1" w:rsidP="002B5818">
      <w:pPr>
        <w:ind w:left="720"/>
        <w:rPr>
          <w:rFonts w:cstheme="minorHAnsi"/>
          <w:sz w:val="24"/>
          <w:szCs w:val="24"/>
        </w:rPr>
      </w:pPr>
      <w:r w:rsidRPr="00CD0954">
        <w:rPr>
          <w:rFonts w:cstheme="minorHAnsi"/>
          <w:sz w:val="24"/>
          <w:szCs w:val="24"/>
        </w:rPr>
        <w:t>The Clerk has the authority to grant approval, and will adhere to th</w:t>
      </w:r>
      <w:r w:rsidR="00CD1BA0" w:rsidRPr="00CD0954">
        <w:rPr>
          <w:rFonts w:cstheme="minorHAnsi"/>
          <w:sz w:val="24"/>
          <w:szCs w:val="24"/>
        </w:rPr>
        <w:t>e following guidel</w:t>
      </w:r>
      <w:r w:rsidR="002B5818" w:rsidRPr="00CD0954">
        <w:rPr>
          <w:rFonts w:cstheme="minorHAnsi"/>
          <w:sz w:val="24"/>
          <w:szCs w:val="24"/>
        </w:rPr>
        <w:t>ines</w:t>
      </w:r>
      <w:r w:rsidR="00CD1BA0" w:rsidRPr="00CD0954">
        <w:rPr>
          <w:rFonts w:cstheme="minorHAnsi"/>
          <w:sz w:val="24"/>
          <w:szCs w:val="24"/>
        </w:rPr>
        <w:t>:</w:t>
      </w:r>
    </w:p>
    <w:p w14:paraId="2C2463FF" w14:textId="23DD02E4" w:rsidR="00F559AD" w:rsidRPr="00CD0954" w:rsidRDefault="00DA6E23" w:rsidP="00227959">
      <w:pPr>
        <w:pStyle w:val="ListParagraph"/>
        <w:numPr>
          <w:ilvl w:val="0"/>
          <w:numId w:val="16"/>
        </w:numPr>
        <w:rPr>
          <w:rFonts w:cstheme="minorHAnsi"/>
          <w:sz w:val="24"/>
          <w:szCs w:val="24"/>
        </w:rPr>
      </w:pPr>
      <w:r w:rsidRPr="00CD0954">
        <w:rPr>
          <w:rFonts w:cstheme="minorHAnsi"/>
          <w:sz w:val="24"/>
          <w:szCs w:val="24"/>
        </w:rPr>
        <w:t>Banners and n</w:t>
      </w:r>
      <w:r w:rsidR="00F559AD" w:rsidRPr="00CD0954">
        <w:rPr>
          <w:rFonts w:cstheme="minorHAnsi"/>
          <w:sz w:val="24"/>
          <w:szCs w:val="24"/>
        </w:rPr>
        <w:t xml:space="preserve">otices of a political matter are not permitted. </w:t>
      </w:r>
    </w:p>
    <w:p w14:paraId="38F2A428" w14:textId="0CBCAB5F" w:rsidR="00F559AD" w:rsidRPr="00CD0954" w:rsidRDefault="00DA6E23" w:rsidP="008F2762">
      <w:pPr>
        <w:pStyle w:val="ListParagraph"/>
        <w:numPr>
          <w:ilvl w:val="0"/>
          <w:numId w:val="16"/>
        </w:numPr>
        <w:rPr>
          <w:rFonts w:cstheme="minorHAnsi"/>
          <w:sz w:val="24"/>
          <w:szCs w:val="24"/>
        </w:rPr>
      </w:pPr>
      <w:r w:rsidRPr="00CD0954">
        <w:rPr>
          <w:rFonts w:cstheme="minorHAnsi"/>
          <w:sz w:val="24"/>
          <w:szCs w:val="24"/>
        </w:rPr>
        <w:t>Banners and s</w:t>
      </w:r>
      <w:r w:rsidR="00F559AD" w:rsidRPr="00CD0954">
        <w:rPr>
          <w:rFonts w:cstheme="minorHAnsi"/>
          <w:sz w:val="24"/>
          <w:szCs w:val="24"/>
        </w:rPr>
        <w:t>igns that uphold the right to be displayed should either be a regular and group activity advertisement held at Burnham Parish at a regular date and time open to the public, such as fitness classes and other sport-related activities or where Burnham Parish Council has aut</w:t>
      </w:r>
      <w:r w:rsidR="00227959" w:rsidRPr="00CD0954">
        <w:rPr>
          <w:rFonts w:cstheme="minorHAnsi"/>
          <w:sz w:val="24"/>
          <w:szCs w:val="24"/>
        </w:rPr>
        <w:t>horised the use of Burnham Park</w:t>
      </w:r>
      <w:r w:rsidR="00F559AD" w:rsidRPr="00CD0954">
        <w:rPr>
          <w:rFonts w:cstheme="minorHAnsi"/>
          <w:sz w:val="24"/>
          <w:szCs w:val="24"/>
        </w:rPr>
        <w:t xml:space="preserve"> for a ‘for profit’ event such as social events, </w:t>
      </w:r>
      <w:r w:rsidR="0034488F" w:rsidRPr="00CD0954">
        <w:rPr>
          <w:rFonts w:cstheme="minorHAnsi"/>
          <w:sz w:val="24"/>
          <w:szCs w:val="24"/>
        </w:rPr>
        <w:t>c</w:t>
      </w:r>
      <w:r w:rsidR="00F559AD" w:rsidRPr="00CD0954">
        <w:rPr>
          <w:rFonts w:cstheme="minorHAnsi"/>
          <w:sz w:val="24"/>
          <w:szCs w:val="24"/>
        </w:rPr>
        <w:t>ircus</w:t>
      </w:r>
      <w:r w:rsidR="0034488F" w:rsidRPr="00CD0954">
        <w:rPr>
          <w:rFonts w:cstheme="minorHAnsi"/>
          <w:sz w:val="24"/>
          <w:szCs w:val="24"/>
        </w:rPr>
        <w:t>es</w:t>
      </w:r>
      <w:r w:rsidR="00F559AD" w:rsidRPr="00CD0954">
        <w:rPr>
          <w:rFonts w:cstheme="minorHAnsi"/>
          <w:sz w:val="24"/>
          <w:szCs w:val="24"/>
        </w:rPr>
        <w:t xml:space="preserve"> and </w:t>
      </w:r>
      <w:r w:rsidR="0034488F" w:rsidRPr="00CD0954">
        <w:rPr>
          <w:rFonts w:cstheme="minorHAnsi"/>
          <w:sz w:val="24"/>
          <w:szCs w:val="24"/>
        </w:rPr>
        <w:t>f</w:t>
      </w:r>
      <w:r w:rsidR="00F559AD" w:rsidRPr="00CD0954">
        <w:rPr>
          <w:rFonts w:cstheme="minorHAnsi"/>
          <w:sz w:val="24"/>
          <w:szCs w:val="24"/>
        </w:rPr>
        <w:t xml:space="preserve">airs.  </w:t>
      </w:r>
    </w:p>
    <w:p w14:paraId="6185A6FF" w14:textId="06F49217" w:rsidR="00CD1BA0" w:rsidRPr="00CD0954" w:rsidRDefault="00F559AD" w:rsidP="008F2762">
      <w:pPr>
        <w:pStyle w:val="ListParagraph"/>
        <w:numPr>
          <w:ilvl w:val="0"/>
          <w:numId w:val="16"/>
        </w:numPr>
        <w:rPr>
          <w:rFonts w:cstheme="minorHAnsi"/>
          <w:sz w:val="24"/>
          <w:szCs w:val="24"/>
        </w:rPr>
      </w:pPr>
      <w:r w:rsidRPr="00CD0954">
        <w:rPr>
          <w:rFonts w:cstheme="minorHAnsi"/>
          <w:sz w:val="24"/>
          <w:szCs w:val="24"/>
        </w:rPr>
        <w:t>Banners placed longer than approved will be removed by Burnham Parish Council and may be destroyed.</w:t>
      </w:r>
    </w:p>
    <w:p w14:paraId="75224687" w14:textId="77777777" w:rsidR="002B5818" w:rsidRPr="00CD0954" w:rsidRDefault="002B5818" w:rsidP="002B5818">
      <w:pPr>
        <w:pStyle w:val="ListParagraph"/>
        <w:rPr>
          <w:rFonts w:cstheme="minorHAnsi"/>
          <w:sz w:val="24"/>
          <w:szCs w:val="24"/>
        </w:rPr>
      </w:pPr>
    </w:p>
    <w:p w14:paraId="1ECB08B7" w14:textId="2E2C7A15" w:rsidR="00F00B8B" w:rsidRPr="00CD0954" w:rsidRDefault="00C27ECE" w:rsidP="00F00B8B">
      <w:pPr>
        <w:pStyle w:val="ListParagraph"/>
        <w:numPr>
          <w:ilvl w:val="1"/>
          <w:numId w:val="2"/>
        </w:numPr>
        <w:rPr>
          <w:rFonts w:cstheme="minorHAnsi"/>
          <w:sz w:val="24"/>
          <w:szCs w:val="24"/>
        </w:rPr>
      </w:pPr>
      <w:r w:rsidRPr="00CD0954">
        <w:rPr>
          <w:rFonts w:cstheme="minorHAnsi"/>
          <w:sz w:val="24"/>
          <w:szCs w:val="24"/>
        </w:rPr>
        <w:t>Banners that are permitted to remain placed should be kept in optimum c</w:t>
      </w:r>
      <w:r w:rsidR="00DA6E23" w:rsidRPr="00CD0954">
        <w:rPr>
          <w:rFonts w:cstheme="minorHAnsi"/>
          <w:sz w:val="24"/>
          <w:szCs w:val="24"/>
        </w:rPr>
        <w:t>ondition by the owners, f</w:t>
      </w:r>
      <w:r w:rsidRPr="00CD0954">
        <w:rPr>
          <w:rFonts w:cstheme="minorHAnsi"/>
          <w:sz w:val="24"/>
          <w:szCs w:val="24"/>
        </w:rPr>
        <w:t xml:space="preserve">ixing and maintenance should be temporary whilst the removal of the banner. If damage occurs in the removal process, The owner is liable to make good of any damaged </w:t>
      </w:r>
      <w:r w:rsidR="00DA6E23" w:rsidRPr="00CD0954">
        <w:rPr>
          <w:rFonts w:cstheme="minorHAnsi"/>
          <w:sz w:val="24"/>
          <w:szCs w:val="24"/>
        </w:rPr>
        <w:t>property</w:t>
      </w:r>
      <w:r w:rsidRPr="00CD0954">
        <w:rPr>
          <w:rFonts w:cstheme="minorHAnsi"/>
          <w:sz w:val="24"/>
          <w:szCs w:val="24"/>
        </w:rPr>
        <w:t xml:space="preserve"> owned by Burnham Parish Council.  Burnham Parish Council reserves the right to remove banners that it does not believe to be safe or of an acceptable condition.</w:t>
      </w:r>
    </w:p>
    <w:p w14:paraId="61234E6E" w14:textId="77777777" w:rsidR="002B5818" w:rsidRPr="00CD0954" w:rsidRDefault="002B5818" w:rsidP="002B5818">
      <w:pPr>
        <w:pStyle w:val="ListParagraph"/>
        <w:rPr>
          <w:rFonts w:cstheme="minorHAnsi"/>
          <w:sz w:val="24"/>
          <w:szCs w:val="24"/>
        </w:rPr>
      </w:pPr>
    </w:p>
    <w:p w14:paraId="0460FADD" w14:textId="666C2045" w:rsidR="00CD1BA0" w:rsidRPr="00CD0954" w:rsidRDefault="001D754F" w:rsidP="00F00B8B">
      <w:pPr>
        <w:pStyle w:val="ListParagraph"/>
        <w:numPr>
          <w:ilvl w:val="1"/>
          <w:numId w:val="2"/>
        </w:numPr>
        <w:rPr>
          <w:rFonts w:cstheme="minorHAnsi"/>
          <w:sz w:val="24"/>
          <w:szCs w:val="24"/>
        </w:rPr>
      </w:pPr>
      <w:r w:rsidRPr="00CD0954">
        <w:rPr>
          <w:rFonts w:cstheme="minorHAnsi"/>
          <w:sz w:val="24"/>
          <w:szCs w:val="24"/>
        </w:rPr>
        <w:t>Advertisements that may be permitted,</w:t>
      </w:r>
      <w:r w:rsidR="00DA6E23" w:rsidRPr="00CD0954">
        <w:rPr>
          <w:rFonts w:cstheme="minorHAnsi"/>
          <w:sz w:val="24"/>
          <w:szCs w:val="24"/>
        </w:rPr>
        <w:t xml:space="preserve"> and granted permission by the </w:t>
      </w:r>
      <w:r w:rsidR="002B5818" w:rsidRPr="00CD0954">
        <w:rPr>
          <w:rFonts w:cstheme="minorHAnsi"/>
          <w:sz w:val="24"/>
          <w:szCs w:val="24"/>
        </w:rPr>
        <w:t>Clerk, or another designated o</w:t>
      </w:r>
      <w:r w:rsidRPr="00CD0954">
        <w:rPr>
          <w:rFonts w:cstheme="minorHAnsi"/>
          <w:sz w:val="24"/>
          <w:szCs w:val="24"/>
        </w:rPr>
        <w:t>fficer of Burnham Parish Council:</w:t>
      </w:r>
    </w:p>
    <w:p w14:paraId="07D50D76" w14:textId="77777777" w:rsidR="00C27ECE" w:rsidRPr="00CD0954" w:rsidRDefault="00C27ECE" w:rsidP="008F2762">
      <w:pPr>
        <w:pStyle w:val="ListParagraph"/>
        <w:numPr>
          <w:ilvl w:val="0"/>
          <w:numId w:val="17"/>
        </w:numPr>
        <w:rPr>
          <w:rFonts w:cstheme="minorHAnsi"/>
          <w:sz w:val="24"/>
          <w:szCs w:val="24"/>
        </w:rPr>
      </w:pPr>
      <w:r w:rsidRPr="00CD0954">
        <w:rPr>
          <w:rFonts w:cstheme="minorHAnsi"/>
          <w:sz w:val="24"/>
          <w:szCs w:val="24"/>
        </w:rPr>
        <w:t>Burnham Parish Council events or services</w:t>
      </w:r>
    </w:p>
    <w:p w14:paraId="13721DAB" w14:textId="77777777" w:rsidR="00C27ECE" w:rsidRPr="00CD0954" w:rsidRDefault="00C27ECE" w:rsidP="008F2762">
      <w:pPr>
        <w:pStyle w:val="ListParagraph"/>
        <w:numPr>
          <w:ilvl w:val="0"/>
          <w:numId w:val="17"/>
        </w:numPr>
        <w:rPr>
          <w:rFonts w:cstheme="minorHAnsi"/>
          <w:sz w:val="24"/>
          <w:szCs w:val="24"/>
        </w:rPr>
      </w:pPr>
      <w:r w:rsidRPr="00CD0954">
        <w:rPr>
          <w:rFonts w:cstheme="minorHAnsi"/>
          <w:sz w:val="24"/>
          <w:szCs w:val="24"/>
        </w:rPr>
        <w:lastRenderedPageBreak/>
        <w:t xml:space="preserve">Not-for-profit organisations and charity events promoting health, fitness and wellbeing activities in the Parish. </w:t>
      </w:r>
    </w:p>
    <w:p w14:paraId="15F25723" w14:textId="77777777" w:rsidR="00F00B8B" w:rsidRPr="00CD0954" w:rsidRDefault="00C27ECE" w:rsidP="001013D1">
      <w:pPr>
        <w:pStyle w:val="ListParagraph"/>
        <w:numPr>
          <w:ilvl w:val="0"/>
          <w:numId w:val="17"/>
        </w:numPr>
        <w:rPr>
          <w:rFonts w:cstheme="minorHAnsi"/>
          <w:sz w:val="24"/>
          <w:szCs w:val="24"/>
        </w:rPr>
      </w:pPr>
      <w:r w:rsidRPr="00CD0954">
        <w:rPr>
          <w:rFonts w:cstheme="minorHAnsi"/>
          <w:sz w:val="24"/>
          <w:szCs w:val="24"/>
        </w:rPr>
        <w:t>Promotion of High Street business to encourage local businesses and people in the local area.</w:t>
      </w:r>
    </w:p>
    <w:p w14:paraId="51762F83" w14:textId="7C2797AA" w:rsidR="001013D1" w:rsidRPr="00CD0954" w:rsidRDefault="001D754F" w:rsidP="00F00B8B">
      <w:pPr>
        <w:ind w:left="360"/>
        <w:rPr>
          <w:rFonts w:cstheme="minorHAnsi"/>
          <w:sz w:val="24"/>
          <w:szCs w:val="24"/>
        </w:rPr>
      </w:pPr>
      <w:r w:rsidRPr="00CD0954">
        <w:rPr>
          <w:rFonts w:cstheme="minorHAnsi"/>
          <w:sz w:val="24"/>
          <w:szCs w:val="24"/>
        </w:rPr>
        <w:t xml:space="preserve">Advertisements </w:t>
      </w:r>
      <w:r w:rsidR="001013D1" w:rsidRPr="00CD0954">
        <w:rPr>
          <w:rFonts w:cstheme="minorHAnsi"/>
          <w:sz w:val="24"/>
          <w:szCs w:val="24"/>
        </w:rPr>
        <w:t>of profit</w:t>
      </w:r>
      <w:r w:rsidR="00A30172" w:rsidRPr="00CD0954">
        <w:rPr>
          <w:rFonts w:cstheme="minorHAnsi"/>
          <w:sz w:val="24"/>
          <w:szCs w:val="24"/>
        </w:rPr>
        <w:t>-</w:t>
      </w:r>
      <w:r w:rsidR="00BF66D5" w:rsidRPr="00CD0954">
        <w:rPr>
          <w:rFonts w:cstheme="minorHAnsi"/>
          <w:sz w:val="24"/>
          <w:szCs w:val="24"/>
        </w:rPr>
        <w:t>making</w:t>
      </w:r>
      <w:r w:rsidR="00C27ECE" w:rsidRPr="00CD0954">
        <w:rPr>
          <w:rFonts w:cstheme="minorHAnsi"/>
          <w:sz w:val="24"/>
          <w:szCs w:val="24"/>
        </w:rPr>
        <w:t xml:space="preserve"> event advertisements or b</w:t>
      </w:r>
      <w:r w:rsidR="00BF66D5" w:rsidRPr="00CD0954">
        <w:rPr>
          <w:rFonts w:cstheme="minorHAnsi"/>
          <w:sz w:val="24"/>
          <w:szCs w:val="24"/>
        </w:rPr>
        <w:t>usinesses and services</w:t>
      </w:r>
      <w:r w:rsidR="001013D1" w:rsidRPr="00CD0954">
        <w:rPr>
          <w:rFonts w:cstheme="minorHAnsi"/>
          <w:sz w:val="24"/>
          <w:szCs w:val="24"/>
        </w:rPr>
        <w:t xml:space="preserve"> will only be approved where appropriate payment is agreed. </w:t>
      </w:r>
    </w:p>
    <w:p w14:paraId="6FDF6B13" w14:textId="77777777" w:rsidR="00C27ECE" w:rsidRPr="00CD0954" w:rsidRDefault="00C27ECE" w:rsidP="00C27ECE">
      <w:pPr>
        <w:pStyle w:val="ListParagraph"/>
        <w:rPr>
          <w:rFonts w:cstheme="minorHAnsi"/>
          <w:sz w:val="24"/>
          <w:szCs w:val="24"/>
        </w:rPr>
      </w:pPr>
    </w:p>
    <w:p w14:paraId="77A75319" w14:textId="77777777" w:rsidR="00CC769C" w:rsidRPr="00CD0954" w:rsidRDefault="00CC769C" w:rsidP="00C27ECE">
      <w:pPr>
        <w:pStyle w:val="ListParagraph"/>
        <w:rPr>
          <w:rFonts w:cstheme="minorHAnsi"/>
          <w:sz w:val="24"/>
          <w:szCs w:val="24"/>
        </w:rPr>
      </w:pPr>
    </w:p>
    <w:p w14:paraId="50A7B8E0" w14:textId="77777777" w:rsidR="00CC769C" w:rsidRPr="00CD0954" w:rsidRDefault="00CC769C" w:rsidP="00C27ECE">
      <w:pPr>
        <w:pStyle w:val="ListParagraph"/>
        <w:rPr>
          <w:rFonts w:cstheme="minorHAnsi"/>
          <w:sz w:val="24"/>
          <w:szCs w:val="24"/>
        </w:rPr>
      </w:pPr>
    </w:p>
    <w:p w14:paraId="29A76958" w14:textId="77777777" w:rsidR="00F6574A" w:rsidRPr="00CD0954" w:rsidRDefault="00F6574A" w:rsidP="00C27ECE">
      <w:pPr>
        <w:pStyle w:val="ListParagraph"/>
        <w:rPr>
          <w:rFonts w:cstheme="minorHAnsi"/>
          <w:sz w:val="24"/>
          <w:szCs w:val="24"/>
        </w:rPr>
      </w:pPr>
    </w:p>
    <w:p w14:paraId="700E04FF" w14:textId="77777777" w:rsidR="00F6574A" w:rsidRPr="00CD0954" w:rsidRDefault="00F6574A" w:rsidP="00C27ECE">
      <w:pPr>
        <w:pStyle w:val="ListParagraph"/>
        <w:rPr>
          <w:rFonts w:cstheme="minorHAnsi"/>
          <w:sz w:val="24"/>
          <w:szCs w:val="24"/>
        </w:rPr>
      </w:pPr>
    </w:p>
    <w:p w14:paraId="4CC8CD3F" w14:textId="77777777" w:rsidR="00CC769C" w:rsidRPr="00CD0954" w:rsidRDefault="00CC769C" w:rsidP="00C27ECE">
      <w:pPr>
        <w:pStyle w:val="ListParagraph"/>
        <w:rPr>
          <w:rFonts w:cstheme="minorHAnsi"/>
          <w:sz w:val="24"/>
          <w:szCs w:val="24"/>
        </w:rPr>
      </w:pPr>
    </w:p>
    <w:p w14:paraId="3F8D4BCB" w14:textId="579B6DF2" w:rsidR="00975AF1" w:rsidRPr="00CD0954" w:rsidRDefault="00227959" w:rsidP="00F00B8B">
      <w:pPr>
        <w:pStyle w:val="ListParagraph"/>
        <w:numPr>
          <w:ilvl w:val="1"/>
          <w:numId w:val="2"/>
        </w:numPr>
        <w:rPr>
          <w:rFonts w:cstheme="minorHAnsi"/>
          <w:sz w:val="24"/>
          <w:szCs w:val="24"/>
        </w:rPr>
      </w:pPr>
      <w:r w:rsidRPr="00CD0954">
        <w:rPr>
          <w:rFonts w:cstheme="minorHAnsi"/>
          <w:sz w:val="24"/>
          <w:szCs w:val="24"/>
        </w:rPr>
        <w:t>Obtaining</w:t>
      </w:r>
      <w:r w:rsidR="00975AF1" w:rsidRPr="00CD0954">
        <w:rPr>
          <w:rFonts w:cstheme="minorHAnsi"/>
          <w:sz w:val="24"/>
          <w:szCs w:val="24"/>
        </w:rPr>
        <w:t xml:space="preserve"> permission </w:t>
      </w:r>
    </w:p>
    <w:p w14:paraId="14D4BA4C" w14:textId="51FBBBC7" w:rsidR="00F00B8B" w:rsidRPr="00CD0954" w:rsidRDefault="00C27ECE" w:rsidP="00463356">
      <w:pPr>
        <w:rPr>
          <w:rFonts w:cstheme="minorHAnsi"/>
          <w:sz w:val="24"/>
          <w:szCs w:val="24"/>
        </w:rPr>
      </w:pPr>
      <w:r w:rsidRPr="00CD0954">
        <w:rPr>
          <w:rFonts w:cstheme="minorHAnsi"/>
          <w:sz w:val="24"/>
          <w:szCs w:val="24"/>
        </w:rPr>
        <w:t xml:space="preserve">All </w:t>
      </w:r>
      <w:r w:rsidR="006C380E" w:rsidRPr="00CD0954">
        <w:rPr>
          <w:rFonts w:cstheme="minorHAnsi"/>
          <w:sz w:val="24"/>
          <w:szCs w:val="24"/>
        </w:rPr>
        <w:t>permission</w:t>
      </w:r>
      <w:r w:rsidR="00227959" w:rsidRPr="00CD0954">
        <w:rPr>
          <w:rFonts w:cstheme="minorHAnsi"/>
          <w:sz w:val="24"/>
          <w:szCs w:val="24"/>
        </w:rPr>
        <w:t>s must be sought</w:t>
      </w:r>
      <w:r w:rsidRPr="00CD0954">
        <w:rPr>
          <w:rFonts w:cstheme="minorHAnsi"/>
          <w:sz w:val="24"/>
          <w:szCs w:val="24"/>
        </w:rPr>
        <w:t xml:space="preserve"> before </w:t>
      </w:r>
      <w:r w:rsidR="00227959" w:rsidRPr="00CD0954">
        <w:rPr>
          <w:rFonts w:cstheme="minorHAnsi"/>
          <w:sz w:val="24"/>
          <w:szCs w:val="24"/>
        </w:rPr>
        <w:t>placing any notices on Council property</w:t>
      </w:r>
      <w:r w:rsidRPr="00CD0954">
        <w:rPr>
          <w:rFonts w:cstheme="minorHAnsi"/>
          <w:sz w:val="24"/>
          <w:szCs w:val="24"/>
        </w:rPr>
        <w:t xml:space="preserve"> (priority will be given to charities and no</w:t>
      </w:r>
      <w:r w:rsidR="00BF66D5" w:rsidRPr="00CD0954">
        <w:rPr>
          <w:rFonts w:cstheme="minorHAnsi"/>
          <w:sz w:val="24"/>
          <w:szCs w:val="24"/>
        </w:rPr>
        <w:t>t-for-profit organisations)</w:t>
      </w:r>
      <w:r w:rsidR="0034488F" w:rsidRPr="00CD0954">
        <w:rPr>
          <w:rFonts w:cstheme="minorHAnsi"/>
          <w:sz w:val="24"/>
          <w:szCs w:val="24"/>
        </w:rPr>
        <w:t>.</w:t>
      </w:r>
      <w:r w:rsidR="00BF66D5" w:rsidRPr="00CD0954">
        <w:rPr>
          <w:rFonts w:cstheme="minorHAnsi"/>
          <w:sz w:val="24"/>
          <w:szCs w:val="24"/>
        </w:rPr>
        <w:t xml:space="preserve"> If O</w:t>
      </w:r>
      <w:r w:rsidRPr="00CD0954">
        <w:rPr>
          <w:rFonts w:cstheme="minorHAnsi"/>
          <w:sz w:val="24"/>
          <w:szCs w:val="24"/>
        </w:rPr>
        <w:t xml:space="preserve">fficers at Burnham Parish Council grant permission, once </w:t>
      </w:r>
      <w:r w:rsidR="006C380E" w:rsidRPr="00CD0954">
        <w:rPr>
          <w:rFonts w:cstheme="minorHAnsi"/>
          <w:sz w:val="24"/>
          <w:szCs w:val="24"/>
        </w:rPr>
        <w:t xml:space="preserve">permission times </w:t>
      </w:r>
      <w:r w:rsidR="00227959" w:rsidRPr="00CD0954">
        <w:rPr>
          <w:rFonts w:cstheme="minorHAnsi"/>
          <w:sz w:val="24"/>
          <w:szCs w:val="24"/>
        </w:rPr>
        <w:t>are completed, t</w:t>
      </w:r>
      <w:r w:rsidRPr="00CD0954">
        <w:rPr>
          <w:rFonts w:cstheme="minorHAnsi"/>
          <w:sz w:val="24"/>
          <w:szCs w:val="24"/>
        </w:rPr>
        <w:t>he Council will remove all advertisements</w:t>
      </w:r>
      <w:r w:rsidR="006C380E" w:rsidRPr="00CD0954">
        <w:rPr>
          <w:rFonts w:cstheme="minorHAnsi"/>
          <w:sz w:val="24"/>
          <w:szCs w:val="24"/>
        </w:rPr>
        <w:t xml:space="preserve">. </w:t>
      </w:r>
    </w:p>
    <w:p w14:paraId="66F5AA7A" w14:textId="77777777" w:rsidR="0034488F" w:rsidRPr="00CD0954" w:rsidRDefault="0034488F" w:rsidP="0034488F">
      <w:pPr>
        <w:pStyle w:val="ListParagraph"/>
        <w:rPr>
          <w:rFonts w:cstheme="minorHAnsi"/>
          <w:sz w:val="24"/>
          <w:szCs w:val="24"/>
        </w:rPr>
      </w:pPr>
      <w:r w:rsidRPr="00CD0954">
        <w:rPr>
          <w:rFonts w:cstheme="minorHAnsi"/>
          <w:sz w:val="24"/>
          <w:szCs w:val="24"/>
        </w:rPr>
        <w:t> </w:t>
      </w:r>
    </w:p>
    <w:p w14:paraId="4AC15C88" w14:textId="69CD9D99" w:rsidR="00F00B8B" w:rsidRPr="00CD0954" w:rsidRDefault="001013D1" w:rsidP="00F00B8B">
      <w:pPr>
        <w:pStyle w:val="ListParagraph"/>
        <w:numPr>
          <w:ilvl w:val="1"/>
          <w:numId w:val="2"/>
        </w:numPr>
        <w:rPr>
          <w:rFonts w:cstheme="minorHAnsi"/>
          <w:sz w:val="24"/>
          <w:szCs w:val="24"/>
        </w:rPr>
      </w:pPr>
      <w:r w:rsidRPr="00CD0954">
        <w:rPr>
          <w:rFonts w:cstheme="minorHAnsi"/>
          <w:sz w:val="24"/>
          <w:szCs w:val="24"/>
        </w:rPr>
        <w:t>The person placing the banner is responsible for checking and obtaining any necessary advertising consents from Buckinghamshire Council.</w:t>
      </w:r>
    </w:p>
    <w:p w14:paraId="7D441A50" w14:textId="77777777" w:rsidR="00891486" w:rsidRPr="00CD0954" w:rsidRDefault="00891486" w:rsidP="00463356">
      <w:pPr>
        <w:rPr>
          <w:rFonts w:cstheme="minorHAnsi"/>
          <w:sz w:val="24"/>
          <w:szCs w:val="24"/>
        </w:rPr>
      </w:pPr>
    </w:p>
    <w:p w14:paraId="4698ACCB" w14:textId="5EA3F984" w:rsidR="00C27ECE" w:rsidRPr="00CD0954" w:rsidRDefault="00891486" w:rsidP="00891486">
      <w:pPr>
        <w:pStyle w:val="ListParagraph"/>
        <w:numPr>
          <w:ilvl w:val="0"/>
          <w:numId w:val="2"/>
        </w:numPr>
        <w:rPr>
          <w:rFonts w:cstheme="minorHAnsi"/>
          <w:b/>
          <w:bCs/>
          <w:sz w:val="24"/>
          <w:szCs w:val="24"/>
        </w:rPr>
      </w:pPr>
      <w:r w:rsidRPr="00CD0954">
        <w:rPr>
          <w:rFonts w:cstheme="minorHAnsi"/>
          <w:b/>
          <w:bCs/>
          <w:sz w:val="24"/>
          <w:szCs w:val="24"/>
        </w:rPr>
        <w:t xml:space="preserve">BURNHAM PARK HALL </w:t>
      </w:r>
    </w:p>
    <w:p w14:paraId="09938DD6" w14:textId="7E469EE4" w:rsidR="00700274" w:rsidRPr="00CD0954" w:rsidRDefault="00891486" w:rsidP="00F00B8B">
      <w:pPr>
        <w:pStyle w:val="ListParagraph"/>
        <w:numPr>
          <w:ilvl w:val="1"/>
          <w:numId w:val="2"/>
        </w:numPr>
        <w:rPr>
          <w:rFonts w:cstheme="minorHAnsi"/>
          <w:sz w:val="24"/>
          <w:szCs w:val="24"/>
        </w:rPr>
      </w:pPr>
      <w:r w:rsidRPr="00CD0954">
        <w:rPr>
          <w:rFonts w:cstheme="minorHAnsi"/>
          <w:sz w:val="24"/>
          <w:szCs w:val="24"/>
        </w:rPr>
        <w:t>As a commercial enterprise, and</w:t>
      </w:r>
      <w:r w:rsidR="00BF66D5" w:rsidRPr="00CD0954">
        <w:rPr>
          <w:rFonts w:cstheme="minorHAnsi"/>
          <w:sz w:val="24"/>
          <w:szCs w:val="24"/>
        </w:rPr>
        <w:t xml:space="preserve"> host of community events, the H</w:t>
      </w:r>
      <w:r w:rsidRPr="00CD0954">
        <w:rPr>
          <w:rFonts w:cstheme="minorHAnsi"/>
          <w:sz w:val="24"/>
          <w:szCs w:val="24"/>
        </w:rPr>
        <w:t>all will have its own media and online presence, under ed</w:t>
      </w:r>
      <w:r w:rsidR="00227959" w:rsidRPr="00CD0954">
        <w:rPr>
          <w:rFonts w:cstheme="minorHAnsi"/>
          <w:sz w:val="24"/>
          <w:szCs w:val="24"/>
        </w:rPr>
        <w:t>itorial control of the</w:t>
      </w:r>
      <w:r w:rsidR="00F6574A" w:rsidRPr="00CD0954">
        <w:rPr>
          <w:rFonts w:cstheme="minorHAnsi"/>
          <w:sz w:val="24"/>
          <w:szCs w:val="24"/>
        </w:rPr>
        <w:t xml:space="preserve"> Hall</w:t>
      </w:r>
      <w:r w:rsidR="00227959" w:rsidRPr="00CD0954">
        <w:rPr>
          <w:rFonts w:cstheme="minorHAnsi"/>
          <w:sz w:val="24"/>
          <w:szCs w:val="24"/>
        </w:rPr>
        <w:t xml:space="preserve"> General M</w:t>
      </w:r>
      <w:r w:rsidRPr="00CD0954">
        <w:rPr>
          <w:rFonts w:cstheme="minorHAnsi"/>
          <w:sz w:val="24"/>
          <w:szCs w:val="24"/>
        </w:rPr>
        <w:t xml:space="preserve">anager. </w:t>
      </w:r>
    </w:p>
    <w:p w14:paraId="036911C6" w14:textId="77777777" w:rsidR="00F00B8B" w:rsidRPr="00CD0954" w:rsidRDefault="00F00B8B" w:rsidP="00F00B8B">
      <w:pPr>
        <w:pStyle w:val="ListParagraph"/>
        <w:rPr>
          <w:rFonts w:cstheme="minorHAnsi"/>
          <w:sz w:val="24"/>
          <w:szCs w:val="24"/>
        </w:rPr>
      </w:pPr>
    </w:p>
    <w:p w14:paraId="22D34811" w14:textId="1A7B4DB3" w:rsidR="00F00B8B" w:rsidRPr="00CD0954" w:rsidRDefault="00700274" w:rsidP="00463356">
      <w:pPr>
        <w:pStyle w:val="ListParagraph"/>
        <w:numPr>
          <w:ilvl w:val="1"/>
          <w:numId w:val="2"/>
        </w:numPr>
        <w:rPr>
          <w:rFonts w:cstheme="minorHAnsi"/>
          <w:sz w:val="24"/>
          <w:szCs w:val="24"/>
        </w:rPr>
      </w:pPr>
      <w:r w:rsidRPr="00CD0954">
        <w:rPr>
          <w:rFonts w:cstheme="minorHAnsi"/>
          <w:sz w:val="24"/>
          <w:szCs w:val="24"/>
        </w:rPr>
        <w:t xml:space="preserve">The Hall </w:t>
      </w:r>
      <w:r w:rsidR="00F6574A" w:rsidRPr="00CD0954">
        <w:rPr>
          <w:rFonts w:cstheme="minorHAnsi"/>
          <w:sz w:val="24"/>
          <w:szCs w:val="24"/>
        </w:rPr>
        <w:t xml:space="preserve">General </w:t>
      </w:r>
      <w:r w:rsidRPr="00CD0954">
        <w:rPr>
          <w:rFonts w:cstheme="minorHAnsi"/>
          <w:sz w:val="24"/>
          <w:szCs w:val="24"/>
        </w:rPr>
        <w:t xml:space="preserve">Manager has delegated authority to manage </w:t>
      </w:r>
      <w:r w:rsidRPr="00CD0954">
        <w:rPr>
          <w:rFonts w:cstheme="minorHAnsi"/>
          <w:i/>
          <w:iCs/>
          <w:sz w:val="24"/>
          <w:szCs w:val="24"/>
        </w:rPr>
        <w:t>‘all Halls advertising, promotion, and communication, including website updates and maintenance; social media interaction; press releases; and event promotion. All communications shall be in accordance with any Council communication or community engagement strategies or policies.’</w:t>
      </w:r>
    </w:p>
    <w:p w14:paraId="1E806C26" w14:textId="77777777" w:rsidR="00F00B8B" w:rsidRPr="00CD0954" w:rsidRDefault="00F00B8B" w:rsidP="00F00B8B">
      <w:pPr>
        <w:pStyle w:val="ListParagraph"/>
        <w:rPr>
          <w:rFonts w:cstheme="minorHAnsi"/>
          <w:sz w:val="24"/>
          <w:szCs w:val="24"/>
        </w:rPr>
      </w:pPr>
    </w:p>
    <w:p w14:paraId="7C4A8AD5" w14:textId="6A079B89" w:rsidR="00CD1BA0" w:rsidRPr="00CD0954" w:rsidRDefault="00891486" w:rsidP="00463356">
      <w:pPr>
        <w:pStyle w:val="ListParagraph"/>
        <w:numPr>
          <w:ilvl w:val="1"/>
          <w:numId w:val="2"/>
        </w:numPr>
        <w:rPr>
          <w:rFonts w:cstheme="minorHAnsi"/>
          <w:sz w:val="24"/>
          <w:szCs w:val="24"/>
        </w:rPr>
      </w:pPr>
      <w:r w:rsidRPr="00CD0954">
        <w:rPr>
          <w:rFonts w:cstheme="minorHAnsi"/>
          <w:sz w:val="24"/>
          <w:szCs w:val="24"/>
        </w:rPr>
        <w:t xml:space="preserve">The branding will be kept separate from that of the Parish Council, although </w:t>
      </w:r>
      <w:r w:rsidR="00BF66D5" w:rsidRPr="00CD0954">
        <w:rPr>
          <w:rFonts w:cstheme="minorHAnsi"/>
          <w:sz w:val="24"/>
          <w:szCs w:val="24"/>
        </w:rPr>
        <w:t>C</w:t>
      </w:r>
      <w:r w:rsidRPr="00CD0954">
        <w:rPr>
          <w:rFonts w:cstheme="minorHAnsi"/>
          <w:sz w:val="24"/>
          <w:szCs w:val="24"/>
        </w:rPr>
        <w:t>ouncillors may contribute towards publicity surroundin</w:t>
      </w:r>
      <w:r w:rsidR="00227959" w:rsidRPr="00CD0954">
        <w:rPr>
          <w:rFonts w:cstheme="minorHAnsi"/>
          <w:sz w:val="24"/>
          <w:szCs w:val="24"/>
        </w:rPr>
        <w:t xml:space="preserve">g community events. No Burnham </w:t>
      </w:r>
      <w:r w:rsidRPr="00CD0954">
        <w:rPr>
          <w:rFonts w:cstheme="minorHAnsi"/>
          <w:sz w:val="24"/>
          <w:szCs w:val="24"/>
        </w:rPr>
        <w:t>Park Hall publicity should refer or comment on Council policy,</w:t>
      </w:r>
      <w:r w:rsidR="00F00B8B" w:rsidRPr="00CD0954">
        <w:rPr>
          <w:rFonts w:cstheme="minorHAnsi"/>
          <w:sz w:val="24"/>
          <w:szCs w:val="24"/>
        </w:rPr>
        <w:t xml:space="preserve"> except insofar as it is complying with a relevant </w:t>
      </w:r>
      <w:proofErr w:type="gramStart"/>
      <w:r w:rsidR="00F00B8B" w:rsidRPr="00CD0954">
        <w:rPr>
          <w:rFonts w:cstheme="minorHAnsi"/>
          <w:sz w:val="24"/>
          <w:szCs w:val="24"/>
        </w:rPr>
        <w:t>policy,</w:t>
      </w:r>
      <w:r w:rsidRPr="00CD0954">
        <w:rPr>
          <w:rFonts w:cstheme="minorHAnsi"/>
          <w:sz w:val="24"/>
          <w:szCs w:val="24"/>
        </w:rPr>
        <w:t xml:space="preserve"> and</w:t>
      </w:r>
      <w:proofErr w:type="gramEnd"/>
      <w:r w:rsidRPr="00CD0954">
        <w:rPr>
          <w:rFonts w:cstheme="minorHAnsi"/>
          <w:sz w:val="24"/>
          <w:szCs w:val="24"/>
        </w:rPr>
        <w:t xml:space="preserve"> must abide by the principles and statutory requirement</w:t>
      </w:r>
      <w:r w:rsidR="00F00B8B" w:rsidRPr="00CD0954">
        <w:rPr>
          <w:rFonts w:cstheme="minorHAnsi"/>
          <w:sz w:val="24"/>
          <w:szCs w:val="24"/>
        </w:rPr>
        <w:t>s</w:t>
      </w:r>
      <w:r w:rsidRPr="00CD0954">
        <w:rPr>
          <w:rFonts w:cstheme="minorHAnsi"/>
          <w:sz w:val="24"/>
          <w:szCs w:val="24"/>
        </w:rPr>
        <w:t xml:space="preserve"> above.</w:t>
      </w:r>
    </w:p>
    <w:p w14:paraId="221A8991" w14:textId="77777777" w:rsidR="002B5818" w:rsidRPr="00CD0954" w:rsidRDefault="002B5818" w:rsidP="002B5818">
      <w:pPr>
        <w:pStyle w:val="ListParagraph"/>
        <w:rPr>
          <w:rFonts w:cstheme="minorHAnsi"/>
          <w:sz w:val="24"/>
          <w:szCs w:val="24"/>
        </w:rPr>
      </w:pPr>
    </w:p>
    <w:p w14:paraId="02D0DF7E" w14:textId="54956630" w:rsidR="002B5818" w:rsidRPr="00CD0954" w:rsidRDefault="002B5818" w:rsidP="002B5818">
      <w:pPr>
        <w:pStyle w:val="ListParagraph"/>
        <w:numPr>
          <w:ilvl w:val="1"/>
          <w:numId w:val="2"/>
        </w:numPr>
        <w:rPr>
          <w:rFonts w:cstheme="minorHAnsi"/>
          <w:sz w:val="24"/>
          <w:szCs w:val="24"/>
        </w:rPr>
      </w:pPr>
      <w:r w:rsidRPr="00CD0954">
        <w:rPr>
          <w:rFonts w:cstheme="minorHAnsi"/>
          <w:sz w:val="24"/>
          <w:szCs w:val="24"/>
        </w:rPr>
        <w:t>The Clerk, working with the Hall General Manager</w:t>
      </w:r>
      <w:r w:rsidR="006119DE" w:rsidRPr="00CD0954">
        <w:rPr>
          <w:rFonts w:cstheme="minorHAnsi"/>
          <w:sz w:val="24"/>
          <w:szCs w:val="24"/>
        </w:rPr>
        <w:t xml:space="preserve"> and other officers as appropriate</w:t>
      </w:r>
      <w:r w:rsidRPr="00CD0954">
        <w:rPr>
          <w:rFonts w:cstheme="minorHAnsi"/>
          <w:sz w:val="24"/>
          <w:szCs w:val="24"/>
        </w:rPr>
        <w:t>, shall ensure that the website and social email accounts for Burnham Park Hall are compliant with any regulatory requirements.</w:t>
      </w:r>
    </w:p>
    <w:p w14:paraId="3D3E69BD" w14:textId="77777777" w:rsidR="00F00B8B" w:rsidRPr="00CD0954" w:rsidRDefault="00F00B8B" w:rsidP="00463356">
      <w:pPr>
        <w:rPr>
          <w:rFonts w:cstheme="minorHAnsi"/>
          <w:b/>
          <w:bCs/>
          <w:sz w:val="24"/>
          <w:szCs w:val="24"/>
        </w:rPr>
      </w:pPr>
    </w:p>
    <w:p w14:paraId="0782779E" w14:textId="7F03EC07" w:rsidR="0062312A" w:rsidRPr="00CD0954" w:rsidRDefault="00F00B8B" w:rsidP="00F00B8B">
      <w:pPr>
        <w:pStyle w:val="ListParagraph"/>
        <w:numPr>
          <w:ilvl w:val="0"/>
          <w:numId w:val="2"/>
        </w:numPr>
        <w:rPr>
          <w:rFonts w:cstheme="minorHAnsi"/>
          <w:b/>
          <w:bCs/>
          <w:sz w:val="24"/>
          <w:szCs w:val="24"/>
        </w:rPr>
      </w:pPr>
      <w:r w:rsidRPr="00CD0954">
        <w:rPr>
          <w:rFonts w:cstheme="minorHAnsi"/>
          <w:b/>
          <w:bCs/>
          <w:sz w:val="24"/>
          <w:szCs w:val="24"/>
        </w:rPr>
        <w:t>IT policy</w:t>
      </w:r>
    </w:p>
    <w:p w14:paraId="0F43893C" w14:textId="77777777" w:rsidR="00F00B8B" w:rsidRPr="00CD0954" w:rsidRDefault="00F00B8B" w:rsidP="00F00B8B">
      <w:pPr>
        <w:pStyle w:val="ListParagraph"/>
        <w:rPr>
          <w:rFonts w:cstheme="minorHAnsi"/>
          <w:b/>
          <w:bCs/>
          <w:sz w:val="24"/>
          <w:szCs w:val="24"/>
        </w:rPr>
      </w:pPr>
    </w:p>
    <w:p w14:paraId="31387719" w14:textId="0ACC84AB" w:rsidR="00314EEF" w:rsidRPr="00CD0954" w:rsidRDefault="00314EEF" w:rsidP="00F00B8B">
      <w:pPr>
        <w:pStyle w:val="ListParagraph"/>
        <w:numPr>
          <w:ilvl w:val="1"/>
          <w:numId w:val="2"/>
        </w:numPr>
        <w:rPr>
          <w:rFonts w:cstheme="minorHAnsi"/>
          <w:sz w:val="24"/>
          <w:szCs w:val="24"/>
        </w:rPr>
      </w:pPr>
      <w:r w:rsidRPr="00CD0954">
        <w:rPr>
          <w:rFonts w:cstheme="minorHAnsi"/>
          <w:sz w:val="24"/>
          <w:szCs w:val="24"/>
        </w:rPr>
        <w:t>All statement</w:t>
      </w:r>
      <w:r w:rsidR="0034488F" w:rsidRPr="00CD0954">
        <w:rPr>
          <w:rFonts w:cstheme="minorHAnsi"/>
          <w:sz w:val="24"/>
          <w:szCs w:val="24"/>
        </w:rPr>
        <w:t>s</w:t>
      </w:r>
      <w:r w:rsidRPr="00CD0954">
        <w:rPr>
          <w:rFonts w:cstheme="minorHAnsi"/>
          <w:sz w:val="24"/>
          <w:szCs w:val="24"/>
        </w:rPr>
        <w:t xml:space="preserve"> above that may include the use of electronic devices form part of the Council’s IT policy.</w:t>
      </w:r>
    </w:p>
    <w:p w14:paraId="47943CC3" w14:textId="77777777" w:rsidR="00314EEF" w:rsidRPr="00CD0954" w:rsidRDefault="00314EEF" w:rsidP="00314EEF">
      <w:pPr>
        <w:pStyle w:val="ListParagraph"/>
        <w:rPr>
          <w:rFonts w:cstheme="minorHAnsi"/>
          <w:sz w:val="24"/>
          <w:szCs w:val="24"/>
        </w:rPr>
      </w:pPr>
    </w:p>
    <w:p w14:paraId="3556DC00" w14:textId="501699E5" w:rsidR="00F00B8B" w:rsidRPr="00CD0954" w:rsidRDefault="007A4432" w:rsidP="00F00B8B">
      <w:pPr>
        <w:pStyle w:val="ListParagraph"/>
        <w:numPr>
          <w:ilvl w:val="1"/>
          <w:numId w:val="2"/>
        </w:numPr>
        <w:rPr>
          <w:rFonts w:cstheme="minorHAnsi"/>
          <w:sz w:val="24"/>
          <w:szCs w:val="24"/>
        </w:rPr>
      </w:pPr>
      <w:proofErr w:type="gramStart"/>
      <w:r w:rsidRPr="00CD0954">
        <w:rPr>
          <w:rFonts w:cstheme="minorHAnsi"/>
          <w:sz w:val="24"/>
          <w:szCs w:val="24"/>
        </w:rPr>
        <w:t>In particular, a</w:t>
      </w:r>
      <w:r w:rsidR="00F00B8B" w:rsidRPr="00CD0954">
        <w:rPr>
          <w:rFonts w:cstheme="minorHAnsi"/>
          <w:sz w:val="24"/>
          <w:szCs w:val="24"/>
        </w:rPr>
        <w:t>s</w:t>
      </w:r>
      <w:proofErr w:type="gramEnd"/>
      <w:r w:rsidR="00F00B8B" w:rsidRPr="00CD0954">
        <w:rPr>
          <w:rFonts w:cstheme="minorHAnsi"/>
          <w:sz w:val="24"/>
          <w:szCs w:val="24"/>
        </w:rPr>
        <w:t xml:space="preserve"> stated above, the Council will comply with the regulatory requirements to use gov.uk website and email address.</w:t>
      </w:r>
    </w:p>
    <w:p w14:paraId="1F5BB351" w14:textId="77777777" w:rsidR="00F00B8B" w:rsidRPr="00CD0954" w:rsidRDefault="00F00B8B" w:rsidP="00F00B8B">
      <w:pPr>
        <w:pStyle w:val="ListParagraph"/>
        <w:rPr>
          <w:rFonts w:cstheme="minorHAnsi"/>
          <w:sz w:val="24"/>
          <w:szCs w:val="24"/>
        </w:rPr>
      </w:pPr>
    </w:p>
    <w:p w14:paraId="50D998D9" w14:textId="17F82E88" w:rsidR="00F00B8B" w:rsidRPr="00CD0954" w:rsidRDefault="00F00B8B" w:rsidP="00F00B8B">
      <w:pPr>
        <w:pStyle w:val="ListParagraph"/>
        <w:numPr>
          <w:ilvl w:val="1"/>
          <w:numId w:val="2"/>
        </w:numPr>
        <w:rPr>
          <w:rFonts w:cstheme="minorHAnsi"/>
          <w:sz w:val="24"/>
          <w:szCs w:val="24"/>
        </w:rPr>
      </w:pPr>
      <w:r w:rsidRPr="00CD0954">
        <w:rPr>
          <w:rFonts w:cstheme="minorHAnsi"/>
          <w:sz w:val="24"/>
          <w:szCs w:val="24"/>
        </w:rPr>
        <w:t>Furthermore, section</w:t>
      </w:r>
      <w:r w:rsidR="007A4432" w:rsidRPr="00CD0954">
        <w:rPr>
          <w:rFonts w:cstheme="minorHAnsi"/>
          <w:sz w:val="24"/>
          <w:szCs w:val="24"/>
        </w:rPr>
        <w:t xml:space="preserve">s 6, 7 and </w:t>
      </w:r>
      <w:r w:rsidRPr="00CD0954">
        <w:rPr>
          <w:rFonts w:cstheme="minorHAnsi"/>
          <w:sz w:val="24"/>
          <w:szCs w:val="24"/>
        </w:rPr>
        <w:t xml:space="preserve">9 above state the obligations of staff and councillors with respect to </w:t>
      </w:r>
      <w:r w:rsidR="007A4432" w:rsidRPr="00CD0954">
        <w:rPr>
          <w:rFonts w:cstheme="minorHAnsi"/>
          <w:sz w:val="24"/>
          <w:szCs w:val="24"/>
        </w:rPr>
        <w:t xml:space="preserve">the </w:t>
      </w:r>
      <w:r w:rsidRPr="00CD0954">
        <w:rPr>
          <w:rFonts w:cstheme="minorHAnsi"/>
          <w:sz w:val="24"/>
          <w:szCs w:val="24"/>
        </w:rPr>
        <w:t xml:space="preserve">Council </w:t>
      </w:r>
      <w:r w:rsidR="007A4432" w:rsidRPr="00CD0954">
        <w:rPr>
          <w:rFonts w:cstheme="minorHAnsi"/>
          <w:sz w:val="24"/>
          <w:szCs w:val="24"/>
        </w:rPr>
        <w:t xml:space="preserve">website, social media and </w:t>
      </w:r>
      <w:r w:rsidRPr="00CD0954">
        <w:rPr>
          <w:rFonts w:cstheme="minorHAnsi"/>
          <w:sz w:val="24"/>
          <w:szCs w:val="24"/>
        </w:rPr>
        <w:t xml:space="preserve">email </w:t>
      </w:r>
      <w:r w:rsidR="007A4432" w:rsidRPr="00CD0954">
        <w:rPr>
          <w:rFonts w:cstheme="minorHAnsi"/>
          <w:sz w:val="24"/>
          <w:szCs w:val="24"/>
        </w:rPr>
        <w:t>respectively</w:t>
      </w:r>
      <w:r w:rsidRPr="00CD0954">
        <w:rPr>
          <w:rFonts w:cstheme="minorHAnsi"/>
          <w:sz w:val="24"/>
          <w:szCs w:val="24"/>
        </w:rPr>
        <w:t>.</w:t>
      </w:r>
    </w:p>
    <w:p w14:paraId="467DE077" w14:textId="77777777" w:rsidR="00F00B8B" w:rsidRPr="00CD0954" w:rsidRDefault="00F00B8B" w:rsidP="00F00B8B">
      <w:pPr>
        <w:pStyle w:val="ListParagraph"/>
        <w:rPr>
          <w:rFonts w:cstheme="minorHAnsi"/>
          <w:sz w:val="24"/>
          <w:szCs w:val="24"/>
        </w:rPr>
      </w:pPr>
    </w:p>
    <w:p w14:paraId="5F61D038" w14:textId="3C077911" w:rsidR="00F00B8B" w:rsidRPr="00CD0954" w:rsidRDefault="00F00B8B" w:rsidP="00F00B8B">
      <w:pPr>
        <w:pStyle w:val="ListParagraph"/>
        <w:numPr>
          <w:ilvl w:val="1"/>
          <w:numId w:val="2"/>
        </w:numPr>
        <w:rPr>
          <w:rFonts w:cstheme="minorHAnsi"/>
          <w:sz w:val="24"/>
          <w:szCs w:val="24"/>
        </w:rPr>
      </w:pPr>
      <w:r w:rsidRPr="00CD0954">
        <w:rPr>
          <w:rFonts w:cstheme="minorHAnsi"/>
          <w:sz w:val="24"/>
          <w:szCs w:val="24"/>
        </w:rPr>
        <w:t xml:space="preserve">Councillors and staff must further ensure that any ICT equipment issued by the Council is used primarily for </w:t>
      </w:r>
      <w:r w:rsidR="007A4432" w:rsidRPr="00CD0954">
        <w:rPr>
          <w:rFonts w:cstheme="minorHAnsi"/>
          <w:sz w:val="24"/>
          <w:szCs w:val="24"/>
        </w:rPr>
        <w:t>C</w:t>
      </w:r>
      <w:r w:rsidRPr="00CD0954">
        <w:rPr>
          <w:rFonts w:cstheme="minorHAnsi"/>
          <w:sz w:val="24"/>
          <w:szCs w:val="24"/>
        </w:rPr>
        <w:t xml:space="preserve">ouncil purposes, and that any casual personal use is legal, appropriate, and in keeping with the values of the </w:t>
      </w:r>
      <w:r w:rsidR="007A4432" w:rsidRPr="00CD0954">
        <w:rPr>
          <w:rFonts w:cstheme="minorHAnsi"/>
          <w:sz w:val="24"/>
          <w:szCs w:val="24"/>
        </w:rPr>
        <w:t>C</w:t>
      </w:r>
      <w:r w:rsidRPr="00CD0954">
        <w:rPr>
          <w:rFonts w:cstheme="minorHAnsi"/>
          <w:sz w:val="24"/>
          <w:szCs w:val="24"/>
        </w:rPr>
        <w:t xml:space="preserve">ouncil. For the avoidance of doubt, the viewing of explicit images, or extreme or offensive content on </w:t>
      </w:r>
      <w:r w:rsidR="007A4432" w:rsidRPr="00CD0954">
        <w:rPr>
          <w:rFonts w:cstheme="minorHAnsi"/>
          <w:sz w:val="24"/>
          <w:szCs w:val="24"/>
        </w:rPr>
        <w:t>C</w:t>
      </w:r>
      <w:r w:rsidRPr="00CD0954">
        <w:rPr>
          <w:rFonts w:cstheme="minorHAnsi"/>
          <w:sz w:val="24"/>
          <w:szCs w:val="24"/>
        </w:rPr>
        <w:t>ouncil issued devices is not permitted.</w:t>
      </w:r>
    </w:p>
    <w:p w14:paraId="24845F3E" w14:textId="77777777" w:rsidR="00F00B8B" w:rsidRPr="00CD0954" w:rsidRDefault="00F00B8B" w:rsidP="00F00B8B">
      <w:pPr>
        <w:pStyle w:val="ListParagraph"/>
        <w:rPr>
          <w:rFonts w:cstheme="minorHAnsi"/>
          <w:sz w:val="24"/>
          <w:szCs w:val="24"/>
        </w:rPr>
      </w:pPr>
    </w:p>
    <w:p w14:paraId="4BDB5707" w14:textId="77777777" w:rsidR="00A23723" w:rsidRPr="00CD0954" w:rsidRDefault="00F00B8B" w:rsidP="00A23723">
      <w:pPr>
        <w:pStyle w:val="ListParagraph"/>
        <w:numPr>
          <w:ilvl w:val="1"/>
          <w:numId w:val="2"/>
        </w:numPr>
        <w:rPr>
          <w:rFonts w:cstheme="minorHAnsi"/>
          <w:sz w:val="24"/>
          <w:szCs w:val="24"/>
        </w:rPr>
      </w:pPr>
      <w:r w:rsidRPr="00CD0954">
        <w:rPr>
          <w:rFonts w:cstheme="minorHAnsi"/>
          <w:sz w:val="24"/>
          <w:szCs w:val="24"/>
        </w:rPr>
        <w:t>Councillors and staff must also ensure that Council issued devices are kept secure and not accessed by other persons.</w:t>
      </w:r>
    </w:p>
    <w:p w14:paraId="38A686C7" w14:textId="77777777" w:rsidR="00A23723" w:rsidRPr="00CD0954" w:rsidRDefault="00A23723" w:rsidP="00A23723">
      <w:pPr>
        <w:pStyle w:val="ListParagraph"/>
        <w:rPr>
          <w:rFonts w:cstheme="minorHAnsi"/>
          <w:sz w:val="24"/>
          <w:szCs w:val="24"/>
        </w:rPr>
      </w:pPr>
    </w:p>
    <w:p w14:paraId="7B00A020" w14:textId="4643E418" w:rsidR="00F00B8B" w:rsidRPr="00CD0954" w:rsidRDefault="00F00B8B" w:rsidP="00F00B8B">
      <w:pPr>
        <w:pStyle w:val="ListParagraph"/>
        <w:numPr>
          <w:ilvl w:val="1"/>
          <w:numId w:val="2"/>
        </w:numPr>
        <w:rPr>
          <w:rFonts w:cstheme="minorHAnsi"/>
          <w:sz w:val="24"/>
          <w:szCs w:val="24"/>
        </w:rPr>
      </w:pPr>
      <w:r w:rsidRPr="00CD0954">
        <w:rPr>
          <w:rFonts w:cstheme="minorHAnsi"/>
          <w:sz w:val="24"/>
          <w:szCs w:val="24"/>
        </w:rPr>
        <w:t>Where Councillors and Staff use personal electronic devices for Council business, this is done at their own risk, and they must ensure that confidential or sensitive information is sufficiently secure.</w:t>
      </w:r>
    </w:p>
    <w:p w14:paraId="4556C4CF" w14:textId="77777777" w:rsidR="00F00B8B" w:rsidRPr="00CD0954" w:rsidRDefault="00F00B8B" w:rsidP="00F00B8B">
      <w:pPr>
        <w:pStyle w:val="ListParagraph"/>
        <w:rPr>
          <w:rFonts w:cstheme="minorHAnsi"/>
          <w:sz w:val="24"/>
          <w:szCs w:val="24"/>
        </w:rPr>
      </w:pPr>
    </w:p>
    <w:p w14:paraId="25B369D6" w14:textId="23BD93FE" w:rsidR="00F1192D" w:rsidRPr="00CD0954" w:rsidRDefault="00F00B8B" w:rsidP="00F1192D">
      <w:pPr>
        <w:pStyle w:val="ListParagraph"/>
        <w:numPr>
          <w:ilvl w:val="1"/>
          <w:numId w:val="2"/>
        </w:numPr>
        <w:rPr>
          <w:rFonts w:cstheme="minorHAnsi"/>
          <w:sz w:val="24"/>
          <w:szCs w:val="24"/>
        </w:rPr>
      </w:pPr>
      <w:r w:rsidRPr="00CD0954">
        <w:rPr>
          <w:rFonts w:cstheme="minorHAnsi"/>
          <w:sz w:val="24"/>
          <w:szCs w:val="24"/>
        </w:rPr>
        <w:t>Councillors and staff must also take reasonable steps against cyber</w:t>
      </w:r>
      <w:r w:rsidR="007A4432" w:rsidRPr="00CD0954">
        <w:rPr>
          <w:rFonts w:cstheme="minorHAnsi"/>
          <w:sz w:val="24"/>
          <w:szCs w:val="24"/>
        </w:rPr>
        <w:t>-</w:t>
      </w:r>
      <w:r w:rsidRPr="00CD0954">
        <w:rPr>
          <w:rFonts w:cstheme="minorHAnsi"/>
          <w:sz w:val="24"/>
          <w:szCs w:val="24"/>
        </w:rPr>
        <w:t>attack, and in particular</w:t>
      </w:r>
    </w:p>
    <w:p w14:paraId="3483E009" w14:textId="743AC81C" w:rsidR="00F1192D" w:rsidRPr="00CD0954" w:rsidRDefault="00F1192D" w:rsidP="00F1192D">
      <w:pPr>
        <w:pStyle w:val="ListParagraph"/>
        <w:numPr>
          <w:ilvl w:val="0"/>
          <w:numId w:val="17"/>
        </w:numPr>
        <w:rPr>
          <w:rFonts w:cstheme="minorHAnsi"/>
          <w:sz w:val="24"/>
          <w:szCs w:val="24"/>
        </w:rPr>
      </w:pPr>
      <w:r w:rsidRPr="00CD0954">
        <w:rPr>
          <w:rFonts w:cstheme="minorHAnsi"/>
          <w:sz w:val="24"/>
          <w:szCs w:val="24"/>
        </w:rPr>
        <w:t>Ensure that operating and antivirus software is regularly updated</w:t>
      </w:r>
      <w:r w:rsidR="007A4432" w:rsidRPr="00CD0954">
        <w:rPr>
          <w:rFonts w:cstheme="minorHAnsi"/>
          <w:sz w:val="24"/>
          <w:szCs w:val="24"/>
        </w:rPr>
        <w:t>.</w:t>
      </w:r>
    </w:p>
    <w:p w14:paraId="017ED1A3" w14:textId="16090CBF" w:rsidR="00F1192D" w:rsidRPr="00CD0954" w:rsidRDefault="00F1192D" w:rsidP="00F1192D">
      <w:pPr>
        <w:pStyle w:val="ListParagraph"/>
        <w:numPr>
          <w:ilvl w:val="0"/>
          <w:numId w:val="17"/>
        </w:numPr>
        <w:rPr>
          <w:rFonts w:cstheme="minorHAnsi"/>
          <w:sz w:val="24"/>
          <w:szCs w:val="24"/>
        </w:rPr>
      </w:pPr>
      <w:r w:rsidRPr="00CD0954">
        <w:rPr>
          <w:rFonts w:cstheme="minorHAnsi"/>
          <w:sz w:val="24"/>
          <w:szCs w:val="24"/>
        </w:rPr>
        <w:t>Ensure that passwords are strong, and kept secure</w:t>
      </w:r>
      <w:r w:rsidR="007A4432" w:rsidRPr="00CD0954">
        <w:rPr>
          <w:rFonts w:cstheme="minorHAnsi"/>
          <w:sz w:val="24"/>
          <w:szCs w:val="24"/>
        </w:rPr>
        <w:t xml:space="preserve"> – at least 8 characters in length, containing a mix of alpha and numeric characters, with at least one digit, one upper case letter and one symbol character (e.g. @ # $ % &amp; *).</w:t>
      </w:r>
    </w:p>
    <w:p w14:paraId="24DD6855" w14:textId="77777777"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Avoid visiting suspicious websites and be wary of clicking on links or opening attachments in emails, especially those from unknown sources. </w:t>
      </w:r>
    </w:p>
    <w:p w14:paraId="62D32A4E" w14:textId="77777777"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Lock their screen when leaving their computer to prevent unauthorized access. </w:t>
      </w:r>
    </w:p>
    <w:p w14:paraId="00AA0A76" w14:textId="35647740"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 xml:space="preserve">Regularly back up </w:t>
      </w:r>
      <w:r w:rsidR="007A4432" w:rsidRPr="00CD0954">
        <w:rPr>
          <w:rFonts w:eastAsia="Times New Roman" w:cstheme="minorHAnsi"/>
          <w:sz w:val="24"/>
          <w:szCs w:val="24"/>
          <w:lang w:eastAsia="en-GB"/>
        </w:rPr>
        <w:t>their</w:t>
      </w:r>
      <w:r w:rsidRPr="00CD0954">
        <w:rPr>
          <w:rFonts w:eastAsia="Times New Roman" w:cstheme="minorHAnsi"/>
          <w:sz w:val="24"/>
          <w:szCs w:val="24"/>
          <w:lang w:eastAsia="en-GB"/>
        </w:rPr>
        <w:t xml:space="preserve"> important data to prevent data loss due to malware or hardware failure. </w:t>
      </w:r>
    </w:p>
    <w:p w14:paraId="6500B033" w14:textId="77777777"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Avoid plugging USB drives into their computer unless they know their source and have scanned them for malware. </w:t>
      </w:r>
    </w:p>
    <w:p w14:paraId="5D5D02BA" w14:textId="77777777"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Not use any pirated software</w:t>
      </w:r>
    </w:p>
    <w:p w14:paraId="4A3152A1" w14:textId="16CC5528" w:rsidR="00F1192D" w:rsidRPr="00CD0954" w:rsidRDefault="00F1192D"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Be cautious when using public Wi-Fi outside of Council premises, as it may be unencrypted and expose data. </w:t>
      </w:r>
    </w:p>
    <w:p w14:paraId="3D17B29E" w14:textId="32EFBDEB" w:rsidR="00A23723" w:rsidRPr="00CD0954" w:rsidRDefault="007A4432" w:rsidP="00F1192D">
      <w:pPr>
        <w:pStyle w:val="ListParagraph"/>
        <w:numPr>
          <w:ilvl w:val="0"/>
          <w:numId w:val="17"/>
        </w:numPr>
        <w:rPr>
          <w:rFonts w:cstheme="minorHAnsi"/>
          <w:sz w:val="24"/>
          <w:szCs w:val="24"/>
        </w:rPr>
      </w:pPr>
      <w:r w:rsidRPr="00CD0954">
        <w:rPr>
          <w:rFonts w:eastAsia="Times New Roman" w:cstheme="minorHAnsi"/>
          <w:sz w:val="24"/>
          <w:szCs w:val="24"/>
          <w:lang w:eastAsia="en-GB"/>
        </w:rPr>
        <w:t>Report any</w:t>
      </w:r>
      <w:r w:rsidR="00A23723" w:rsidRPr="00CD0954">
        <w:rPr>
          <w:rFonts w:eastAsia="Times New Roman" w:cstheme="minorHAnsi"/>
          <w:sz w:val="24"/>
          <w:szCs w:val="24"/>
          <w:lang w:eastAsia="en-GB"/>
        </w:rPr>
        <w:t xml:space="preserve"> concerns regarding security to the Clerk</w:t>
      </w:r>
      <w:r w:rsidRPr="00CD0954">
        <w:rPr>
          <w:rFonts w:eastAsia="Times New Roman" w:cstheme="minorHAnsi"/>
          <w:sz w:val="24"/>
          <w:szCs w:val="24"/>
          <w:lang w:eastAsia="en-GB"/>
        </w:rPr>
        <w:t xml:space="preserve"> immediatel</w:t>
      </w:r>
      <w:r w:rsidR="00386B40" w:rsidRPr="00CD0954">
        <w:rPr>
          <w:rFonts w:eastAsia="Times New Roman" w:cstheme="minorHAnsi"/>
          <w:sz w:val="24"/>
          <w:szCs w:val="24"/>
          <w:lang w:eastAsia="en-GB"/>
        </w:rPr>
        <w:t>y</w:t>
      </w:r>
      <w:r w:rsidR="00A23723" w:rsidRPr="00CD0954">
        <w:rPr>
          <w:rFonts w:eastAsia="Times New Roman" w:cstheme="minorHAnsi"/>
          <w:sz w:val="24"/>
          <w:szCs w:val="24"/>
          <w:lang w:eastAsia="en-GB"/>
        </w:rPr>
        <w:t xml:space="preserve">, or in their absence directly to the Council’s IT Contractor. </w:t>
      </w:r>
    </w:p>
    <w:p w14:paraId="09748C97" w14:textId="77777777" w:rsidR="00F1192D" w:rsidRPr="00CD0954" w:rsidRDefault="00F1192D" w:rsidP="00F1192D">
      <w:pPr>
        <w:pStyle w:val="ListParagraph"/>
        <w:rPr>
          <w:rFonts w:cstheme="minorHAnsi"/>
          <w:sz w:val="24"/>
          <w:szCs w:val="24"/>
        </w:rPr>
      </w:pPr>
    </w:p>
    <w:p w14:paraId="551CA323" w14:textId="77777777" w:rsidR="00386B40" w:rsidRPr="00CD0954" w:rsidRDefault="00314EEF" w:rsidP="00386B40">
      <w:pPr>
        <w:pStyle w:val="ListParagraph"/>
        <w:numPr>
          <w:ilvl w:val="1"/>
          <w:numId w:val="2"/>
        </w:numPr>
        <w:rPr>
          <w:rFonts w:cstheme="minorHAnsi"/>
          <w:sz w:val="24"/>
          <w:szCs w:val="24"/>
        </w:rPr>
      </w:pPr>
      <w:r w:rsidRPr="00CD0954">
        <w:rPr>
          <w:rFonts w:cstheme="minorHAnsi"/>
          <w:sz w:val="24"/>
          <w:szCs w:val="24"/>
        </w:rPr>
        <w:t>The Clerk shall satisfy themselves that the security and backup arrangements in place with the Council’s IT contractor are sufficient.</w:t>
      </w:r>
    </w:p>
    <w:p w14:paraId="0870D065" w14:textId="77777777" w:rsidR="00386B40" w:rsidRPr="00CD0954" w:rsidRDefault="00386B40" w:rsidP="00386B40">
      <w:pPr>
        <w:pStyle w:val="ListParagraph"/>
        <w:rPr>
          <w:rFonts w:cstheme="minorHAnsi"/>
          <w:sz w:val="24"/>
          <w:szCs w:val="24"/>
        </w:rPr>
      </w:pPr>
    </w:p>
    <w:p w14:paraId="3D853801"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Councillors and staff must handle personal data in accordance with the UK General Data Protection Regulation (UK GDPR) and the Data Protection Act 2018. Personal data must not be stored unnecessarily or longer than </w:t>
      </w:r>
      <w:proofErr w:type="gramStart"/>
      <w:r w:rsidRPr="00CD0954">
        <w:rPr>
          <w:rFonts w:eastAsia="Times New Roman" w:cstheme="minorHAnsi"/>
          <w:sz w:val="24"/>
          <w:szCs w:val="24"/>
          <w:lang w:eastAsia="en-GB"/>
        </w:rPr>
        <w:t>needed, and</w:t>
      </w:r>
      <w:proofErr w:type="gramEnd"/>
      <w:r w:rsidRPr="00CD0954">
        <w:rPr>
          <w:rFonts w:eastAsia="Times New Roman" w:cstheme="minorHAnsi"/>
          <w:sz w:val="24"/>
          <w:szCs w:val="24"/>
          <w:lang w:eastAsia="en-GB"/>
        </w:rPr>
        <w:t xml:space="preserve"> must be securely deleted or destroyed when no longer required. </w:t>
      </w:r>
    </w:p>
    <w:p w14:paraId="3AC2495E" w14:textId="77777777" w:rsidR="00386B40" w:rsidRPr="00CD0954" w:rsidRDefault="00386B40" w:rsidP="00386B40">
      <w:pPr>
        <w:pStyle w:val="ListParagraph"/>
        <w:rPr>
          <w:rFonts w:eastAsia="Times New Roman" w:cstheme="minorHAnsi"/>
          <w:sz w:val="24"/>
          <w:szCs w:val="24"/>
          <w:lang w:eastAsia="en-GB"/>
        </w:rPr>
      </w:pPr>
    </w:p>
    <w:p w14:paraId="76FFA8B0"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Any use of third-party cloud storage or digital services for Council business must be approved by the Clerk to ensure compliance with data protection laws and the Council's data governance requirements. </w:t>
      </w:r>
    </w:p>
    <w:p w14:paraId="48F753C2" w14:textId="77777777" w:rsidR="00386B40" w:rsidRPr="00CD0954" w:rsidRDefault="00386B40" w:rsidP="00386B40">
      <w:pPr>
        <w:pStyle w:val="ListParagraph"/>
        <w:rPr>
          <w:rFonts w:eastAsia="Times New Roman" w:cstheme="minorHAnsi"/>
          <w:sz w:val="24"/>
          <w:szCs w:val="24"/>
          <w:lang w:eastAsia="en-GB"/>
        </w:rPr>
      </w:pPr>
    </w:p>
    <w:p w14:paraId="546BF59B"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When accessing Council systems remotely, Councillors and staff must use secure methods (e.g., VPN, encrypted connections) and ensure that devices used meet the Council's security standards, particularly in terms of antivirus protection and system updates. </w:t>
      </w:r>
    </w:p>
    <w:p w14:paraId="4CBA3059" w14:textId="77777777" w:rsidR="00386B40" w:rsidRPr="00CD0954" w:rsidRDefault="00386B40" w:rsidP="00386B40">
      <w:pPr>
        <w:pStyle w:val="ListParagraph"/>
        <w:rPr>
          <w:rFonts w:eastAsia="Times New Roman" w:cstheme="minorHAnsi"/>
          <w:sz w:val="24"/>
          <w:szCs w:val="24"/>
          <w:lang w:eastAsia="en-GB"/>
        </w:rPr>
      </w:pPr>
    </w:p>
    <w:p w14:paraId="4F18BBE5" w14:textId="77777777"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All electronic data and devices must be securely wiped prior to disposal or transfer. The Clerk is responsible for ensuring secure and environmentally sound disposal of Council-issued electronic devices and storage media. </w:t>
      </w:r>
    </w:p>
    <w:p w14:paraId="02ED2220" w14:textId="77777777" w:rsidR="00386B40" w:rsidRPr="00CD0954" w:rsidRDefault="00386B40" w:rsidP="00386B40">
      <w:pPr>
        <w:pStyle w:val="ListParagraph"/>
        <w:rPr>
          <w:rFonts w:eastAsia="Times New Roman" w:cstheme="minorHAnsi"/>
          <w:sz w:val="24"/>
          <w:szCs w:val="24"/>
          <w:lang w:eastAsia="en-GB"/>
        </w:rPr>
      </w:pPr>
    </w:p>
    <w:p w14:paraId="473AD7A8" w14:textId="6644BB83" w:rsidR="00386B40" w:rsidRPr="00CD0954" w:rsidRDefault="00386B40" w:rsidP="00386B40">
      <w:pPr>
        <w:pStyle w:val="ListParagraph"/>
        <w:numPr>
          <w:ilvl w:val="1"/>
          <w:numId w:val="2"/>
        </w:numPr>
        <w:rPr>
          <w:rFonts w:cstheme="minorHAnsi"/>
          <w:sz w:val="24"/>
          <w:szCs w:val="24"/>
        </w:rPr>
      </w:pPr>
      <w:r w:rsidRPr="00CD0954">
        <w:rPr>
          <w:rFonts w:eastAsia="Times New Roman" w:cstheme="minorHAnsi"/>
          <w:sz w:val="24"/>
          <w:szCs w:val="24"/>
          <w:lang w:eastAsia="en-GB"/>
        </w:rPr>
        <w:t xml:space="preserve">In the event of a suspected security breach, data loss, or unauthorised access, staff and Councillors must report the incident to the Clerk immediately, or in their absence directly to the Council’s IT contractor. The Clerk shall investigate and, if appropriate, escalate the matter to the Council’s IT contractor and/or the Information Commissioner's Office. </w:t>
      </w:r>
    </w:p>
    <w:p w14:paraId="0AFE5BDA" w14:textId="77777777" w:rsidR="00314EEF" w:rsidRPr="00CD0954" w:rsidRDefault="00314EEF" w:rsidP="00314EEF">
      <w:pPr>
        <w:pStyle w:val="ListParagraph"/>
        <w:rPr>
          <w:rFonts w:cstheme="minorHAnsi"/>
          <w:sz w:val="24"/>
          <w:szCs w:val="24"/>
        </w:rPr>
      </w:pPr>
    </w:p>
    <w:p w14:paraId="435CD993" w14:textId="44768973" w:rsidR="0062312A" w:rsidRPr="00CD0954" w:rsidRDefault="00F1192D" w:rsidP="00F1192D">
      <w:pPr>
        <w:pStyle w:val="ListParagraph"/>
        <w:numPr>
          <w:ilvl w:val="0"/>
          <w:numId w:val="2"/>
        </w:numPr>
        <w:rPr>
          <w:rFonts w:cstheme="minorHAnsi"/>
          <w:b/>
          <w:bCs/>
          <w:sz w:val="24"/>
          <w:szCs w:val="24"/>
        </w:rPr>
      </w:pPr>
      <w:r w:rsidRPr="00CD0954">
        <w:rPr>
          <w:rFonts w:cstheme="minorHAnsi"/>
          <w:b/>
          <w:bCs/>
          <w:sz w:val="24"/>
          <w:szCs w:val="24"/>
        </w:rPr>
        <w:t>CYBER INSURANCE</w:t>
      </w:r>
    </w:p>
    <w:p w14:paraId="0BBA2ECB" w14:textId="51CE2B07" w:rsidR="00F1192D" w:rsidRPr="00CD0954" w:rsidRDefault="00F1192D" w:rsidP="00F1192D">
      <w:pPr>
        <w:ind w:left="360"/>
        <w:rPr>
          <w:rFonts w:cstheme="minorHAnsi"/>
          <w:sz w:val="24"/>
          <w:szCs w:val="24"/>
        </w:rPr>
      </w:pPr>
      <w:r w:rsidRPr="00CD0954">
        <w:rPr>
          <w:rFonts w:cstheme="minorHAnsi"/>
          <w:sz w:val="24"/>
          <w:szCs w:val="24"/>
        </w:rPr>
        <w:t>15.1 The Clerk shall make recommendations to the council regarding the level of Cyber-insurance appropriate to the Council’s risk, and this shall be considered annually along with the Council’s other insurances.</w:t>
      </w:r>
    </w:p>
    <w:p w14:paraId="466524EE" w14:textId="77777777" w:rsidR="0062312A" w:rsidRPr="003357E2" w:rsidRDefault="0062312A" w:rsidP="00463356">
      <w:pPr>
        <w:rPr>
          <w:rFonts w:cstheme="minorHAnsi"/>
          <w:b/>
          <w:bCs/>
          <w:sz w:val="24"/>
          <w:szCs w:val="24"/>
        </w:rPr>
      </w:pPr>
    </w:p>
    <w:p w14:paraId="721E67DD" w14:textId="77777777" w:rsidR="00A30172" w:rsidRPr="003357E2" w:rsidRDefault="00A30172" w:rsidP="00A30172">
      <w:pPr>
        <w:pStyle w:val="ListParagraph"/>
        <w:widowControl w:val="0"/>
        <w:suppressAutoHyphens/>
        <w:autoSpaceDE w:val="0"/>
        <w:autoSpaceDN w:val="0"/>
        <w:adjustRightInd w:val="0"/>
        <w:spacing w:after="200" w:line="276" w:lineRule="auto"/>
        <w:textAlignment w:val="center"/>
        <w:rPr>
          <w:rFonts w:cstheme="minorHAnsi"/>
          <w:b/>
          <w:bCs/>
          <w:sz w:val="24"/>
          <w:szCs w:val="24"/>
          <w:lang w:bidi="en-US"/>
        </w:rPr>
      </w:pPr>
    </w:p>
    <w:p w14:paraId="70F4A9A6" w14:textId="77777777" w:rsidR="00A30172" w:rsidRPr="003357E2" w:rsidRDefault="00A30172" w:rsidP="00A30172">
      <w:pPr>
        <w:widowControl w:val="0"/>
        <w:suppressAutoHyphens/>
        <w:autoSpaceDE w:val="0"/>
        <w:autoSpaceDN w:val="0"/>
        <w:adjustRightInd w:val="0"/>
        <w:spacing w:after="200" w:line="276" w:lineRule="auto"/>
        <w:textAlignment w:val="center"/>
        <w:rPr>
          <w:rFonts w:cstheme="minorHAnsi"/>
          <w:sz w:val="24"/>
          <w:szCs w:val="24"/>
          <w:lang w:bidi="en-US"/>
        </w:rPr>
      </w:pPr>
    </w:p>
    <w:p w14:paraId="087D3A63" w14:textId="797BD427" w:rsidR="00700274" w:rsidRPr="003357E2" w:rsidRDefault="00700274" w:rsidP="009270A3">
      <w:pPr>
        <w:rPr>
          <w:rFonts w:cstheme="minorHAnsi"/>
          <w:sz w:val="24"/>
          <w:szCs w:val="24"/>
        </w:rPr>
      </w:pPr>
    </w:p>
    <w:sectPr w:rsidR="00700274" w:rsidRPr="003357E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D967" w14:textId="77777777" w:rsidR="00B045E8" w:rsidRDefault="00B045E8" w:rsidP="004C19B6">
      <w:pPr>
        <w:spacing w:after="0" w:line="240" w:lineRule="auto"/>
      </w:pPr>
      <w:r>
        <w:separator/>
      </w:r>
    </w:p>
  </w:endnote>
  <w:endnote w:type="continuationSeparator" w:id="0">
    <w:p w14:paraId="6FB8AF5C" w14:textId="77777777" w:rsidR="00B045E8" w:rsidRDefault="00B045E8" w:rsidP="004C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76660"/>
      <w:docPartObj>
        <w:docPartGallery w:val="Page Numbers (Bottom of Page)"/>
        <w:docPartUnique/>
      </w:docPartObj>
    </w:sdtPr>
    <w:sdtEndPr>
      <w:rPr>
        <w:noProof/>
      </w:rPr>
    </w:sdtEndPr>
    <w:sdtContent>
      <w:p w14:paraId="29C8D724" w14:textId="080E836E" w:rsidR="009270A3" w:rsidRDefault="009270A3">
        <w:pPr>
          <w:pStyle w:val="Footer"/>
          <w:jc w:val="right"/>
        </w:pPr>
        <w:r>
          <w:fldChar w:fldCharType="begin"/>
        </w:r>
        <w:r>
          <w:instrText xml:space="preserve"> PAGE   \* MERGEFORMAT </w:instrText>
        </w:r>
        <w:r>
          <w:fldChar w:fldCharType="separate"/>
        </w:r>
        <w:r w:rsidR="0074034A">
          <w:rPr>
            <w:noProof/>
          </w:rPr>
          <w:t>8</w:t>
        </w:r>
        <w:r>
          <w:rPr>
            <w:noProof/>
          </w:rPr>
          <w:fldChar w:fldCharType="end"/>
        </w:r>
      </w:p>
    </w:sdtContent>
  </w:sdt>
  <w:p w14:paraId="4D389B97" w14:textId="0D7DBB9C" w:rsidR="00C43831" w:rsidRDefault="00687E53">
    <w:pPr>
      <w:pStyle w:val="Footer"/>
    </w:pPr>
    <w:r>
      <w:t xml:space="preserve">Burnham Parish </w:t>
    </w:r>
    <w:proofErr w:type="gramStart"/>
    <w:r>
      <w:t>Council  -</w:t>
    </w:r>
    <w:proofErr w:type="gramEnd"/>
    <w:r>
      <w:t xml:space="preserve">  Communication &amp; Engagement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2FF9" w14:textId="77777777" w:rsidR="00B045E8" w:rsidRDefault="00B045E8" w:rsidP="004C19B6">
      <w:pPr>
        <w:spacing w:after="0" w:line="240" w:lineRule="auto"/>
      </w:pPr>
      <w:r>
        <w:separator/>
      </w:r>
    </w:p>
  </w:footnote>
  <w:footnote w:type="continuationSeparator" w:id="0">
    <w:p w14:paraId="7AC5D456" w14:textId="77777777" w:rsidR="00B045E8" w:rsidRDefault="00B045E8" w:rsidP="004C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AE8" w14:textId="77777777" w:rsidR="004C19B6" w:rsidRDefault="004C19B6" w:rsidP="004C19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77F"/>
    <w:multiLevelType w:val="hybridMultilevel"/>
    <w:tmpl w:val="72E64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6148"/>
    <w:multiLevelType w:val="hybridMultilevel"/>
    <w:tmpl w:val="B584F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E1015"/>
    <w:multiLevelType w:val="hybridMultilevel"/>
    <w:tmpl w:val="80269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C29D9"/>
    <w:multiLevelType w:val="hybridMultilevel"/>
    <w:tmpl w:val="14A2DDF2"/>
    <w:lvl w:ilvl="0" w:tplc="C87CE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F6BEF"/>
    <w:multiLevelType w:val="hybridMultilevel"/>
    <w:tmpl w:val="168EC1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E6C70"/>
    <w:multiLevelType w:val="hybridMultilevel"/>
    <w:tmpl w:val="C33EA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81A5E"/>
    <w:multiLevelType w:val="hybridMultilevel"/>
    <w:tmpl w:val="6DAAA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D23BC"/>
    <w:multiLevelType w:val="hybridMultilevel"/>
    <w:tmpl w:val="3CF4D4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C134AF"/>
    <w:multiLevelType w:val="hybridMultilevel"/>
    <w:tmpl w:val="9C025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65AB0"/>
    <w:multiLevelType w:val="hybridMultilevel"/>
    <w:tmpl w:val="D8BAE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55F3E"/>
    <w:multiLevelType w:val="hybridMultilevel"/>
    <w:tmpl w:val="EDE8938E"/>
    <w:lvl w:ilvl="0" w:tplc="C068E788">
      <w:start w:val="4"/>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5F440F"/>
    <w:multiLevelType w:val="multilevel"/>
    <w:tmpl w:val="300218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624780"/>
    <w:multiLevelType w:val="hybridMultilevel"/>
    <w:tmpl w:val="5BD6B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60F5F"/>
    <w:multiLevelType w:val="hybridMultilevel"/>
    <w:tmpl w:val="A5CE7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C361E"/>
    <w:multiLevelType w:val="hybridMultilevel"/>
    <w:tmpl w:val="8D42B0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17355"/>
    <w:multiLevelType w:val="hybridMultilevel"/>
    <w:tmpl w:val="AAAE6D6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602DBD"/>
    <w:multiLevelType w:val="hybridMultilevel"/>
    <w:tmpl w:val="3CF6F878"/>
    <w:lvl w:ilvl="0" w:tplc="93DE3E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EA60FB"/>
    <w:multiLevelType w:val="hybridMultilevel"/>
    <w:tmpl w:val="702A5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7751F"/>
    <w:multiLevelType w:val="hybridMultilevel"/>
    <w:tmpl w:val="DB4C71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60027"/>
    <w:multiLevelType w:val="hybridMultilevel"/>
    <w:tmpl w:val="0BC62412"/>
    <w:lvl w:ilvl="0" w:tplc="93DE3E3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55E5E"/>
    <w:multiLevelType w:val="hybridMultilevel"/>
    <w:tmpl w:val="FDB221C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467107">
    <w:abstractNumId w:val="3"/>
  </w:num>
  <w:num w:numId="2" w16cid:durableId="1971739687">
    <w:abstractNumId w:val="11"/>
  </w:num>
  <w:num w:numId="3" w16cid:durableId="939945833">
    <w:abstractNumId w:val="17"/>
  </w:num>
  <w:num w:numId="4" w16cid:durableId="2072265449">
    <w:abstractNumId w:val="14"/>
  </w:num>
  <w:num w:numId="5" w16cid:durableId="84301465">
    <w:abstractNumId w:val="0"/>
  </w:num>
  <w:num w:numId="6" w16cid:durableId="1841312134">
    <w:abstractNumId w:val="13"/>
  </w:num>
  <w:num w:numId="7" w16cid:durableId="1892304543">
    <w:abstractNumId w:val="18"/>
  </w:num>
  <w:num w:numId="8" w16cid:durableId="1501044232">
    <w:abstractNumId w:val="4"/>
  </w:num>
  <w:num w:numId="9" w16cid:durableId="2024352452">
    <w:abstractNumId w:val="6"/>
  </w:num>
  <w:num w:numId="10" w16cid:durableId="1350136494">
    <w:abstractNumId w:val="7"/>
  </w:num>
  <w:num w:numId="11" w16cid:durableId="1428691922">
    <w:abstractNumId w:val="2"/>
  </w:num>
  <w:num w:numId="12" w16cid:durableId="599993562">
    <w:abstractNumId w:val="12"/>
  </w:num>
  <w:num w:numId="13" w16cid:durableId="1626354092">
    <w:abstractNumId w:val="8"/>
  </w:num>
  <w:num w:numId="14" w16cid:durableId="414327728">
    <w:abstractNumId w:val="5"/>
  </w:num>
  <w:num w:numId="15" w16cid:durableId="1569340632">
    <w:abstractNumId w:val="15"/>
  </w:num>
  <w:num w:numId="16" w16cid:durableId="706224335">
    <w:abstractNumId w:val="9"/>
  </w:num>
  <w:num w:numId="17" w16cid:durableId="776482399">
    <w:abstractNumId w:val="20"/>
  </w:num>
  <w:num w:numId="18" w16cid:durableId="104926089">
    <w:abstractNumId w:val="1"/>
  </w:num>
  <w:num w:numId="19" w16cid:durableId="2022078029">
    <w:abstractNumId w:val="19"/>
  </w:num>
  <w:num w:numId="20" w16cid:durableId="595942950">
    <w:abstractNumId w:val="16"/>
  </w:num>
  <w:num w:numId="21" w16cid:durableId="1824882118">
    <w:abstractNumId w:val="21"/>
  </w:num>
  <w:num w:numId="22" w16cid:durableId="198110869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B6"/>
    <w:rsid w:val="000B7770"/>
    <w:rsid w:val="001013D1"/>
    <w:rsid w:val="00124F06"/>
    <w:rsid w:val="001444D9"/>
    <w:rsid w:val="00170011"/>
    <w:rsid w:val="00195DAB"/>
    <w:rsid w:val="001C2151"/>
    <w:rsid w:val="001D6D73"/>
    <w:rsid w:val="001D754F"/>
    <w:rsid w:val="00227959"/>
    <w:rsid w:val="00281B10"/>
    <w:rsid w:val="00291EA6"/>
    <w:rsid w:val="002B4436"/>
    <w:rsid w:val="002B5818"/>
    <w:rsid w:val="002B63F3"/>
    <w:rsid w:val="002C6214"/>
    <w:rsid w:val="002D57CC"/>
    <w:rsid w:val="002E57F9"/>
    <w:rsid w:val="00301E40"/>
    <w:rsid w:val="00314EEF"/>
    <w:rsid w:val="003357E2"/>
    <w:rsid w:val="00343317"/>
    <w:rsid w:val="0034488F"/>
    <w:rsid w:val="00344D6D"/>
    <w:rsid w:val="00386B40"/>
    <w:rsid w:val="003A4B4A"/>
    <w:rsid w:val="003B64C7"/>
    <w:rsid w:val="003E0CE6"/>
    <w:rsid w:val="003E74D9"/>
    <w:rsid w:val="003F1A10"/>
    <w:rsid w:val="004027D9"/>
    <w:rsid w:val="004063D5"/>
    <w:rsid w:val="00425AD3"/>
    <w:rsid w:val="004271C7"/>
    <w:rsid w:val="00443C43"/>
    <w:rsid w:val="00452F22"/>
    <w:rsid w:val="00463356"/>
    <w:rsid w:val="0046349A"/>
    <w:rsid w:val="004716A5"/>
    <w:rsid w:val="00476446"/>
    <w:rsid w:val="0047795F"/>
    <w:rsid w:val="004827D8"/>
    <w:rsid w:val="004C19B6"/>
    <w:rsid w:val="004D43F9"/>
    <w:rsid w:val="004D6F90"/>
    <w:rsid w:val="004F5A22"/>
    <w:rsid w:val="005225AF"/>
    <w:rsid w:val="005262D3"/>
    <w:rsid w:val="00542572"/>
    <w:rsid w:val="005435B5"/>
    <w:rsid w:val="00550380"/>
    <w:rsid w:val="00550D02"/>
    <w:rsid w:val="00575D8B"/>
    <w:rsid w:val="005813FB"/>
    <w:rsid w:val="00591763"/>
    <w:rsid w:val="00593627"/>
    <w:rsid w:val="005A0501"/>
    <w:rsid w:val="005A10E6"/>
    <w:rsid w:val="005B748E"/>
    <w:rsid w:val="005E27DA"/>
    <w:rsid w:val="005E355A"/>
    <w:rsid w:val="005E5E40"/>
    <w:rsid w:val="006119DE"/>
    <w:rsid w:val="006144BB"/>
    <w:rsid w:val="0062312A"/>
    <w:rsid w:val="0062756F"/>
    <w:rsid w:val="00647F3A"/>
    <w:rsid w:val="006500F8"/>
    <w:rsid w:val="006746DB"/>
    <w:rsid w:val="006824C6"/>
    <w:rsid w:val="00682D2D"/>
    <w:rsid w:val="00683645"/>
    <w:rsid w:val="00687E53"/>
    <w:rsid w:val="006B52A3"/>
    <w:rsid w:val="006C2314"/>
    <w:rsid w:val="006C380E"/>
    <w:rsid w:val="006E28C9"/>
    <w:rsid w:val="00700274"/>
    <w:rsid w:val="00714054"/>
    <w:rsid w:val="0072297B"/>
    <w:rsid w:val="007262EF"/>
    <w:rsid w:val="00734BD1"/>
    <w:rsid w:val="0074034A"/>
    <w:rsid w:val="00757536"/>
    <w:rsid w:val="00777BD7"/>
    <w:rsid w:val="007826CA"/>
    <w:rsid w:val="007A4432"/>
    <w:rsid w:val="007A46C2"/>
    <w:rsid w:val="007E0271"/>
    <w:rsid w:val="007E2756"/>
    <w:rsid w:val="007F288C"/>
    <w:rsid w:val="00816FC0"/>
    <w:rsid w:val="00826609"/>
    <w:rsid w:val="00827C8D"/>
    <w:rsid w:val="008315B7"/>
    <w:rsid w:val="00836B9A"/>
    <w:rsid w:val="008373AB"/>
    <w:rsid w:val="00841CDE"/>
    <w:rsid w:val="00850F9C"/>
    <w:rsid w:val="0088661D"/>
    <w:rsid w:val="00887C38"/>
    <w:rsid w:val="00891486"/>
    <w:rsid w:val="008C7055"/>
    <w:rsid w:val="008E7917"/>
    <w:rsid w:val="008F2762"/>
    <w:rsid w:val="00913DCA"/>
    <w:rsid w:val="009270A3"/>
    <w:rsid w:val="00962515"/>
    <w:rsid w:val="00963AD1"/>
    <w:rsid w:val="00975AF1"/>
    <w:rsid w:val="009A663C"/>
    <w:rsid w:val="009B6EC0"/>
    <w:rsid w:val="009B722A"/>
    <w:rsid w:val="009D6D0B"/>
    <w:rsid w:val="00A028A1"/>
    <w:rsid w:val="00A0525C"/>
    <w:rsid w:val="00A12B5D"/>
    <w:rsid w:val="00A23723"/>
    <w:rsid w:val="00A30172"/>
    <w:rsid w:val="00A31F31"/>
    <w:rsid w:val="00A43B15"/>
    <w:rsid w:val="00A66117"/>
    <w:rsid w:val="00AA4C66"/>
    <w:rsid w:val="00AB383B"/>
    <w:rsid w:val="00AC68B1"/>
    <w:rsid w:val="00AE435F"/>
    <w:rsid w:val="00B045E8"/>
    <w:rsid w:val="00B0655C"/>
    <w:rsid w:val="00B263E4"/>
    <w:rsid w:val="00B80432"/>
    <w:rsid w:val="00BD33B5"/>
    <w:rsid w:val="00BF66D5"/>
    <w:rsid w:val="00C14A12"/>
    <w:rsid w:val="00C27ECE"/>
    <w:rsid w:val="00C42F96"/>
    <w:rsid w:val="00C43831"/>
    <w:rsid w:val="00C71F6A"/>
    <w:rsid w:val="00C720C5"/>
    <w:rsid w:val="00C77C92"/>
    <w:rsid w:val="00C8492B"/>
    <w:rsid w:val="00C964E9"/>
    <w:rsid w:val="00CA0FC1"/>
    <w:rsid w:val="00CB7C9B"/>
    <w:rsid w:val="00CC24FD"/>
    <w:rsid w:val="00CC57D2"/>
    <w:rsid w:val="00CC769C"/>
    <w:rsid w:val="00CD0954"/>
    <w:rsid w:val="00CD1BA0"/>
    <w:rsid w:val="00CE53BE"/>
    <w:rsid w:val="00CE72F4"/>
    <w:rsid w:val="00D6242E"/>
    <w:rsid w:val="00D72EEC"/>
    <w:rsid w:val="00DA4075"/>
    <w:rsid w:val="00DA6E23"/>
    <w:rsid w:val="00DA7C97"/>
    <w:rsid w:val="00DC15DA"/>
    <w:rsid w:val="00DD3EDC"/>
    <w:rsid w:val="00E074D4"/>
    <w:rsid w:val="00E33612"/>
    <w:rsid w:val="00E370C9"/>
    <w:rsid w:val="00E61822"/>
    <w:rsid w:val="00E72A4E"/>
    <w:rsid w:val="00E8339E"/>
    <w:rsid w:val="00E9674D"/>
    <w:rsid w:val="00EA257C"/>
    <w:rsid w:val="00EC00AC"/>
    <w:rsid w:val="00F00B8B"/>
    <w:rsid w:val="00F1192D"/>
    <w:rsid w:val="00F559AD"/>
    <w:rsid w:val="00F6574A"/>
    <w:rsid w:val="00F768FA"/>
    <w:rsid w:val="00F80DDC"/>
    <w:rsid w:val="02CAC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EF137"/>
  <w15:chartTrackingRefBased/>
  <w15:docId w15:val="{CAAD1787-E465-4571-92C2-5CA8D2E2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9B6"/>
  </w:style>
  <w:style w:type="paragraph" w:styleId="Footer">
    <w:name w:val="footer"/>
    <w:basedOn w:val="Normal"/>
    <w:link w:val="FooterChar"/>
    <w:uiPriority w:val="99"/>
    <w:unhideWhenUsed/>
    <w:rsid w:val="004C1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9B6"/>
  </w:style>
  <w:style w:type="character" w:styleId="Hyperlink">
    <w:name w:val="Hyperlink"/>
    <w:basedOn w:val="DefaultParagraphFont"/>
    <w:uiPriority w:val="99"/>
    <w:unhideWhenUsed/>
    <w:rsid w:val="004C19B6"/>
    <w:rPr>
      <w:color w:val="0563C1" w:themeColor="hyperlink"/>
      <w:u w:val="single"/>
    </w:rPr>
  </w:style>
  <w:style w:type="character" w:customStyle="1" w:styleId="UnresolvedMention1">
    <w:name w:val="Unresolved Mention1"/>
    <w:basedOn w:val="DefaultParagraphFont"/>
    <w:uiPriority w:val="99"/>
    <w:semiHidden/>
    <w:unhideWhenUsed/>
    <w:rsid w:val="004C19B6"/>
    <w:rPr>
      <w:color w:val="605E5C"/>
      <w:shd w:val="clear" w:color="auto" w:fill="E1DFDD"/>
    </w:rPr>
  </w:style>
  <w:style w:type="paragraph" w:styleId="ListParagraph">
    <w:name w:val="List Paragraph"/>
    <w:basedOn w:val="Normal"/>
    <w:uiPriority w:val="34"/>
    <w:qFormat/>
    <w:rsid w:val="004C19B6"/>
    <w:pPr>
      <w:ind w:left="720"/>
      <w:contextualSpacing/>
    </w:pPr>
  </w:style>
  <w:style w:type="table" w:styleId="TableGrid">
    <w:name w:val="Table Grid"/>
    <w:basedOn w:val="TableNormal"/>
    <w:uiPriority w:val="39"/>
    <w:rsid w:val="0092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13D1"/>
    <w:rPr>
      <w:color w:val="954F72" w:themeColor="followedHyperlink"/>
      <w:u w:val="single"/>
    </w:rPr>
  </w:style>
  <w:style w:type="character" w:styleId="Strong">
    <w:name w:val="Strong"/>
    <w:basedOn w:val="DefaultParagraphFont"/>
    <w:uiPriority w:val="22"/>
    <w:qFormat/>
    <w:rsid w:val="00F1192D"/>
    <w:rPr>
      <w:b/>
      <w:bCs/>
    </w:rPr>
  </w:style>
  <w:style w:type="character" w:customStyle="1" w:styleId="uv3um">
    <w:name w:val="uv3um"/>
    <w:basedOn w:val="DefaultParagraphFont"/>
    <w:rsid w:val="00F1192D"/>
  </w:style>
  <w:style w:type="paragraph" w:styleId="NormalWeb">
    <w:name w:val="Normal (Web)"/>
    <w:basedOn w:val="Normal"/>
    <w:uiPriority w:val="99"/>
    <w:semiHidden/>
    <w:unhideWhenUsed/>
    <w:rsid w:val="00386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42572"/>
    <w:rPr>
      <w:sz w:val="16"/>
      <w:szCs w:val="16"/>
    </w:rPr>
  </w:style>
  <w:style w:type="paragraph" w:styleId="CommentText">
    <w:name w:val="annotation text"/>
    <w:basedOn w:val="Normal"/>
    <w:link w:val="CommentTextChar"/>
    <w:uiPriority w:val="99"/>
    <w:unhideWhenUsed/>
    <w:rsid w:val="00542572"/>
    <w:pPr>
      <w:spacing w:line="240" w:lineRule="auto"/>
    </w:pPr>
    <w:rPr>
      <w:sz w:val="20"/>
      <w:szCs w:val="20"/>
    </w:rPr>
  </w:style>
  <w:style w:type="character" w:customStyle="1" w:styleId="CommentTextChar">
    <w:name w:val="Comment Text Char"/>
    <w:basedOn w:val="DefaultParagraphFont"/>
    <w:link w:val="CommentText"/>
    <w:uiPriority w:val="99"/>
    <w:rsid w:val="00542572"/>
    <w:rPr>
      <w:sz w:val="20"/>
      <w:szCs w:val="20"/>
    </w:rPr>
  </w:style>
  <w:style w:type="paragraph" w:styleId="CommentSubject">
    <w:name w:val="annotation subject"/>
    <w:basedOn w:val="CommentText"/>
    <w:next w:val="CommentText"/>
    <w:link w:val="CommentSubjectChar"/>
    <w:uiPriority w:val="99"/>
    <w:semiHidden/>
    <w:unhideWhenUsed/>
    <w:rsid w:val="00542572"/>
    <w:rPr>
      <w:b/>
      <w:bCs/>
    </w:rPr>
  </w:style>
  <w:style w:type="character" w:customStyle="1" w:styleId="CommentSubjectChar">
    <w:name w:val="Comment Subject Char"/>
    <w:basedOn w:val="CommentTextChar"/>
    <w:link w:val="CommentSubject"/>
    <w:uiPriority w:val="99"/>
    <w:semiHidden/>
    <w:rsid w:val="00542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3983">
      <w:bodyDiv w:val="1"/>
      <w:marLeft w:val="0"/>
      <w:marRight w:val="0"/>
      <w:marTop w:val="0"/>
      <w:marBottom w:val="0"/>
      <w:divBdr>
        <w:top w:val="none" w:sz="0" w:space="0" w:color="auto"/>
        <w:left w:val="none" w:sz="0" w:space="0" w:color="auto"/>
        <w:bottom w:val="none" w:sz="0" w:space="0" w:color="auto"/>
        <w:right w:val="none" w:sz="0" w:space="0" w:color="auto"/>
      </w:divBdr>
    </w:div>
    <w:div w:id="1231771548">
      <w:bodyDiv w:val="1"/>
      <w:marLeft w:val="0"/>
      <w:marRight w:val="0"/>
      <w:marTop w:val="0"/>
      <w:marBottom w:val="0"/>
      <w:divBdr>
        <w:top w:val="none" w:sz="0" w:space="0" w:color="auto"/>
        <w:left w:val="none" w:sz="0" w:space="0" w:color="auto"/>
        <w:bottom w:val="none" w:sz="0" w:space="0" w:color="auto"/>
        <w:right w:val="none" w:sz="0" w:space="0" w:color="auto"/>
      </w:divBdr>
    </w:div>
    <w:div w:id="1606771649">
      <w:bodyDiv w:val="1"/>
      <w:marLeft w:val="0"/>
      <w:marRight w:val="0"/>
      <w:marTop w:val="0"/>
      <w:marBottom w:val="0"/>
      <w:divBdr>
        <w:top w:val="none" w:sz="0" w:space="0" w:color="auto"/>
        <w:left w:val="none" w:sz="0" w:space="0" w:color="auto"/>
        <w:bottom w:val="none" w:sz="0" w:space="0" w:color="auto"/>
        <w:right w:val="none" w:sz="0" w:space="0" w:color="auto"/>
      </w:divBdr>
      <w:divsChild>
        <w:div w:id="1993024968">
          <w:marLeft w:val="0"/>
          <w:marRight w:val="0"/>
          <w:marTop w:val="0"/>
          <w:marBottom w:val="0"/>
          <w:divBdr>
            <w:top w:val="none" w:sz="0" w:space="0" w:color="auto"/>
            <w:left w:val="none" w:sz="0" w:space="0" w:color="auto"/>
            <w:bottom w:val="none" w:sz="0" w:space="0" w:color="auto"/>
            <w:right w:val="none" w:sz="0" w:space="0" w:color="auto"/>
          </w:divBdr>
        </w:div>
        <w:div w:id="2005627973">
          <w:marLeft w:val="0"/>
          <w:marRight w:val="0"/>
          <w:marTop w:val="0"/>
          <w:marBottom w:val="0"/>
          <w:divBdr>
            <w:top w:val="none" w:sz="0" w:space="0" w:color="auto"/>
            <w:left w:val="none" w:sz="0" w:space="0" w:color="auto"/>
            <w:bottom w:val="none" w:sz="0" w:space="0" w:color="auto"/>
            <w:right w:val="none" w:sz="0" w:space="0" w:color="auto"/>
          </w:divBdr>
        </w:div>
        <w:div w:id="123888015">
          <w:marLeft w:val="0"/>
          <w:marRight w:val="0"/>
          <w:marTop w:val="0"/>
          <w:marBottom w:val="0"/>
          <w:divBdr>
            <w:top w:val="none" w:sz="0" w:space="0" w:color="auto"/>
            <w:left w:val="none" w:sz="0" w:space="0" w:color="auto"/>
            <w:bottom w:val="none" w:sz="0" w:space="0" w:color="auto"/>
            <w:right w:val="none" w:sz="0" w:space="0" w:color="auto"/>
          </w:divBdr>
        </w:div>
        <w:div w:id="2046323220">
          <w:marLeft w:val="0"/>
          <w:marRight w:val="0"/>
          <w:marTop w:val="0"/>
          <w:marBottom w:val="0"/>
          <w:divBdr>
            <w:top w:val="none" w:sz="0" w:space="0" w:color="auto"/>
            <w:left w:val="none" w:sz="0" w:space="0" w:color="auto"/>
            <w:bottom w:val="none" w:sz="0" w:space="0" w:color="auto"/>
            <w:right w:val="none" w:sz="0" w:space="0" w:color="auto"/>
          </w:divBdr>
        </w:div>
        <w:div w:id="1404448790">
          <w:marLeft w:val="0"/>
          <w:marRight w:val="0"/>
          <w:marTop w:val="0"/>
          <w:marBottom w:val="0"/>
          <w:divBdr>
            <w:top w:val="none" w:sz="0" w:space="0" w:color="auto"/>
            <w:left w:val="none" w:sz="0" w:space="0" w:color="auto"/>
            <w:bottom w:val="none" w:sz="0" w:space="0" w:color="auto"/>
            <w:right w:val="none" w:sz="0" w:space="0" w:color="auto"/>
          </w:divBdr>
        </w:div>
        <w:div w:id="1261065923">
          <w:marLeft w:val="0"/>
          <w:marRight w:val="0"/>
          <w:marTop w:val="0"/>
          <w:marBottom w:val="0"/>
          <w:divBdr>
            <w:top w:val="none" w:sz="0" w:space="0" w:color="auto"/>
            <w:left w:val="none" w:sz="0" w:space="0" w:color="auto"/>
            <w:bottom w:val="none" w:sz="0" w:space="0" w:color="auto"/>
            <w:right w:val="none" w:sz="0" w:space="0" w:color="auto"/>
          </w:divBdr>
        </w:div>
        <w:div w:id="1605067728">
          <w:marLeft w:val="0"/>
          <w:marRight w:val="0"/>
          <w:marTop w:val="0"/>
          <w:marBottom w:val="0"/>
          <w:divBdr>
            <w:top w:val="none" w:sz="0" w:space="0" w:color="auto"/>
            <w:left w:val="none" w:sz="0" w:space="0" w:color="auto"/>
            <w:bottom w:val="none" w:sz="0" w:space="0" w:color="auto"/>
            <w:right w:val="none" w:sz="0" w:space="0" w:color="auto"/>
          </w:divBdr>
        </w:div>
        <w:div w:id="1793816460">
          <w:marLeft w:val="0"/>
          <w:marRight w:val="0"/>
          <w:marTop w:val="0"/>
          <w:marBottom w:val="0"/>
          <w:divBdr>
            <w:top w:val="none" w:sz="0" w:space="0" w:color="auto"/>
            <w:left w:val="none" w:sz="0" w:space="0" w:color="auto"/>
            <w:bottom w:val="none" w:sz="0" w:space="0" w:color="auto"/>
            <w:right w:val="none" w:sz="0" w:space="0" w:color="auto"/>
          </w:divBdr>
        </w:div>
        <w:div w:id="789662331">
          <w:marLeft w:val="0"/>
          <w:marRight w:val="0"/>
          <w:marTop w:val="0"/>
          <w:marBottom w:val="0"/>
          <w:divBdr>
            <w:top w:val="none" w:sz="0" w:space="0" w:color="auto"/>
            <w:left w:val="none" w:sz="0" w:space="0" w:color="auto"/>
            <w:bottom w:val="none" w:sz="0" w:space="0" w:color="auto"/>
            <w:right w:val="none" w:sz="0" w:space="0" w:color="auto"/>
          </w:divBdr>
        </w:div>
        <w:div w:id="2062631084">
          <w:marLeft w:val="0"/>
          <w:marRight w:val="0"/>
          <w:marTop w:val="0"/>
          <w:marBottom w:val="0"/>
          <w:divBdr>
            <w:top w:val="none" w:sz="0" w:space="0" w:color="auto"/>
            <w:left w:val="none" w:sz="0" w:space="0" w:color="auto"/>
            <w:bottom w:val="none" w:sz="0" w:space="0" w:color="auto"/>
            <w:right w:val="none" w:sz="0" w:space="0" w:color="auto"/>
          </w:divBdr>
        </w:div>
        <w:div w:id="1118917059">
          <w:marLeft w:val="0"/>
          <w:marRight w:val="0"/>
          <w:marTop w:val="0"/>
          <w:marBottom w:val="0"/>
          <w:divBdr>
            <w:top w:val="none" w:sz="0" w:space="0" w:color="auto"/>
            <w:left w:val="none" w:sz="0" w:space="0" w:color="auto"/>
            <w:bottom w:val="none" w:sz="0" w:space="0" w:color="auto"/>
            <w:right w:val="none" w:sz="0" w:space="0" w:color="auto"/>
          </w:divBdr>
        </w:div>
        <w:div w:id="111245767">
          <w:marLeft w:val="0"/>
          <w:marRight w:val="0"/>
          <w:marTop w:val="0"/>
          <w:marBottom w:val="0"/>
          <w:divBdr>
            <w:top w:val="none" w:sz="0" w:space="0" w:color="auto"/>
            <w:left w:val="none" w:sz="0" w:space="0" w:color="auto"/>
            <w:bottom w:val="none" w:sz="0" w:space="0" w:color="auto"/>
            <w:right w:val="none" w:sz="0" w:space="0" w:color="auto"/>
          </w:divBdr>
        </w:div>
      </w:divsChild>
    </w:div>
    <w:div w:id="1657414548">
      <w:bodyDiv w:val="1"/>
      <w:marLeft w:val="0"/>
      <w:marRight w:val="0"/>
      <w:marTop w:val="0"/>
      <w:marBottom w:val="0"/>
      <w:divBdr>
        <w:top w:val="none" w:sz="0" w:space="0" w:color="auto"/>
        <w:left w:val="none" w:sz="0" w:space="0" w:color="auto"/>
        <w:bottom w:val="none" w:sz="0" w:space="0" w:color="auto"/>
        <w:right w:val="none" w:sz="0" w:space="0" w:color="auto"/>
      </w:divBdr>
      <w:divsChild>
        <w:div w:id="1311251469">
          <w:marLeft w:val="0"/>
          <w:marRight w:val="0"/>
          <w:marTop w:val="0"/>
          <w:marBottom w:val="0"/>
          <w:divBdr>
            <w:top w:val="none" w:sz="0" w:space="0" w:color="auto"/>
            <w:left w:val="none" w:sz="0" w:space="0" w:color="auto"/>
            <w:bottom w:val="none" w:sz="0" w:space="0" w:color="auto"/>
            <w:right w:val="none" w:sz="0" w:space="0" w:color="auto"/>
          </w:divBdr>
        </w:div>
        <w:div w:id="786965394">
          <w:marLeft w:val="0"/>
          <w:marRight w:val="0"/>
          <w:marTop w:val="0"/>
          <w:marBottom w:val="0"/>
          <w:divBdr>
            <w:top w:val="none" w:sz="0" w:space="0" w:color="auto"/>
            <w:left w:val="none" w:sz="0" w:space="0" w:color="auto"/>
            <w:bottom w:val="none" w:sz="0" w:space="0" w:color="auto"/>
            <w:right w:val="none" w:sz="0" w:space="0" w:color="auto"/>
          </w:divBdr>
        </w:div>
        <w:div w:id="417168500">
          <w:marLeft w:val="0"/>
          <w:marRight w:val="0"/>
          <w:marTop w:val="0"/>
          <w:marBottom w:val="0"/>
          <w:divBdr>
            <w:top w:val="none" w:sz="0" w:space="0" w:color="auto"/>
            <w:left w:val="none" w:sz="0" w:space="0" w:color="auto"/>
            <w:bottom w:val="none" w:sz="0" w:space="0" w:color="auto"/>
            <w:right w:val="none" w:sz="0" w:space="0" w:color="auto"/>
          </w:divBdr>
        </w:div>
        <w:div w:id="682048887">
          <w:marLeft w:val="0"/>
          <w:marRight w:val="0"/>
          <w:marTop w:val="0"/>
          <w:marBottom w:val="0"/>
          <w:divBdr>
            <w:top w:val="none" w:sz="0" w:space="0" w:color="auto"/>
            <w:left w:val="none" w:sz="0" w:space="0" w:color="auto"/>
            <w:bottom w:val="none" w:sz="0" w:space="0" w:color="auto"/>
            <w:right w:val="none" w:sz="0" w:space="0" w:color="auto"/>
          </w:divBdr>
        </w:div>
        <w:div w:id="220673509">
          <w:marLeft w:val="0"/>
          <w:marRight w:val="0"/>
          <w:marTop w:val="0"/>
          <w:marBottom w:val="0"/>
          <w:divBdr>
            <w:top w:val="none" w:sz="0" w:space="0" w:color="auto"/>
            <w:left w:val="none" w:sz="0" w:space="0" w:color="auto"/>
            <w:bottom w:val="none" w:sz="0" w:space="0" w:color="auto"/>
            <w:right w:val="none" w:sz="0" w:space="0" w:color="auto"/>
          </w:divBdr>
        </w:div>
        <w:div w:id="770590326">
          <w:marLeft w:val="0"/>
          <w:marRight w:val="0"/>
          <w:marTop w:val="0"/>
          <w:marBottom w:val="0"/>
          <w:divBdr>
            <w:top w:val="none" w:sz="0" w:space="0" w:color="auto"/>
            <w:left w:val="none" w:sz="0" w:space="0" w:color="auto"/>
            <w:bottom w:val="none" w:sz="0" w:space="0" w:color="auto"/>
            <w:right w:val="none" w:sz="0" w:space="0" w:color="auto"/>
          </w:divBdr>
        </w:div>
        <w:div w:id="1205404547">
          <w:marLeft w:val="0"/>
          <w:marRight w:val="0"/>
          <w:marTop w:val="0"/>
          <w:marBottom w:val="0"/>
          <w:divBdr>
            <w:top w:val="none" w:sz="0" w:space="0" w:color="auto"/>
            <w:left w:val="none" w:sz="0" w:space="0" w:color="auto"/>
            <w:bottom w:val="none" w:sz="0" w:space="0" w:color="auto"/>
            <w:right w:val="none" w:sz="0" w:space="0" w:color="auto"/>
          </w:divBdr>
        </w:div>
        <w:div w:id="1416633973">
          <w:marLeft w:val="0"/>
          <w:marRight w:val="0"/>
          <w:marTop w:val="0"/>
          <w:marBottom w:val="0"/>
          <w:divBdr>
            <w:top w:val="none" w:sz="0" w:space="0" w:color="auto"/>
            <w:left w:val="none" w:sz="0" w:space="0" w:color="auto"/>
            <w:bottom w:val="none" w:sz="0" w:space="0" w:color="auto"/>
            <w:right w:val="none" w:sz="0" w:space="0" w:color="auto"/>
          </w:divBdr>
        </w:div>
        <w:div w:id="110714144">
          <w:marLeft w:val="0"/>
          <w:marRight w:val="0"/>
          <w:marTop w:val="0"/>
          <w:marBottom w:val="0"/>
          <w:divBdr>
            <w:top w:val="none" w:sz="0" w:space="0" w:color="auto"/>
            <w:left w:val="none" w:sz="0" w:space="0" w:color="auto"/>
            <w:bottom w:val="none" w:sz="0" w:space="0" w:color="auto"/>
            <w:right w:val="none" w:sz="0" w:space="0" w:color="auto"/>
          </w:divBdr>
        </w:div>
        <w:div w:id="854197853">
          <w:marLeft w:val="0"/>
          <w:marRight w:val="0"/>
          <w:marTop w:val="0"/>
          <w:marBottom w:val="0"/>
          <w:divBdr>
            <w:top w:val="none" w:sz="0" w:space="0" w:color="auto"/>
            <w:left w:val="none" w:sz="0" w:space="0" w:color="auto"/>
            <w:bottom w:val="none" w:sz="0" w:space="0" w:color="auto"/>
            <w:right w:val="none" w:sz="0" w:space="0" w:color="auto"/>
          </w:divBdr>
        </w:div>
        <w:div w:id="930696142">
          <w:marLeft w:val="0"/>
          <w:marRight w:val="0"/>
          <w:marTop w:val="0"/>
          <w:marBottom w:val="0"/>
          <w:divBdr>
            <w:top w:val="none" w:sz="0" w:space="0" w:color="auto"/>
            <w:left w:val="none" w:sz="0" w:space="0" w:color="auto"/>
            <w:bottom w:val="none" w:sz="0" w:space="0" w:color="auto"/>
            <w:right w:val="none" w:sz="0" w:space="0" w:color="auto"/>
          </w:divBdr>
        </w:div>
        <w:div w:id="1095635996">
          <w:marLeft w:val="0"/>
          <w:marRight w:val="0"/>
          <w:marTop w:val="0"/>
          <w:marBottom w:val="0"/>
          <w:divBdr>
            <w:top w:val="none" w:sz="0" w:space="0" w:color="auto"/>
            <w:left w:val="none" w:sz="0" w:space="0" w:color="auto"/>
            <w:bottom w:val="none" w:sz="0" w:space="0" w:color="auto"/>
            <w:right w:val="none" w:sz="0" w:space="0" w:color="auto"/>
          </w:divBdr>
        </w:div>
        <w:div w:id="289479323">
          <w:marLeft w:val="0"/>
          <w:marRight w:val="0"/>
          <w:marTop w:val="0"/>
          <w:marBottom w:val="0"/>
          <w:divBdr>
            <w:top w:val="none" w:sz="0" w:space="0" w:color="auto"/>
            <w:left w:val="none" w:sz="0" w:space="0" w:color="auto"/>
            <w:bottom w:val="none" w:sz="0" w:space="0" w:color="auto"/>
            <w:right w:val="none" w:sz="0" w:space="0" w:color="auto"/>
          </w:divBdr>
        </w:div>
        <w:div w:id="867528525">
          <w:marLeft w:val="0"/>
          <w:marRight w:val="0"/>
          <w:marTop w:val="0"/>
          <w:marBottom w:val="0"/>
          <w:divBdr>
            <w:top w:val="none" w:sz="0" w:space="0" w:color="auto"/>
            <w:left w:val="none" w:sz="0" w:space="0" w:color="auto"/>
            <w:bottom w:val="none" w:sz="0" w:space="0" w:color="auto"/>
            <w:right w:val="none" w:sz="0" w:space="0" w:color="auto"/>
          </w:divBdr>
        </w:div>
        <w:div w:id="138619088">
          <w:marLeft w:val="0"/>
          <w:marRight w:val="0"/>
          <w:marTop w:val="0"/>
          <w:marBottom w:val="0"/>
          <w:divBdr>
            <w:top w:val="none" w:sz="0" w:space="0" w:color="auto"/>
            <w:left w:val="none" w:sz="0" w:space="0" w:color="auto"/>
            <w:bottom w:val="none" w:sz="0" w:space="0" w:color="auto"/>
            <w:right w:val="none" w:sz="0" w:space="0" w:color="auto"/>
          </w:divBdr>
        </w:div>
        <w:div w:id="1024285160">
          <w:marLeft w:val="0"/>
          <w:marRight w:val="0"/>
          <w:marTop w:val="0"/>
          <w:marBottom w:val="0"/>
          <w:divBdr>
            <w:top w:val="none" w:sz="0" w:space="0" w:color="auto"/>
            <w:left w:val="none" w:sz="0" w:space="0" w:color="auto"/>
            <w:bottom w:val="none" w:sz="0" w:space="0" w:color="auto"/>
            <w:right w:val="none" w:sz="0" w:space="0" w:color="auto"/>
          </w:divBdr>
        </w:div>
        <w:div w:id="705570064">
          <w:marLeft w:val="0"/>
          <w:marRight w:val="0"/>
          <w:marTop w:val="0"/>
          <w:marBottom w:val="0"/>
          <w:divBdr>
            <w:top w:val="none" w:sz="0" w:space="0" w:color="auto"/>
            <w:left w:val="none" w:sz="0" w:space="0" w:color="auto"/>
            <w:bottom w:val="none" w:sz="0" w:space="0" w:color="auto"/>
            <w:right w:val="none" w:sz="0" w:space="0" w:color="auto"/>
          </w:divBdr>
        </w:div>
        <w:div w:id="1891115590">
          <w:marLeft w:val="0"/>
          <w:marRight w:val="0"/>
          <w:marTop w:val="0"/>
          <w:marBottom w:val="0"/>
          <w:divBdr>
            <w:top w:val="none" w:sz="0" w:space="0" w:color="auto"/>
            <w:left w:val="none" w:sz="0" w:space="0" w:color="auto"/>
            <w:bottom w:val="none" w:sz="0" w:space="0" w:color="auto"/>
            <w:right w:val="none" w:sz="0" w:space="0" w:color="auto"/>
          </w:divBdr>
        </w:div>
        <w:div w:id="1520391699">
          <w:marLeft w:val="0"/>
          <w:marRight w:val="0"/>
          <w:marTop w:val="0"/>
          <w:marBottom w:val="0"/>
          <w:divBdr>
            <w:top w:val="none" w:sz="0" w:space="0" w:color="auto"/>
            <w:left w:val="none" w:sz="0" w:space="0" w:color="auto"/>
            <w:bottom w:val="none" w:sz="0" w:space="0" w:color="auto"/>
            <w:right w:val="none" w:sz="0" w:space="0" w:color="auto"/>
          </w:divBdr>
        </w:div>
        <w:div w:id="1060641233">
          <w:marLeft w:val="0"/>
          <w:marRight w:val="0"/>
          <w:marTop w:val="0"/>
          <w:marBottom w:val="0"/>
          <w:divBdr>
            <w:top w:val="none" w:sz="0" w:space="0" w:color="auto"/>
            <w:left w:val="none" w:sz="0" w:space="0" w:color="auto"/>
            <w:bottom w:val="none" w:sz="0" w:space="0" w:color="auto"/>
            <w:right w:val="none" w:sz="0" w:space="0" w:color="auto"/>
          </w:divBdr>
        </w:div>
        <w:div w:id="122843840">
          <w:marLeft w:val="0"/>
          <w:marRight w:val="0"/>
          <w:marTop w:val="0"/>
          <w:marBottom w:val="0"/>
          <w:divBdr>
            <w:top w:val="none" w:sz="0" w:space="0" w:color="auto"/>
            <w:left w:val="none" w:sz="0" w:space="0" w:color="auto"/>
            <w:bottom w:val="none" w:sz="0" w:space="0" w:color="auto"/>
            <w:right w:val="none" w:sz="0" w:space="0" w:color="auto"/>
          </w:divBdr>
        </w:div>
        <w:div w:id="1621885015">
          <w:marLeft w:val="0"/>
          <w:marRight w:val="0"/>
          <w:marTop w:val="0"/>
          <w:marBottom w:val="0"/>
          <w:divBdr>
            <w:top w:val="none" w:sz="0" w:space="0" w:color="auto"/>
            <w:left w:val="none" w:sz="0" w:space="0" w:color="auto"/>
            <w:bottom w:val="none" w:sz="0" w:space="0" w:color="auto"/>
            <w:right w:val="none" w:sz="0" w:space="0" w:color="auto"/>
          </w:divBdr>
        </w:div>
        <w:div w:id="576208511">
          <w:marLeft w:val="0"/>
          <w:marRight w:val="0"/>
          <w:marTop w:val="0"/>
          <w:marBottom w:val="0"/>
          <w:divBdr>
            <w:top w:val="none" w:sz="0" w:space="0" w:color="auto"/>
            <w:left w:val="none" w:sz="0" w:space="0" w:color="auto"/>
            <w:bottom w:val="none" w:sz="0" w:space="0" w:color="auto"/>
            <w:right w:val="none" w:sz="0" w:space="0" w:color="auto"/>
          </w:divBdr>
        </w:div>
        <w:div w:id="936064115">
          <w:marLeft w:val="0"/>
          <w:marRight w:val="0"/>
          <w:marTop w:val="0"/>
          <w:marBottom w:val="0"/>
          <w:divBdr>
            <w:top w:val="none" w:sz="0" w:space="0" w:color="auto"/>
            <w:left w:val="none" w:sz="0" w:space="0" w:color="auto"/>
            <w:bottom w:val="none" w:sz="0" w:space="0" w:color="auto"/>
            <w:right w:val="none" w:sz="0" w:space="0" w:color="auto"/>
          </w:divBdr>
        </w:div>
        <w:div w:id="801925996">
          <w:marLeft w:val="0"/>
          <w:marRight w:val="0"/>
          <w:marTop w:val="0"/>
          <w:marBottom w:val="0"/>
          <w:divBdr>
            <w:top w:val="none" w:sz="0" w:space="0" w:color="auto"/>
            <w:left w:val="none" w:sz="0" w:space="0" w:color="auto"/>
            <w:bottom w:val="none" w:sz="0" w:space="0" w:color="auto"/>
            <w:right w:val="none" w:sz="0" w:space="0" w:color="auto"/>
          </w:divBdr>
        </w:div>
        <w:div w:id="1015811081">
          <w:marLeft w:val="0"/>
          <w:marRight w:val="0"/>
          <w:marTop w:val="0"/>
          <w:marBottom w:val="0"/>
          <w:divBdr>
            <w:top w:val="none" w:sz="0" w:space="0" w:color="auto"/>
            <w:left w:val="none" w:sz="0" w:space="0" w:color="auto"/>
            <w:bottom w:val="none" w:sz="0" w:space="0" w:color="auto"/>
            <w:right w:val="none" w:sz="0" w:space="0" w:color="auto"/>
          </w:divBdr>
        </w:div>
        <w:div w:id="838934257">
          <w:marLeft w:val="0"/>
          <w:marRight w:val="0"/>
          <w:marTop w:val="0"/>
          <w:marBottom w:val="0"/>
          <w:divBdr>
            <w:top w:val="none" w:sz="0" w:space="0" w:color="auto"/>
            <w:left w:val="none" w:sz="0" w:space="0" w:color="auto"/>
            <w:bottom w:val="none" w:sz="0" w:space="0" w:color="auto"/>
            <w:right w:val="none" w:sz="0" w:space="0" w:color="auto"/>
          </w:divBdr>
        </w:div>
        <w:div w:id="42927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3BD2-990D-4885-94FC-D845EA87C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C46A9-B28E-409D-ABF4-27874A299E64}">
  <ds:schemaRefs>
    <ds:schemaRef ds:uri="http://schemas.openxmlformats.org/officeDocument/2006/bibliography"/>
  </ds:schemaRefs>
</ds:datastoreItem>
</file>

<file path=customXml/itemProps3.xml><?xml version="1.0" encoding="utf-8"?>
<ds:datastoreItem xmlns:ds="http://schemas.openxmlformats.org/officeDocument/2006/customXml" ds:itemID="{752E81DA-1918-481A-8A32-24855D2D182B}">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4.xml><?xml version="1.0" encoding="utf-8"?>
<ds:datastoreItem xmlns:ds="http://schemas.openxmlformats.org/officeDocument/2006/customXml" ds:itemID="{F2569045-67CB-4C6D-B00E-465F7CCD8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5284</Words>
  <Characters>31071</Characters>
  <Application>Microsoft Office Word</Application>
  <DocSecurity>0</DocSecurity>
  <Lines>1941</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Assitant Clerk</dc:creator>
  <cp:keywords/>
  <dc:description/>
  <cp:lastModifiedBy>Clerk</cp:lastModifiedBy>
  <cp:revision>5</cp:revision>
  <dcterms:created xsi:type="dcterms:W3CDTF">2026-04-29T11:45:00Z</dcterms:created>
  <dcterms:modified xsi:type="dcterms:W3CDTF">2026-05-19T09:24:00Z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